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64EC" w14:textId="77777777" w:rsidR="005A14C9" w:rsidRPr="001322E2" w:rsidRDefault="001322E2" w:rsidP="00376DDB">
      <w:pPr>
        <w:spacing w:after="0" w:line="240" w:lineRule="auto"/>
        <w:jc w:val="right"/>
        <w:rPr>
          <w:rFonts w:ascii="Times New Roman" w:eastAsia="Times New Roman" w:hAnsi="Times New Roman" w:cs="Times New Roman"/>
          <w:b/>
          <w:sz w:val="32"/>
          <w:szCs w:val="32"/>
          <w:lang w:val="ru-RU" w:eastAsia="en-GB"/>
        </w:rPr>
      </w:pPr>
      <w:r>
        <w:rPr>
          <w:rFonts w:ascii="Times New Roman" w:eastAsia="Times New Roman" w:hAnsi="Times New Roman" w:cs="Times New Roman"/>
          <w:b/>
          <w:sz w:val="32"/>
          <w:szCs w:val="32"/>
          <w:lang w:val="ru-RU" w:eastAsia="en-GB"/>
        </w:rPr>
        <w:t>ЕС</w:t>
      </w:r>
    </w:p>
    <w:p w14:paraId="2BAF7073" w14:textId="77777777" w:rsidR="00C95D78" w:rsidRPr="00C95D78" w:rsidRDefault="00C95D78" w:rsidP="00376DDB">
      <w:pPr>
        <w:spacing w:after="0" w:line="240" w:lineRule="auto"/>
        <w:jc w:val="right"/>
        <w:rPr>
          <w:rFonts w:ascii="Times New Roman" w:eastAsia="Times New Roman" w:hAnsi="Times New Roman" w:cs="Times New Roman"/>
          <w:b/>
          <w:sz w:val="24"/>
          <w:szCs w:val="24"/>
          <w:lang w:val="fr-FR" w:eastAsia="en-GB"/>
        </w:rPr>
      </w:pPr>
    </w:p>
    <w:p w14:paraId="0479C6E5" w14:textId="77777777" w:rsidR="004373E0" w:rsidRPr="004373E0" w:rsidRDefault="004373E0" w:rsidP="004373E0">
      <w:pPr>
        <w:spacing w:after="0" w:line="240" w:lineRule="auto"/>
        <w:jc w:val="right"/>
        <w:rPr>
          <w:rFonts w:ascii="Times New Roman" w:eastAsia="Times New Roman" w:hAnsi="Times New Roman" w:cs="Times New Roman"/>
          <w:sz w:val="24"/>
          <w:szCs w:val="24"/>
          <w:lang w:val="fr-FR" w:eastAsia="en-GB"/>
        </w:rPr>
      </w:pPr>
      <w:r>
        <w:rPr>
          <w:rFonts w:ascii="Times New Roman" w:eastAsia="Times New Roman" w:hAnsi="Times New Roman" w:cs="Times New Roman"/>
          <w:sz w:val="24"/>
          <w:szCs w:val="24"/>
          <w:lang w:val="fr-FR" w:eastAsia="en-GB"/>
        </w:rPr>
        <w:t>Приложение</w:t>
      </w:r>
    </w:p>
    <w:p w14:paraId="4ECFEDDF" w14:textId="77777777" w:rsidR="004373E0" w:rsidRPr="004373E0" w:rsidRDefault="004373E0" w:rsidP="004373E0">
      <w:pPr>
        <w:spacing w:after="0" w:line="240" w:lineRule="auto"/>
        <w:jc w:val="right"/>
        <w:rPr>
          <w:rFonts w:ascii="Times New Roman" w:eastAsia="Times New Roman" w:hAnsi="Times New Roman" w:cs="Times New Roman"/>
          <w:sz w:val="24"/>
          <w:szCs w:val="24"/>
          <w:lang w:val="fr-FR" w:eastAsia="en-GB"/>
        </w:rPr>
      </w:pPr>
      <w:r w:rsidRPr="004373E0">
        <w:rPr>
          <w:rFonts w:ascii="Times New Roman" w:eastAsia="Times New Roman" w:hAnsi="Times New Roman" w:cs="Times New Roman"/>
          <w:sz w:val="24"/>
          <w:szCs w:val="24"/>
          <w:lang w:val="fr-FR" w:eastAsia="en-GB"/>
        </w:rPr>
        <w:t xml:space="preserve">к Приказу </w:t>
      </w:r>
      <w:r w:rsidR="00E244C7">
        <w:rPr>
          <w:rFonts w:ascii="Times New Roman" w:eastAsia="Times New Roman" w:hAnsi="Times New Roman" w:cs="Times New Roman"/>
          <w:sz w:val="24"/>
          <w:szCs w:val="24"/>
          <w:lang w:val="ru-RU" w:eastAsia="en-GB"/>
        </w:rPr>
        <w:t>з</w:t>
      </w:r>
      <w:r w:rsidRPr="004373E0">
        <w:rPr>
          <w:rFonts w:ascii="Times New Roman" w:eastAsia="Times New Roman" w:hAnsi="Times New Roman" w:cs="Times New Roman"/>
          <w:sz w:val="24"/>
          <w:szCs w:val="24"/>
          <w:lang w:val="fr-FR" w:eastAsia="en-GB"/>
        </w:rPr>
        <w:t xml:space="preserve">аместителя премьер-министра, </w:t>
      </w:r>
    </w:p>
    <w:p w14:paraId="19E56413" w14:textId="77777777" w:rsidR="004373E0" w:rsidRPr="004373E0" w:rsidRDefault="004373E0" w:rsidP="004373E0">
      <w:pPr>
        <w:spacing w:after="0" w:line="240" w:lineRule="auto"/>
        <w:jc w:val="right"/>
        <w:rPr>
          <w:rFonts w:ascii="Times New Roman" w:eastAsia="Times New Roman" w:hAnsi="Times New Roman" w:cs="Times New Roman"/>
          <w:sz w:val="24"/>
          <w:szCs w:val="24"/>
          <w:lang w:val="fr-FR" w:eastAsia="en-GB"/>
        </w:rPr>
      </w:pPr>
      <w:r w:rsidRPr="004373E0">
        <w:rPr>
          <w:rFonts w:ascii="Times New Roman" w:eastAsia="Times New Roman" w:hAnsi="Times New Roman" w:cs="Times New Roman"/>
          <w:sz w:val="24"/>
          <w:szCs w:val="24"/>
          <w:lang w:val="fr-FR" w:eastAsia="en-GB"/>
        </w:rPr>
        <w:t>министра инфраструктуры и регионального развития</w:t>
      </w:r>
    </w:p>
    <w:p w14:paraId="103CDB23" w14:textId="77777777" w:rsidR="004373E0" w:rsidRPr="004373E0" w:rsidRDefault="004373E0" w:rsidP="004373E0">
      <w:pPr>
        <w:spacing w:after="0" w:line="240" w:lineRule="auto"/>
        <w:jc w:val="right"/>
        <w:rPr>
          <w:rFonts w:ascii="Times New Roman" w:eastAsia="Times New Roman" w:hAnsi="Times New Roman" w:cs="Times New Roman"/>
          <w:sz w:val="24"/>
          <w:szCs w:val="24"/>
          <w:lang w:val="ru-RU" w:eastAsia="en-GB"/>
        </w:rPr>
      </w:pPr>
      <w:r w:rsidRPr="004373E0">
        <w:rPr>
          <w:rFonts w:ascii="Times New Roman" w:eastAsia="Times New Roman" w:hAnsi="Times New Roman" w:cs="Times New Roman"/>
          <w:sz w:val="24"/>
          <w:szCs w:val="24"/>
          <w:lang w:val="fr-FR" w:eastAsia="en-GB"/>
        </w:rPr>
        <w:t>№</w:t>
      </w:r>
      <w:r w:rsidR="001D1BF5">
        <w:rPr>
          <w:rFonts w:ascii="Times New Roman" w:eastAsia="Times New Roman" w:hAnsi="Times New Roman" w:cs="Times New Roman"/>
          <w:sz w:val="24"/>
          <w:szCs w:val="24"/>
          <w:lang w:val="ru-RU" w:eastAsia="en-GB"/>
        </w:rPr>
        <w:t xml:space="preserve"> 196</w:t>
      </w:r>
      <w:r>
        <w:rPr>
          <w:rFonts w:ascii="Times New Roman" w:eastAsia="Times New Roman" w:hAnsi="Times New Roman" w:cs="Times New Roman"/>
          <w:sz w:val="24"/>
          <w:szCs w:val="24"/>
          <w:lang w:val="ru-RU" w:eastAsia="en-GB"/>
        </w:rPr>
        <w:t>/</w:t>
      </w:r>
      <w:r w:rsidR="001D1BF5">
        <w:rPr>
          <w:rFonts w:ascii="Times New Roman" w:eastAsia="Times New Roman" w:hAnsi="Times New Roman" w:cs="Times New Roman"/>
          <w:sz w:val="24"/>
          <w:szCs w:val="24"/>
          <w:lang w:val="ru-RU" w:eastAsia="en-GB"/>
        </w:rPr>
        <w:t>24.09.</w:t>
      </w:r>
      <w:r>
        <w:rPr>
          <w:rFonts w:ascii="Times New Roman" w:eastAsia="Times New Roman" w:hAnsi="Times New Roman" w:cs="Times New Roman"/>
          <w:sz w:val="24"/>
          <w:szCs w:val="24"/>
          <w:lang w:val="ru-RU" w:eastAsia="en-GB"/>
        </w:rPr>
        <w:t>2026</w:t>
      </w:r>
    </w:p>
    <w:p w14:paraId="09AF83F7" w14:textId="77777777" w:rsidR="00EE6857" w:rsidRPr="00775ED4" w:rsidRDefault="00EE6857" w:rsidP="00376DDB">
      <w:pPr>
        <w:spacing w:after="0" w:line="240" w:lineRule="auto"/>
        <w:jc w:val="right"/>
        <w:rPr>
          <w:rFonts w:ascii="Times New Roman" w:eastAsia="Times New Roman" w:hAnsi="Times New Roman" w:cs="Times New Roman"/>
          <w:sz w:val="24"/>
          <w:szCs w:val="24"/>
          <w:lang w:val="fr-FR" w:eastAsia="en-GB"/>
        </w:rPr>
      </w:pPr>
    </w:p>
    <w:p w14:paraId="2D6661B0" w14:textId="77777777" w:rsidR="00EE6857" w:rsidRPr="00775ED4" w:rsidRDefault="00EE6857" w:rsidP="008C01B5">
      <w:pPr>
        <w:spacing w:after="0" w:line="240" w:lineRule="auto"/>
        <w:jc w:val="right"/>
        <w:rPr>
          <w:rFonts w:ascii="Times New Roman" w:eastAsia="Times New Roman" w:hAnsi="Times New Roman" w:cs="Times New Roman"/>
          <w:sz w:val="24"/>
          <w:szCs w:val="24"/>
          <w:lang w:val="fr-FR" w:eastAsia="en-GB"/>
        </w:rPr>
      </w:pPr>
    </w:p>
    <w:p w14:paraId="4BBE774D" w14:textId="77777777" w:rsidR="004373E0" w:rsidRPr="004373E0" w:rsidRDefault="004373E0" w:rsidP="004373E0">
      <w:pPr>
        <w:spacing w:after="0" w:line="240" w:lineRule="auto"/>
        <w:jc w:val="center"/>
        <w:rPr>
          <w:rFonts w:ascii="Times New Roman" w:eastAsia="Times New Roman" w:hAnsi="Times New Roman" w:cs="Times New Roman"/>
          <w:b/>
          <w:sz w:val="24"/>
          <w:szCs w:val="24"/>
          <w:lang w:val="fr-FR" w:eastAsia="en-GB"/>
        </w:rPr>
      </w:pPr>
      <w:r w:rsidRPr="004373E0">
        <w:rPr>
          <w:rFonts w:ascii="Times New Roman" w:eastAsia="Times New Roman" w:hAnsi="Times New Roman" w:cs="Times New Roman"/>
          <w:b/>
          <w:sz w:val="24"/>
          <w:szCs w:val="24"/>
          <w:lang w:val="fr-FR" w:eastAsia="en-GB"/>
        </w:rPr>
        <w:t>ПЕРЕЧЕНЬ</w:t>
      </w:r>
    </w:p>
    <w:p w14:paraId="64F3A10F" w14:textId="77777777" w:rsidR="004373E0" w:rsidRDefault="004373E0" w:rsidP="004373E0">
      <w:pPr>
        <w:spacing w:after="0" w:line="240" w:lineRule="auto"/>
        <w:jc w:val="center"/>
        <w:rPr>
          <w:rFonts w:ascii="Times New Roman" w:eastAsia="Times New Roman" w:hAnsi="Times New Roman" w:cs="Times New Roman"/>
          <w:b/>
          <w:sz w:val="24"/>
          <w:szCs w:val="24"/>
          <w:lang w:val="fr-FR" w:eastAsia="en-GB"/>
        </w:rPr>
      </w:pPr>
      <w:r w:rsidRPr="004373E0">
        <w:rPr>
          <w:rFonts w:ascii="Times New Roman" w:eastAsia="Times New Roman" w:hAnsi="Times New Roman" w:cs="Times New Roman"/>
          <w:b/>
          <w:sz w:val="24"/>
          <w:szCs w:val="24"/>
          <w:lang w:val="fr-FR" w:eastAsia="en-GB"/>
        </w:rPr>
        <w:t>молдавских стандартов, принимающих гармонизированные европейские стандарты к Техническому регламенту о минимальных требованиях к поставкам строительной продукции, утвержденно</w:t>
      </w:r>
      <w:r>
        <w:rPr>
          <w:rFonts w:ascii="Times New Roman" w:eastAsia="Times New Roman" w:hAnsi="Times New Roman" w:cs="Times New Roman"/>
          <w:b/>
          <w:sz w:val="24"/>
          <w:szCs w:val="24"/>
          <w:lang w:val="ru-RU" w:eastAsia="en-GB"/>
        </w:rPr>
        <w:t>му</w:t>
      </w:r>
      <w:r w:rsidRPr="004373E0">
        <w:rPr>
          <w:rFonts w:ascii="Times New Roman" w:eastAsia="Times New Roman" w:hAnsi="Times New Roman" w:cs="Times New Roman"/>
          <w:b/>
          <w:sz w:val="24"/>
          <w:szCs w:val="24"/>
          <w:lang w:val="fr-FR" w:eastAsia="en-GB"/>
        </w:rPr>
        <w:t xml:space="preserve"> Постановлением Правительства № 913/2016</w:t>
      </w:r>
    </w:p>
    <w:p w14:paraId="71769F5A" w14:textId="77777777" w:rsidR="00376DDB" w:rsidRPr="00775ED4" w:rsidRDefault="00376DDB" w:rsidP="00376DDB">
      <w:pPr>
        <w:spacing w:after="0" w:line="240" w:lineRule="auto"/>
        <w:jc w:val="center"/>
        <w:rPr>
          <w:rFonts w:ascii="Times New Roman" w:eastAsia="Times New Roman" w:hAnsi="Times New Roman" w:cs="Times New Roman"/>
          <w:b/>
          <w:sz w:val="24"/>
          <w:szCs w:val="24"/>
          <w:lang w:val="fr-FR" w:eastAsia="en-GB"/>
        </w:rPr>
      </w:pPr>
    </w:p>
    <w:tbl>
      <w:tblPr>
        <w:tblStyle w:val="Tabelgril"/>
        <w:tblW w:w="9930" w:type="dxa"/>
        <w:jc w:val="center"/>
        <w:tblLayout w:type="fixed"/>
        <w:tblLook w:val="04A0" w:firstRow="1" w:lastRow="0" w:firstColumn="1" w:lastColumn="0" w:noHBand="0" w:noVBand="1"/>
      </w:tblPr>
      <w:tblGrid>
        <w:gridCol w:w="584"/>
        <w:gridCol w:w="6"/>
        <w:gridCol w:w="6"/>
        <w:gridCol w:w="31"/>
        <w:gridCol w:w="1916"/>
        <w:gridCol w:w="7"/>
        <w:gridCol w:w="58"/>
        <w:gridCol w:w="1918"/>
        <w:gridCol w:w="7"/>
        <w:gridCol w:w="6"/>
        <w:gridCol w:w="1271"/>
        <w:gridCol w:w="11"/>
        <w:gridCol w:w="1267"/>
        <w:gridCol w:w="1422"/>
        <w:gridCol w:w="1420"/>
      </w:tblGrid>
      <w:tr w:rsidR="005A612E" w:rsidRPr="00775ED4" w14:paraId="558B598F" w14:textId="77777777" w:rsidTr="00391A0B">
        <w:trPr>
          <w:jc w:val="center"/>
        </w:trPr>
        <w:tc>
          <w:tcPr>
            <w:tcW w:w="627" w:type="dxa"/>
            <w:gridSpan w:val="4"/>
            <w:vAlign w:val="center"/>
          </w:tcPr>
          <w:p w14:paraId="6ECC36E7" w14:textId="77777777" w:rsidR="005A612E" w:rsidRPr="004373E0" w:rsidRDefault="008852EC" w:rsidP="007E7BC7">
            <w:pPr>
              <w:jc w:val="center"/>
              <w:rPr>
                <w:rFonts w:ascii="Times New Roman" w:eastAsia="Times New Roman" w:hAnsi="Times New Roman" w:cs="Times New Roman"/>
                <w:sz w:val="20"/>
                <w:szCs w:val="20"/>
                <w:lang w:val="ru-RU" w:eastAsia="en-GB"/>
              </w:rPr>
            </w:pPr>
            <w:r>
              <w:rPr>
                <w:rFonts w:ascii="Times New Roman" w:eastAsia="Times New Roman" w:hAnsi="Times New Roman" w:cs="Times New Roman"/>
                <w:sz w:val="20"/>
                <w:szCs w:val="20"/>
                <w:lang w:val="ru-RU" w:eastAsia="en-GB"/>
              </w:rPr>
              <w:t>№ п/п</w:t>
            </w:r>
          </w:p>
        </w:tc>
        <w:tc>
          <w:tcPr>
            <w:tcW w:w="1981" w:type="dxa"/>
            <w:gridSpan w:val="3"/>
            <w:vAlign w:val="center"/>
          </w:tcPr>
          <w:p w14:paraId="2B633BD2" w14:textId="77777777" w:rsidR="005A612E" w:rsidRPr="00775ED4" w:rsidRDefault="002F2020" w:rsidP="005A612E">
            <w:pPr>
              <w:jc w:val="center"/>
              <w:rPr>
                <w:rFonts w:ascii="Times New Roman" w:eastAsia="Times New Roman" w:hAnsi="Times New Roman" w:cs="Times New Roman"/>
                <w:sz w:val="20"/>
                <w:szCs w:val="20"/>
                <w:lang w:val="fr-FR" w:eastAsia="en-GB"/>
              </w:rPr>
            </w:pPr>
            <w:r w:rsidRPr="002F2020">
              <w:rPr>
                <w:rFonts w:ascii="Times New Roman" w:eastAsia="Times New Roman" w:hAnsi="Times New Roman" w:cs="Times New Roman"/>
                <w:sz w:val="20"/>
                <w:szCs w:val="20"/>
                <w:lang w:val="fr-FR" w:eastAsia="en-GB"/>
              </w:rPr>
              <w:t>Обозначение и наименование молдавского стандарта</w:t>
            </w:r>
          </w:p>
        </w:tc>
        <w:tc>
          <w:tcPr>
            <w:tcW w:w="1931" w:type="dxa"/>
            <w:gridSpan w:val="3"/>
            <w:vAlign w:val="center"/>
          </w:tcPr>
          <w:p w14:paraId="18FAC387" w14:textId="77777777" w:rsidR="005A612E" w:rsidRPr="00775ED4" w:rsidRDefault="002F2020" w:rsidP="002F2020">
            <w:pPr>
              <w:jc w:val="center"/>
              <w:rPr>
                <w:rFonts w:ascii="Times New Roman" w:eastAsia="Times New Roman" w:hAnsi="Times New Roman" w:cs="Times New Roman"/>
                <w:sz w:val="20"/>
                <w:szCs w:val="20"/>
                <w:lang w:val="fr-FR" w:eastAsia="en-GB"/>
              </w:rPr>
            </w:pPr>
            <w:r w:rsidRPr="002F2020">
              <w:rPr>
                <w:rFonts w:ascii="Times New Roman" w:eastAsia="Times New Roman" w:hAnsi="Times New Roman" w:cs="Times New Roman"/>
                <w:sz w:val="20"/>
                <w:szCs w:val="20"/>
                <w:lang w:val="fr-FR" w:eastAsia="en-GB"/>
              </w:rPr>
              <w:t>Обозначение и наименование европейского стандарта</w:t>
            </w:r>
          </w:p>
        </w:tc>
        <w:tc>
          <w:tcPr>
            <w:tcW w:w="1282" w:type="dxa"/>
            <w:gridSpan w:val="2"/>
          </w:tcPr>
          <w:p w14:paraId="672BDC85" w14:textId="77777777" w:rsidR="005A612E" w:rsidRPr="00775ED4" w:rsidRDefault="002F2020" w:rsidP="0023511D">
            <w:pPr>
              <w:jc w:val="center"/>
              <w:rPr>
                <w:rFonts w:ascii="Times New Roman" w:eastAsia="Times New Roman" w:hAnsi="Times New Roman" w:cs="Times New Roman"/>
                <w:sz w:val="20"/>
                <w:szCs w:val="20"/>
                <w:lang w:val="fr-FR" w:eastAsia="en-GB"/>
              </w:rPr>
            </w:pPr>
            <w:r w:rsidRPr="002F2020">
              <w:rPr>
                <w:rFonts w:ascii="Times New Roman" w:eastAsia="Times New Roman" w:hAnsi="Times New Roman" w:cs="Times New Roman"/>
                <w:sz w:val="20"/>
                <w:szCs w:val="20"/>
                <w:lang w:val="fr-FR" w:eastAsia="en-GB"/>
              </w:rPr>
              <w:t>Обозначе</w:t>
            </w:r>
            <w:r>
              <w:rPr>
                <w:rFonts w:ascii="Times New Roman" w:eastAsia="Times New Roman" w:hAnsi="Times New Roman" w:cs="Times New Roman"/>
                <w:sz w:val="20"/>
                <w:szCs w:val="20"/>
                <w:lang w:val="ru-RU" w:eastAsia="en-GB"/>
              </w:rPr>
              <w:t>-</w:t>
            </w:r>
            <w:r w:rsidRPr="002F2020">
              <w:rPr>
                <w:rFonts w:ascii="Times New Roman" w:eastAsia="Times New Roman" w:hAnsi="Times New Roman" w:cs="Times New Roman"/>
                <w:sz w:val="20"/>
                <w:szCs w:val="20"/>
                <w:lang w:val="fr-FR" w:eastAsia="en-GB"/>
              </w:rPr>
              <w:t>ние заме</w:t>
            </w:r>
            <w:r w:rsidR="0023511D">
              <w:rPr>
                <w:rFonts w:ascii="Times New Roman" w:eastAsia="Times New Roman" w:hAnsi="Times New Roman" w:cs="Times New Roman"/>
                <w:sz w:val="20"/>
                <w:szCs w:val="20"/>
                <w:lang w:val="fr-FR" w:eastAsia="en-GB"/>
              </w:rPr>
              <w:t>-</w:t>
            </w:r>
            <w:r w:rsidRPr="002F2020">
              <w:rPr>
                <w:rFonts w:ascii="Times New Roman" w:eastAsia="Times New Roman" w:hAnsi="Times New Roman" w:cs="Times New Roman"/>
                <w:sz w:val="20"/>
                <w:szCs w:val="20"/>
                <w:lang w:val="fr-FR" w:eastAsia="en-GB"/>
              </w:rPr>
              <w:t>нённого молдав</w:t>
            </w:r>
            <w:r w:rsidR="00B10C79">
              <w:rPr>
                <w:rFonts w:ascii="Times New Roman" w:eastAsia="Times New Roman" w:hAnsi="Times New Roman" w:cs="Times New Roman"/>
                <w:sz w:val="20"/>
                <w:szCs w:val="20"/>
                <w:lang w:val="ru-RU" w:eastAsia="en-GB"/>
              </w:rPr>
              <w:t>-</w:t>
            </w:r>
            <w:r w:rsidRPr="002F2020">
              <w:rPr>
                <w:rFonts w:ascii="Times New Roman" w:eastAsia="Times New Roman" w:hAnsi="Times New Roman" w:cs="Times New Roman"/>
                <w:sz w:val="20"/>
                <w:szCs w:val="20"/>
                <w:lang w:val="fr-FR" w:eastAsia="en-GB"/>
              </w:rPr>
              <w:t>ского стандарта</w:t>
            </w:r>
          </w:p>
        </w:tc>
        <w:tc>
          <w:tcPr>
            <w:tcW w:w="1267" w:type="dxa"/>
          </w:tcPr>
          <w:p w14:paraId="18B7C94A" w14:textId="77777777" w:rsidR="005A612E" w:rsidRPr="00775ED4" w:rsidRDefault="002F2020" w:rsidP="0023511D">
            <w:pPr>
              <w:jc w:val="center"/>
              <w:rPr>
                <w:rFonts w:ascii="Times New Roman" w:eastAsia="Times New Roman" w:hAnsi="Times New Roman" w:cs="Times New Roman"/>
                <w:sz w:val="20"/>
                <w:szCs w:val="20"/>
                <w:lang w:val="fr-FR" w:eastAsia="en-GB"/>
              </w:rPr>
            </w:pPr>
            <w:r w:rsidRPr="002F2020">
              <w:rPr>
                <w:rFonts w:ascii="Times New Roman" w:eastAsia="Times New Roman" w:hAnsi="Times New Roman" w:cs="Times New Roman"/>
                <w:sz w:val="20"/>
                <w:szCs w:val="20"/>
                <w:lang w:val="fr-FR" w:eastAsia="en-GB"/>
              </w:rPr>
              <w:t>Обозначе</w:t>
            </w:r>
            <w:r>
              <w:rPr>
                <w:rFonts w:ascii="Times New Roman" w:eastAsia="Times New Roman" w:hAnsi="Times New Roman" w:cs="Times New Roman"/>
                <w:sz w:val="20"/>
                <w:szCs w:val="20"/>
                <w:lang w:val="ru-RU" w:eastAsia="en-GB"/>
              </w:rPr>
              <w:t>-</w:t>
            </w:r>
            <w:r w:rsidRPr="002F2020">
              <w:rPr>
                <w:rFonts w:ascii="Times New Roman" w:eastAsia="Times New Roman" w:hAnsi="Times New Roman" w:cs="Times New Roman"/>
                <w:sz w:val="20"/>
                <w:szCs w:val="20"/>
                <w:lang w:val="fr-FR" w:eastAsia="en-GB"/>
              </w:rPr>
              <w:t>ние заме</w:t>
            </w:r>
            <w:r w:rsidR="0023511D">
              <w:rPr>
                <w:rFonts w:ascii="Times New Roman" w:eastAsia="Times New Roman" w:hAnsi="Times New Roman" w:cs="Times New Roman"/>
                <w:sz w:val="20"/>
                <w:szCs w:val="20"/>
                <w:lang w:val="fr-FR" w:eastAsia="en-GB"/>
              </w:rPr>
              <w:t>-</w:t>
            </w:r>
            <w:r w:rsidRPr="002F2020">
              <w:rPr>
                <w:rFonts w:ascii="Times New Roman" w:eastAsia="Times New Roman" w:hAnsi="Times New Roman" w:cs="Times New Roman"/>
                <w:sz w:val="20"/>
                <w:szCs w:val="20"/>
                <w:lang w:val="fr-FR" w:eastAsia="en-GB"/>
              </w:rPr>
              <w:t>нённого европей</w:t>
            </w:r>
            <w:r>
              <w:rPr>
                <w:rFonts w:ascii="Times New Roman" w:eastAsia="Times New Roman" w:hAnsi="Times New Roman" w:cs="Times New Roman"/>
                <w:sz w:val="20"/>
                <w:szCs w:val="20"/>
                <w:lang w:val="ru-RU" w:eastAsia="en-GB"/>
              </w:rPr>
              <w:t>-</w:t>
            </w:r>
            <w:r w:rsidRPr="002F2020">
              <w:rPr>
                <w:rFonts w:ascii="Times New Roman" w:eastAsia="Times New Roman" w:hAnsi="Times New Roman" w:cs="Times New Roman"/>
                <w:sz w:val="20"/>
                <w:szCs w:val="20"/>
                <w:lang w:val="fr-FR" w:eastAsia="en-GB"/>
              </w:rPr>
              <w:t>ского стандарта</w:t>
            </w:r>
          </w:p>
        </w:tc>
        <w:tc>
          <w:tcPr>
            <w:tcW w:w="1422" w:type="dxa"/>
            <w:vAlign w:val="center"/>
          </w:tcPr>
          <w:p w14:paraId="5DB1CFBB" w14:textId="77777777" w:rsidR="005A612E" w:rsidRPr="00775ED4" w:rsidRDefault="002F2020" w:rsidP="00391A0B">
            <w:pPr>
              <w:jc w:val="center"/>
              <w:rPr>
                <w:rFonts w:ascii="Times New Roman" w:eastAsia="Times New Roman" w:hAnsi="Times New Roman" w:cs="Times New Roman"/>
                <w:sz w:val="20"/>
                <w:szCs w:val="20"/>
                <w:lang w:val="fr-FR" w:eastAsia="en-GB"/>
              </w:rPr>
            </w:pPr>
            <w:r w:rsidRPr="002F2020">
              <w:rPr>
                <w:rFonts w:ascii="Times New Roman" w:eastAsia="Times New Roman" w:hAnsi="Times New Roman" w:cs="Times New Roman"/>
                <w:sz w:val="20"/>
                <w:szCs w:val="20"/>
                <w:lang w:val="fr-FR" w:eastAsia="en-GB"/>
              </w:rPr>
              <w:t>Начало периода сосущество</w:t>
            </w:r>
            <w:r>
              <w:rPr>
                <w:rFonts w:ascii="Times New Roman" w:eastAsia="Times New Roman" w:hAnsi="Times New Roman" w:cs="Times New Roman"/>
                <w:sz w:val="20"/>
                <w:szCs w:val="20"/>
                <w:lang w:val="ru-RU" w:eastAsia="en-GB"/>
              </w:rPr>
              <w:t>-</w:t>
            </w:r>
            <w:r w:rsidRPr="002F2020">
              <w:rPr>
                <w:rFonts w:ascii="Times New Roman" w:eastAsia="Times New Roman" w:hAnsi="Times New Roman" w:cs="Times New Roman"/>
                <w:sz w:val="20"/>
                <w:szCs w:val="20"/>
                <w:lang w:val="fr-FR" w:eastAsia="en-GB"/>
              </w:rPr>
              <w:t>вания</w:t>
            </w:r>
          </w:p>
        </w:tc>
        <w:tc>
          <w:tcPr>
            <w:tcW w:w="1420" w:type="dxa"/>
            <w:vAlign w:val="center"/>
          </w:tcPr>
          <w:p w14:paraId="097B2D73" w14:textId="77777777" w:rsidR="005A612E" w:rsidRPr="00775ED4" w:rsidRDefault="002F2020" w:rsidP="00391A0B">
            <w:pPr>
              <w:jc w:val="center"/>
              <w:rPr>
                <w:rFonts w:ascii="Times New Roman" w:eastAsia="Times New Roman" w:hAnsi="Times New Roman" w:cs="Times New Roman"/>
                <w:sz w:val="20"/>
                <w:szCs w:val="20"/>
                <w:lang w:val="fr-FR" w:eastAsia="en-GB"/>
              </w:rPr>
            </w:pPr>
            <w:r w:rsidRPr="002F2020">
              <w:rPr>
                <w:rFonts w:ascii="Times New Roman" w:eastAsia="Times New Roman" w:hAnsi="Times New Roman" w:cs="Times New Roman"/>
                <w:sz w:val="20"/>
                <w:szCs w:val="20"/>
                <w:lang w:val="fr-FR" w:eastAsia="en-GB"/>
              </w:rPr>
              <w:t>Окончание периода сосущество</w:t>
            </w:r>
            <w:r>
              <w:rPr>
                <w:rFonts w:ascii="Times New Roman" w:eastAsia="Times New Roman" w:hAnsi="Times New Roman" w:cs="Times New Roman"/>
                <w:sz w:val="20"/>
                <w:szCs w:val="20"/>
                <w:lang w:val="ru-RU" w:eastAsia="en-GB"/>
              </w:rPr>
              <w:t>-</w:t>
            </w:r>
            <w:r w:rsidRPr="002F2020">
              <w:rPr>
                <w:rFonts w:ascii="Times New Roman" w:eastAsia="Times New Roman" w:hAnsi="Times New Roman" w:cs="Times New Roman"/>
                <w:sz w:val="20"/>
                <w:szCs w:val="20"/>
                <w:lang w:val="fr-FR" w:eastAsia="en-GB"/>
              </w:rPr>
              <w:t>вания</w:t>
            </w:r>
          </w:p>
        </w:tc>
      </w:tr>
      <w:tr w:rsidR="00FC78C1" w:rsidRPr="00775ED4" w14:paraId="1F9D6D96" w14:textId="77777777" w:rsidTr="008852EC">
        <w:trPr>
          <w:jc w:val="center"/>
        </w:trPr>
        <w:tc>
          <w:tcPr>
            <w:tcW w:w="627" w:type="dxa"/>
            <w:gridSpan w:val="4"/>
          </w:tcPr>
          <w:p w14:paraId="5DF7B969" w14:textId="77777777" w:rsidR="00FC78C1" w:rsidRPr="00775ED4" w:rsidRDefault="00FC78C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w:t>
            </w:r>
          </w:p>
        </w:tc>
        <w:tc>
          <w:tcPr>
            <w:tcW w:w="1981" w:type="dxa"/>
            <w:gridSpan w:val="3"/>
          </w:tcPr>
          <w:p w14:paraId="0390D1A8" w14:textId="77777777" w:rsidR="00FC78C1" w:rsidRDefault="0087544A" w:rsidP="00FC78C1">
            <w:pP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SM </w:t>
            </w:r>
            <w:r w:rsidRPr="00775ED4">
              <w:rPr>
                <w:rFonts w:ascii="Times New Roman" w:eastAsia="Times New Roman" w:hAnsi="Times New Roman" w:cs="Times New Roman"/>
                <w:sz w:val="20"/>
                <w:szCs w:val="20"/>
                <w:lang w:val="fr-FR" w:eastAsia="en-GB"/>
              </w:rPr>
              <w:t>EN 1-2:2025</w:t>
            </w:r>
          </w:p>
          <w:p w14:paraId="65C7CBB5" w14:textId="77777777" w:rsidR="00FC78C1" w:rsidRPr="00775ED4" w:rsidRDefault="00E15548" w:rsidP="00E15548">
            <w:pPr>
              <w:rPr>
                <w:rFonts w:ascii="Times New Roman" w:eastAsia="Times New Roman" w:hAnsi="Times New Roman" w:cs="Times New Roman"/>
                <w:sz w:val="20"/>
                <w:szCs w:val="20"/>
                <w:lang w:val="fr-FR" w:eastAsia="en-GB"/>
              </w:rPr>
            </w:pPr>
            <w:r w:rsidRPr="00E15548">
              <w:rPr>
                <w:rFonts w:ascii="Times New Roman" w:eastAsia="Times New Roman" w:hAnsi="Times New Roman" w:cs="Times New Roman"/>
                <w:sz w:val="20"/>
                <w:szCs w:val="20"/>
                <w:lang w:val="fr-FR" w:eastAsia="en-GB"/>
              </w:rPr>
              <w:t>Aparate de încălzire de uz casnic cu combustibil lichid. Partea 2: Sobe cu combustibil lichid cu arzătoare cu vaporizare şi conductă de evacuare a produselor de ardere</w:t>
            </w:r>
          </w:p>
        </w:tc>
        <w:tc>
          <w:tcPr>
            <w:tcW w:w="1931" w:type="dxa"/>
            <w:gridSpan w:val="3"/>
          </w:tcPr>
          <w:p w14:paraId="3CDEC901" w14:textId="77777777" w:rsidR="00FC78C1" w:rsidRPr="00775ED4" w:rsidRDefault="00FC78C1" w:rsidP="00FC78C1">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EN 1-2:2025</w:t>
            </w:r>
          </w:p>
          <w:p w14:paraId="49D1F491" w14:textId="77777777" w:rsidR="00FC78C1" w:rsidRPr="00775ED4" w:rsidRDefault="00B12F3E" w:rsidP="00256952">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Aparate de încălzire de uz casnic cu combustibil lichid. Partea 2: Sobe cu combustibil lichid cu arzătoare cu vaporizare şi conductă de evacuare a produselor de ardere</w:t>
            </w:r>
          </w:p>
        </w:tc>
        <w:tc>
          <w:tcPr>
            <w:tcW w:w="1282" w:type="dxa"/>
            <w:gridSpan w:val="2"/>
            <w:vAlign w:val="center"/>
          </w:tcPr>
          <w:p w14:paraId="16A04A47" w14:textId="77777777" w:rsidR="0087544A" w:rsidRDefault="0087544A" w:rsidP="00FC78C1">
            <w:pPr>
              <w:jc w:val="center"/>
              <w:rPr>
                <w:rFonts w:ascii="Times New Roman" w:eastAsia="Times New Roman" w:hAnsi="Times New Roman" w:cs="Times New Roman"/>
                <w:sz w:val="20"/>
                <w:szCs w:val="20"/>
                <w:lang w:val="fr-FR" w:eastAsia="en-GB"/>
              </w:rPr>
            </w:pPr>
            <w:r w:rsidRPr="00FC78C1">
              <w:rPr>
                <w:rFonts w:ascii="Times New Roman" w:eastAsia="Times New Roman" w:hAnsi="Times New Roman" w:cs="Times New Roman"/>
                <w:sz w:val="20"/>
                <w:szCs w:val="20"/>
                <w:lang w:val="fr-FR" w:eastAsia="en-GB"/>
              </w:rPr>
              <w:t xml:space="preserve">SM SR EN 1:2010 </w:t>
            </w:r>
          </w:p>
          <w:p w14:paraId="1E4E32FA" w14:textId="77777777" w:rsidR="0087544A" w:rsidRDefault="0087544A" w:rsidP="00FC78C1">
            <w:pPr>
              <w:jc w:val="center"/>
              <w:rPr>
                <w:rFonts w:ascii="Times New Roman" w:eastAsia="Times New Roman" w:hAnsi="Times New Roman" w:cs="Times New Roman"/>
                <w:sz w:val="20"/>
                <w:szCs w:val="20"/>
                <w:lang w:val="fr-FR" w:eastAsia="en-GB"/>
              </w:rPr>
            </w:pPr>
          </w:p>
          <w:p w14:paraId="3906689A" w14:textId="77777777" w:rsidR="003734D5" w:rsidRDefault="0087544A" w:rsidP="00FC78C1">
            <w:pPr>
              <w:jc w:val="center"/>
              <w:rPr>
                <w:rFonts w:ascii="Times New Roman" w:eastAsia="Times New Roman" w:hAnsi="Times New Roman" w:cs="Times New Roman"/>
                <w:sz w:val="20"/>
                <w:szCs w:val="20"/>
                <w:lang w:val="fr-FR" w:eastAsia="en-GB"/>
              </w:rPr>
            </w:pPr>
            <w:r w:rsidRPr="00FC78C1">
              <w:rPr>
                <w:rFonts w:ascii="Times New Roman" w:eastAsia="Times New Roman" w:hAnsi="Times New Roman" w:cs="Times New Roman"/>
                <w:sz w:val="20"/>
                <w:szCs w:val="20"/>
                <w:lang w:val="fr-FR" w:eastAsia="en-GB"/>
              </w:rPr>
              <w:t>SM SR EN 1:2010/A1:</w:t>
            </w:r>
          </w:p>
          <w:p w14:paraId="45E7B63C" w14:textId="77777777" w:rsidR="00FC78C1" w:rsidRPr="00775ED4" w:rsidRDefault="0087544A" w:rsidP="00FC78C1">
            <w:pPr>
              <w:jc w:val="center"/>
              <w:rPr>
                <w:rFonts w:ascii="Times New Roman" w:eastAsia="Times New Roman" w:hAnsi="Times New Roman" w:cs="Times New Roman"/>
                <w:sz w:val="20"/>
                <w:szCs w:val="20"/>
                <w:lang w:val="fr-FR" w:eastAsia="en-GB"/>
              </w:rPr>
            </w:pPr>
            <w:r w:rsidRPr="00FC78C1">
              <w:rPr>
                <w:rFonts w:ascii="Times New Roman" w:eastAsia="Times New Roman" w:hAnsi="Times New Roman" w:cs="Times New Roman"/>
                <w:sz w:val="20"/>
                <w:szCs w:val="20"/>
                <w:lang w:val="fr-FR" w:eastAsia="en-GB"/>
              </w:rPr>
              <w:t>2010</w:t>
            </w:r>
          </w:p>
        </w:tc>
        <w:tc>
          <w:tcPr>
            <w:tcW w:w="1267" w:type="dxa"/>
            <w:vAlign w:val="center"/>
          </w:tcPr>
          <w:p w14:paraId="6546F0EA" w14:textId="77777777" w:rsidR="00FC78C1" w:rsidRDefault="00FC78C1" w:rsidP="00FC78C1">
            <w:pPr>
              <w:jc w:val="center"/>
              <w:rPr>
                <w:rFonts w:ascii="Times New Roman" w:eastAsia="Times New Roman" w:hAnsi="Times New Roman" w:cs="Times New Roman"/>
                <w:sz w:val="20"/>
                <w:szCs w:val="20"/>
              </w:rPr>
            </w:pPr>
            <w:r w:rsidRPr="00FC78C1">
              <w:rPr>
                <w:rFonts w:ascii="Times New Roman" w:eastAsia="Times New Roman" w:hAnsi="Times New Roman" w:cs="Times New Roman"/>
                <w:sz w:val="20"/>
                <w:szCs w:val="20"/>
              </w:rPr>
              <w:t>EN 1:1998</w:t>
            </w:r>
          </w:p>
          <w:p w14:paraId="6D952808" w14:textId="77777777" w:rsidR="00FC78C1" w:rsidRPr="00FC78C1" w:rsidRDefault="00FC78C1" w:rsidP="00FC78C1">
            <w:pPr>
              <w:jc w:val="center"/>
              <w:rPr>
                <w:rFonts w:ascii="Times New Roman" w:eastAsia="Times New Roman" w:hAnsi="Times New Roman" w:cs="Times New Roman"/>
                <w:sz w:val="20"/>
                <w:szCs w:val="20"/>
              </w:rPr>
            </w:pPr>
          </w:p>
          <w:p w14:paraId="0E2DB1BF" w14:textId="77777777" w:rsidR="00FC78C1" w:rsidRPr="00775ED4" w:rsidRDefault="00FC78C1" w:rsidP="00FC78C1">
            <w:pPr>
              <w:jc w:val="center"/>
              <w:rPr>
                <w:rFonts w:ascii="Times New Roman" w:eastAsia="Times New Roman" w:hAnsi="Times New Roman" w:cs="Times New Roman"/>
                <w:sz w:val="20"/>
                <w:szCs w:val="20"/>
                <w:lang w:val="fr-FR" w:eastAsia="en-GB"/>
              </w:rPr>
            </w:pPr>
            <w:r w:rsidRPr="00FC78C1">
              <w:rPr>
                <w:rFonts w:ascii="Times New Roman" w:eastAsia="Times New Roman" w:hAnsi="Times New Roman" w:cs="Times New Roman"/>
                <w:sz w:val="20"/>
                <w:szCs w:val="20"/>
                <w:lang w:val="fr-FR" w:eastAsia="en-GB"/>
              </w:rPr>
              <w:t>EN 1:1998/ A1:2007</w:t>
            </w:r>
          </w:p>
        </w:tc>
        <w:tc>
          <w:tcPr>
            <w:tcW w:w="1422" w:type="dxa"/>
            <w:vAlign w:val="center"/>
          </w:tcPr>
          <w:p w14:paraId="0A08A32A" w14:textId="77777777" w:rsidR="00FC78C1" w:rsidRPr="00667C1D" w:rsidRDefault="00FC78C1" w:rsidP="00E15548">
            <w:pPr>
              <w:jc w:val="center"/>
              <w:rPr>
                <w:rFonts w:ascii="Times New Roman" w:hAnsi="Times New Roman" w:cs="Times New Roman"/>
                <w:sz w:val="20"/>
                <w:szCs w:val="20"/>
              </w:rPr>
            </w:pPr>
            <w:r w:rsidRPr="00667C1D">
              <w:rPr>
                <w:rFonts w:ascii="Times New Roman" w:hAnsi="Times New Roman" w:cs="Times New Roman"/>
                <w:sz w:val="20"/>
                <w:szCs w:val="20"/>
              </w:rPr>
              <w:t>09</w:t>
            </w:r>
            <w:r w:rsidR="00E15548" w:rsidRPr="00667C1D">
              <w:rPr>
                <w:rFonts w:ascii="Times New Roman" w:hAnsi="Times New Roman" w:cs="Times New Roman"/>
                <w:sz w:val="20"/>
                <w:szCs w:val="20"/>
              </w:rPr>
              <w:t>.</w:t>
            </w:r>
            <w:r w:rsidRPr="00667C1D">
              <w:rPr>
                <w:rFonts w:ascii="Times New Roman" w:hAnsi="Times New Roman" w:cs="Times New Roman"/>
                <w:sz w:val="20"/>
                <w:szCs w:val="20"/>
              </w:rPr>
              <w:t>02</w:t>
            </w:r>
            <w:r w:rsidR="00E15548" w:rsidRPr="00667C1D">
              <w:rPr>
                <w:rFonts w:ascii="Times New Roman" w:hAnsi="Times New Roman" w:cs="Times New Roman"/>
                <w:sz w:val="20"/>
                <w:szCs w:val="20"/>
              </w:rPr>
              <w:t>.</w:t>
            </w:r>
            <w:r w:rsidRPr="00667C1D">
              <w:rPr>
                <w:rFonts w:ascii="Times New Roman" w:hAnsi="Times New Roman" w:cs="Times New Roman"/>
                <w:sz w:val="20"/>
                <w:szCs w:val="20"/>
              </w:rPr>
              <w:t>2026</w:t>
            </w:r>
          </w:p>
        </w:tc>
        <w:tc>
          <w:tcPr>
            <w:tcW w:w="1420" w:type="dxa"/>
            <w:vAlign w:val="center"/>
          </w:tcPr>
          <w:p w14:paraId="08682D45" w14:textId="77777777" w:rsidR="00FC78C1" w:rsidRPr="00667C1D" w:rsidRDefault="00FC78C1" w:rsidP="00E15548">
            <w:pPr>
              <w:jc w:val="center"/>
              <w:rPr>
                <w:rFonts w:ascii="Times New Roman" w:hAnsi="Times New Roman" w:cs="Times New Roman"/>
                <w:sz w:val="20"/>
                <w:szCs w:val="20"/>
              </w:rPr>
            </w:pPr>
            <w:r w:rsidRPr="00667C1D">
              <w:rPr>
                <w:rFonts w:ascii="Times New Roman" w:hAnsi="Times New Roman" w:cs="Times New Roman"/>
                <w:sz w:val="20"/>
                <w:szCs w:val="20"/>
              </w:rPr>
              <w:t>09</w:t>
            </w:r>
            <w:r w:rsidR="00E15548" w:rsidRPr="00667C1D">
              <w:rPr>
                <w:rFonts w:ascii="Times New Roman" w:hAnsi="Times New Roman" w:cs="Times New Roman"/>
                <w:sz w:val="20"/>
                <w:szCs w:val="20"/>
              </w:rPr>
              <w:t>.</w:t>
            </w:r>
            <w:r w:rsidRPr="00667C1D">
              <w:rPr>
                <w:rFonts w:ascii="Times New Roman" w:hAnsi="Times New Roman" w:cs="Times New Roman"/>
                <w:sz w:val="20"/>
                <w:szCs w:val="20"/>
              </w:rPr>
              <w:t>02</w:t>
            </w:r>
            <w:r w:rsidR="00E15548" w:rsidRPr="00667C1D">
              <w:rPr>
                <w:rFonts w:ascii="Times New Roman" w:hAnsi="Times New Roman" w:cs="Times New Roman"/>
                <w:sz w:val="20"/>
                <w:szCs w:val="20"/>
              </w:rPr>
              <w:t>.</w:t>
            </w:r>
            <w:r w:rsidRPr="00667C1D">
              <w:rPr>
                <w:rFonts w:ascii="Times New Roman" w:hAnsi="Times New Roman" w:cs="Times New Roman"/>
                <w:sz w:val="20"/>
                <w:szCs w:val="20"/>
              </w:rPr>
              <w:t>2027</w:t>
            </w:r>
          </w:p>
        </w:tc>
      </w:tr>
      <w:tr w:rsidR="00E15548" w:rsidRPr="00775ED4" w14:paraId="0B137B2B" w14:textId="77777777" w:rsidTr="008852EC">
        <w:trPr>
          <w:trHeight w:val="1850"/>
          <w:jc w:val="center"/>
        </w:trPr>
        <w:tc>
          <w:tcPr>
            <w:tcW w:w="627" w:type="dxa"/>
            <w:gridSpan w:val="4"/>
            <w:vMerge w:val="restart"/>
          </w:tcPr>
          <w:p w14:paraId="7581CBD6" w14:textId="77777777" w:rsidR="00E15548" w:rsidRPr="00775ED4" w:rsidRDefault="00E1554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w:t>
            </w:r>
          </w:p>
        </w:tc>
        <w:tc>
          <w:tcPr>
            <w:tcW w:w="1981" w:type="dxa"/>
            <w:gridSpan w:val="3"/>
          </w:tcPr>
          <w:p w14:paraId="0F75C15D" w14:textId="77777777" w:rsidR="00E15548" w:rsidRPr="00775ED4" w:rsidRDefault="00E15548" w:rsidP="005A612E">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SM SR EN 40-4:2010</w:t>
            </w:r>
          </w:p>
          <w:p w14:paraId="3387C090" w14:textId="77777777" w:rsidR="00E15548" w:rsidRPr="00775ED4" w:rsidRDefault="00E15548" w:rsidP="005A612E">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Stîlpi pentru iluminatul public. Partea 4: Cerinţe pentru stîlpi de iluminat de beton armat şi precomprima</w:t>
            </w:r>
            <w:r w:rsidR="00B12F3E">
              <w:rPr>
                <w:rFonts w:ascii="Times New Roman" w:eastAsia="Times New Roman" w:hAnsi="Times New Roman" w:cs="Times New Roman"/>
                <w:sz w:val="20"/>
                <w:szCs w:val="20"/>
                <w:lang w:val="fr-FR" w:eastAsia="en-GB"/>
              </w:rPr>
              <w:t>t</w:t>
            </w:r>
          </w:p>
        </w:tc>
        <w:tc>
          <w:tcPr>
            <w:tcW w:w="1931" w:type="dxa"/>
            <w:gridSpan w:val="3"/>
          </w:tcPr>
          <w:p w14:paraId="79F31B7E" w14:textId="77777777" w:rsidR="00E15548" w:rsidRDefault="00E15548" w:rsidP="005A612E">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EN 40-4:2005</w:t>
            </w:r>
          </w:p>
          <w:p w14:paraId="7E72A00A" w14:textId="77777777" w:rsidR="00E15548" w:rsidRPr="00775ED4" w:rsidRDefault="00B12F3E" w:rsidP="00BC3C99">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Stîlpi pentru iluminatul public. Partea 4: Cerinţe pentru stîlpi de iluminat de beton armat şi precomprimat</w:t>
            </w:r>
          </w:p>
        </w:tc>
        <w:tc>
          <w:tcPr>
            <w:tcW w:w="1282" w:type="dxa"/>
            <w:gridSpan w:val="2"/>
            <w:vAlign w:val="center"/>
          </w:tcPr>
          <w:p w14:paraId="0E7295CC" w14:textId="77777777" w:rsidR="00E15548" w:rsidRPr="00775ED4" w:rsidRDefault="00E15548" w:rsidP="00FC78C1">
            <w:pPr>
              <w:jc w:val="center"/>
              <w:rPr>
                <w:rFonts w:ascii="Times New Roman" w:eastAsia="Times New Roman" w:hAnsi="Times New Roman" w:cs="Times New Roman"/>
                <w:sz w:val="20"/>
                <w:szCs w:val="20"/>
                <w:lang w:val="fr-FR" w:eastAsia="en-GB"/>
              </w:rPr>
            </w:pPr>
          </w:p>
        </w:tc>
        <w:tc>
          <w:tcPr>
            <w:tcW w:w="1267" w:type="dxa"/>
            <w:vAlign w:val="center"/>
          </w:tcPr>
          <w:p w14:paraId="5CE977D1" w14:textId="77777777" w:rsidR="00E15548" w:rsidRPr="00775ED4" w:rsidRDefault="00E15548" w:rsidP="00FC78C1">
            <w:pPr>
              <w:jc w:val="center"/>
              <w:rPr>
                <w:rFonts w:ascii="Times New Roman" w:eastAsia="Times New Roman" w:hAnsi="Times New Roman" w:cs="Times New Roman"/>
                <w:sz w:val="20"/>
                <w:szCs w:val="20"/>
                <w:lang w:val="fr-FR" w:eastAsia="en-GB"/>
              </w:rPr>
            </w:pPr>
          </w:p>
        </w:tc>
        <w:tc>
          <w:tcPr>
            <w:tcW w:w="1422" w:type="dxa"/>
            <w:vAlign w:val="center"/>
          </w:tcPr>
          <w:p w14:paraId="03A67C6C" w14:textId="77777777" w:rsidR="00E15548" w:rsidRPr="00775ED4" w:rsidRDefault="00E15548"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24FFF980" w14:textId="77777777" w:rsidR="00E15548" w:rsidRPr="00775ED4" w:rsidRDefault="00E15548"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01.10.2007</w:t>
            </w:r>
          </w:p>
        </w:tc>
      </w:tr>
      <w:tr w:rsidR="00E15548" w:rsidRPr="00775ED4" w14:paraId="30C70F02" w14:textId="77777777" w:rsidTr="008852EC">
        <w:trPr>
          <w:trHeight w:val="403"/>
          <w:jc w:val="center"/>
        </w:trPr>
        <w:tc>
          <w:tcPr>
            <w:tcW w:w="627" w:type="dxa"/>
            <w:gridSpan w:val="4"/>
            <w:vMerge/>
          </w:tcPr>
          <w:p w14:paraId="0568E808" w14:textId="77777777" w:rsidR="00E15548" w:rsidRDefault="00E15548" w:rsidP="00440D70">
            <w:pPr>
              <w:jc w:val="center"/>
              <w:rPr>
                <w:rFonts w:ascii="Times New Roman" w:eastAsia="Times New Roman" w:hAnsi="Times New Roman" w:cs="Times New Roman"/>
                <w:sz w:val="20"/>
                <w:szCs w:val="20"/>
                <w:lang w:val="fr-FR" w:eastAsia="en-GB"/>
              </w:rPr>
            </w:pPr>
          </w:p>
        </w:tc>
        <w:tc>
          <w:tcPr>
            <w:tcW w:w="1981" w:type="dxa"/>
            <w:gridSpan w:val="3"/>
          </w:tcPr>
          <w:p w14:paraId="249A325B" w14:textId="77777777" w:rsidR="00E15548" w:rsidRPr="00775ED4" w:rsidRDefault="00EE157C" w:rsidP="00BC3C99">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SM SR EN 40-4:2010/AC:2010</w:t>
            </w:r>
          </w:p>
        </w:tc>
        <w:tc>
          <w:tcPr>
            <w:tcW w:w="1931" w:type="dxa"/>
            <w:gridSpan w:val="3"/>
          </w:tcPr>
          <w:p w14:paraId="4A8A906B" w14:textId="77777777" w:rsidR="00E15548" w:rsidRPr="00775ED4" w:rsidRDefault="00EE157C" w:rsidP="00EE157C">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EN 40-4:2005/ AC:2006</w:t>
            </w:r>
          </w:p>
        </w:tc>
        <w:tc>
          <w:tcPr>
            <w:tcW w:w="1282" w:type="dxa"/>
            <w:gridSpan w:val="2"/>
            <w:vAlign w:val="center"/>
          </w:tcPr>
          <w:p w14:paraId="40D33E06" w14:textId="77777777" w:rsidR="00E15548" w:rsidRPr="00775ED4" w:rsidRDefault="00E15548" w:rsidP="00FC78C1">
            <w:pPr>
              <w:jc w:val="center"/>
              <w:rPr>
                <w:rFonts w:ascii="Times New Roman" w:eastAsia="Times New Roman" w:hAnsi="Times New Roman" w:cs="Times New Roman"/>
                <w:sz w:val="20"/>
                <w:szCs w:val="20"/>
                <w:lang w:val="fr-FR" w:eastAsia="en-GB"/>
              </w:rPr>
            </w:pPr>
          </w:p>
        </w:tc>
        <w:tc>
          <w:tcPr>
            <w:tcW w:w="1267" w:type="dxa"/>
            <w:vAlign w:val="center"/>
          </w:tcPr>
          <w:p w14:paraId="02FF4E44" w14:textId="77777777" w:rsidR="00E15548" w:rsidRPr="00775ED4" w:rsidRDefault="00E15548" w:rsidP="00FC78C1">
            <w:pPr>
              <w:jc w:val="center"/>
              <w:rPr>
                <w:rFonts w:ascii="Times New Roman" w:eastAsia="Times New Roman" w:hAnsi="Times New Roman" w:cs="Times New Roman"/>
                <w:sz w:val="20"/>
                <w:szCs w:val="20"/>
                <w:lang w:val="fr-FR" w:eastAsia="en-GB"/>
              </w:rPr>
            </w:pPr>
          </w:p>
        </w:tc>
        <w:tc>
          <w:tcPr>
            <w:tcW w:w="1422" w:type="dxa"/>
            <w:vAlign w:val="center"/>
          </w:tcPr>
          <w:p w14:paraId="176A3144" w14:textId="77777777" w:rsidR="00E15548" w:rsidRPr="00775ED4" w:rsidRDefault="00E15548" w:rsidP="00872A96">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5FF0B7C6" w14:textId="77777777" w:rsidR="00E15548" w:rsidRPr="00775ED4" w:rsidRDefault="00E15548" w:rsidP="00872A96">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5A612E" w:rsidRPr="00775ED4" w14:paraId="275DFA02" w14:textId="77777777" w:rsidTr="008852EC">
        <w:trPr>
          <w:jc w:val="center"/>
        </w:trPr>
        <w:tc>
          <w:tcPr>
            <w:tcW w:w="627" w:type="dxa"/>
            <w:gridSpan w:val="4"/>
          </w:tcPr>
          <w:p w14:paraId="5F977EAA" w14:textId="77777777" w:rsidR="005A612E" w:rsidRPr="00775ED4" w:rsidRDefault="00440D7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w:t>
            </w:r>
          </w:p>
        </w:tc>
        <w:tc>
          <w:tcPr>
            <w:tcW w:w="1981" w:type="dxa"/>
            <w:gridSpan w:val="3"/>
          </w:tcPr>
          <w:p w14:paraId="51E32FC6" w14:textId="77777777" w:rsidR="00440D70" w:rsidRPr="00775ED4" w:rsidRDefault="00440D70" w:rsidP="00440D70">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SM SR EN 40-5:2010</w:t>
            </w:r>
          </w:p>
          <w:p w14:paraId="13ACADFA" w14:textId="77777777" w:rsidR="005A612E" w:rsidRPr="00775ED4" w:rsidRDefault="00440D70" w:rsidP="00250956">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Stîlpi pentru iluminat public. Partea 5: Cerinţe pentru stîlpi de oţel</w:t>
            </w:r>
          </w:p>
        </w:tc>
        <w:tc>
          <w:tcPr>
            <w:tcW w:w="1931" w:type="dxa"/>
            <w:gridSpan w:val="3"/>
          </w:tcPr>
          <w:p w14:paraId="629B0AA3" w14:textId="77777777" w:rsidR="005A612E" w:rsidRDefault="00440D70" w:rsidP="005A612E">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EN 40-5:2002</w:t>
            </w:r>
          </w:p>
          <w:p w14:paraId="70F3FF9B" w14:textId="77777777" w:rsidR="00E15548" w:rsidRPr="00775ED4" w:rsidRDefault="00B12F3E" w:rsidP="003734D5">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Stîlpi pentru iluminat public. Partea 5: Cerinţe pentru stîlpi de oţel</w:t>
            </w:r>
          </w:p>
        </w:tc>
        <w:tc>
          <w:tcPr>
            <w:tcW w:w="1282" w:type="dxa"/>
            <w:gridSpan w:val="2"/>
            <w:vAlign w:val="center"/>
          </w:tcPr>
          <w:p w14:paraId="5BA1C8D4" w14:textId="77777777" w:rsidR="005A612E" w:rsidRPr="00775ED4" w:rsidRDefault="005A612E" w:rsidP="00FC78C1">
            <w:pPr>
              <w:jc w:val="center"/>
              <w:rPr>
                <w:rFonts w:ascii="Times New Roman" w:eastAsia="Times New Roman" w:hAnsi="Times New Roman" w:cs="Times New Roman"/>
                <w:sz w:val="20"/>
                <w:szCs w:val="20"/>
                <w:lang w:val="fr-FR" w:eastAsia="en-GB"/>
              </w:rPr>
            </w:pPr>
          </w:p>
        </w:tc>
        <w:tc>
          <w:tcPr>
            <w:tcW w:w="1267" w:type="dxa"/>
            <w:vAlign w:val="center"/>
          </w:tcPr>
          <w:p w14:paraId="68A26007" w14:textId="77777777" w:rsidR="005A612E" w:rsidRPr="00775ED4" w:rsidRDefault="005A612E" w:rsidP="00FC78C1">
            <w:pPr>
              <w:jc w:val="center"/>
              <w:rPr>
                <w:rFonts w:ascii="Times New Roman" w:eastAsia="Times New Roman" w:hAnsi="Times New Roman" w:cs="Times New Roman"/>
                <w:sz w:val="20"/>
                <w:szCs w:val="20"/>
                <w:lang w:val="fr-FR" w:eastAsia="en-GB"/>
              </w:rPr>
            </w:pPr>
          </w:p>
        </w:tc>
        <w:tc>
          <w:tcPr>
            <w:tcW w:w="1422" w:type="dxa"/>
            <w:vAlign w:val="center"/>
          </w:tcPr>
          <w:p w14:paraId="384AE5C7" w14:textId="77777777" w:rsidR="005A612E" w:rsidRPr="00775ED4" w:rsidRDefault="004A3473" w:rsidP="004A3473">
            <w:pPr>
              <w:jc w:val="center"/>
              <w:rPr>
                <w:rFonts w:ascii="Times New Roman" w:eastAsia="Times New Roman" w:hAnsi="Times New Roman" w:cs="Times New Roman"/>
                <w:sz w:val="20"/>
                <w:szCs w:val="20"/>
                <w:lang w:val="fr-FR" w:eastAsia="en-GB"/>
              </w:rPr>
            </w:pPr>
            <w:r w:rsidRPr="004A3473">
              <w:rPr>
                <w:rFonts w:ascii="Times New Roman" w:eastAsia="Times New Roman" w:hAnsi="Times New Roman" w:cs="Times New Roman"/>
                <w:sz w:val="20"/>
                <w:szCs w:val="20"/>
                <w:lang w:val="fr-FR" w:eastAsia="en-GB"/>
              </w:rPr>
              <w:t>01.0</w:t>
            </w:r>
            <w:r>
              <w:rPr>
                <w:rFonts w:ascii="Times New Roman" w:eastAsia="Times New Roman" w:hAnsi="Times New Roman" w:cs="Times New Roman"/>
                <w:sz w:val="20"/>
                <w:szCs w:val="20"/>
                <w:lang w:val="fr-FR" w:eastAsia="en-GB"/>
              </w:rPr>
              <w:t>2</w:t>
            </w:r>
            <w:r w:rsidRPr="004A3473">
              <w:rPr>
                <w:rFonts w:ascii="Times New Roman" w:eastAsia="Times New Roman" w:hAnsi="Times New Roman" w:cs="Times New Roman"/>
                <w:sz w:val="20"/>
                <w:szCs w:val="20"/>
                <w:lang w:val="fr-FR" w:eastAsia="en-GB"/>
              </w:rPr>
              <w:t>.200</w:t>
            </w:r>
            <w:r>
              <w:rPr>
                <w:rFonts w:ascii="Times New Roman" w:eastAsia="Times New Roman" w:hAnsi="Times New Roman" w:cs="Times New Roman"/>
                <w:sz w:val="20"/>
                <w:szCs w:val="20"/>
                <w:lang w:val="fr-FR" w:eastAsia="en-GB"/>
              </w:rPr>
              <w:t>3</w:t>
            </w:r>
          </w:p>
        </w:tc>
        <w:tc>
          <w:tcPr>
            <w:tcW w:w="1420" w:type="dxa"/>
            <w:vAlign w:val="center"/>
          </w:tcPr>
          <w:p w14:paraId="2C5DD916" w14:textId="77777777" w:rsidR="005A612E" w:rsidRPr="00775ED4" w:rsidRDefault="004A3473" w:rsidP="004A3473">
            <w:pPr>
              <w:jc w:val="center"/>
              <w:rPr>
                <w:rFonts w:ascii="Times New Roman" w:eastAsia="Times New Roman" w:hAnsi="Times New Roman" w:cs="Times New Roman"/>
                <w:sz w:val="20"/>
                <w:szCs w:val="20"/>
                <w:lang w:val="fr-FR" w:eastAsia="en-GB"/>
              </w:rPr>
            </w:pPr>
            <w:r w:rsidRPr="004A3473">
              <w:rPr>
                <w:rFonts w:ascii="Times New Roman" w:eastAsia="Times New Roman" w:hAnsi="Times New Roman" w:cs="Times New Roman"/>
                <w:sz w:val="20"/>
                <w:szCs w:val="20"/>
                <w:lang w:val="fr-FR" w:eastAsia="en-GB"/>
              </w:rPr>
              <w:t>01.0</w:t>
            </w:r>
            <w:r>
              <w:rPr>
                <w:rFonts w:ascii="Times New Roman" w:eastAsia="Times New Roman" w:hAnsi="Times New Roman" w:cs="Times New Roman"/>
                <w:sz w:val="20"/>
                <w:szCs w:val="20"/>
                <w:lang w:val="fr-FR" w:eastAsia="en-GB"/>
              </w:rPr>
              <w:t>2</w:t>
            </w:r>
            <w:r w:rsidRPr="004A3473">
              <w:rPr>
                <w:rFonts w:ascii="Times New Roman" w:eastAsia="Times New Roman" w:hAnsi="Times New Roman" w:cs="Times New Roman"/>
                <w:sz w:val="20"/>
                <w:szCs w:val="20"/>
                <w:lang w:val="fr-FR" w:eastAsia="en-GB"/>
              </w:rPr>
              <w:t>.200</w:t>
            </w:r>
            <w:r>
              <w:rPr>
                <w:rFonts w:ascii="Times New Roman" w:eastAsia="Times New Roman" w:hAnsi="Times New Roman" w:cs="Times New Roman"/>
                <w:sz w:val="20"/>
                <w:szCs w:val="20"/>
                <w:lang w:val="fr-FR" w:eastAsia="en-GB"/>
              </w:rPr>
              <w:t>5</w:t>
            </w:r>
          </w:p>
        </w:tc>
      </w:tr>
      <w:tr w:rsidR="00440D70" w:rsidRPr="00775ED4" w14:paraId="398A8835" w14:textId="77777777" w:rsidTr="008852EC">
        <w:trPr>
          <w:jc w:val="center"/>
        </w:trPr>
        <w:tc>
          <w:tcPr>
            <w:tcW w:w="627" w:type="dxa"/>
            <w:gridSpan w:val="4"/>
          </w:tcPr>
          <w:p w14:paraId="5B4CF079" w14:textId="77777777" w:rsidR="00440D70" w:rsidRPr="00775ED4" w:rsidRDefault="00440D7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w:t>
            </w:r>
          </w:p>
        </w:tc>
        <w:tc>
          <w:tcPr>
            <w:tcW w:w="1981" w:type="dxa"/>
            <w:gridSpan w:val="3"/>
          </w:tcPr>
          <w:p w14:paraId="31B23251" w14:textId="77777777" w:rsidR="00440D70" w:rsidRPr="00775ED4" w:rsidRDefault="00440D70" w:rsidP="00440D70">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SM SR EN 40-6:2010</w:t>
            </w:r>
          </w:p>
          <w:p w14:paraId="1C411788" w14:textId="77777777" w:rsidR="00440D70" w:rsidRPr="00775ED4" w:rsidRDefault="00440D70" w:rsidP="00250956">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Stîlpi pentru iluminat public. Partea 6: Cerinţe pentru stîlpi de iluminat de aluminiu</w:t>
            </w:r>
          </w:p>
        </w:tc>
        <w:tc>
          <w:tcPr>
            <w:tcW w:w="1931" w:type="dxa"/>
            <w:gridSpan w:val="3"/>
          </w:tcPr>
          <w:p w14:paraId="0830888A" w14:textId="77777777" w:rsidR="00440D70" w:rsidRDefault="00440D70" w:rsidP="005A612E">
            <w:pPr>
              <w:rPr>
                <w:rFonts w:ascii="Times New Roman" w:eastAsia="Times New Roman" w:hAnsi="Times New Roman" w:cs="Times New Roman"/>
                <w:sz w:val="20"/>
                <w:szCs w:val="20"/>
                <w:lang w:val="fr-FR" w:eastAsia="en-GB"/>
              </w:rPr>
            </w:pPr>
            <w:r w:rsidRPr="00775ED4">
              <w:rPr>
                <w:rFonts w:ascii="Times New Roman" w:eastAsia="Times New Roman" w:hAnsi="Times New Roman" w:cs="Times New Roman"/>
                <w:sz w:val="20"/>
                <w:szCs w:val="20"/>
                <w:lang w:val="fr-FR" w:eastAsia="en-GB"/>
              </w:rPr>
              <w:t>EN 40-6:2002</w:t>
            </w:r>
          </w:p>
          <w:p w14:paraId="48F2B83A" w14:textId="77777777" w:rsidR="004A3473" w:rsidRPr="00775ED4" w:rsidRDefault="00B12F3E" w:rsidP="003734D5">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Stîlpi pentru iluminat public. Partea 6: Cerinţe pentru stîlpi de iluminat de aluminiu</w:t>
            </w:r>
          </w:p>
        </w:tc>
        <w:tc>
          <w:tcPr>
            <w:tcW w:w="1282" w:type="dxa"/>
            <w:gridSpan w:val="2"/>
            <w:vAlign w:val="center"/>
          </w:tcPr>
          <w:p w14:paraId="22925559" w14:textId="77777777" w:rsidR="00440D70" w:rsidRPr="00775ED4" w:rsidRDefault="00440D70" w:rsidP="00FC78C1">
            <w:pPr>
              <w:jc w:val="center"/>
              <w:rPr>
                <w:rFonts w:ascii="Times New Roman" w:eastAsia="Times New Roman" w:hAnsi="Times New Roman" w:cs="Times New Roman"/>
                <w:sz w:val="20"/>
                <w:szCs w:val="20"/>
                <w:lang w:val="fr-FR" w:eastAsia="en-GB"/>
              </w:rPr>
            </w:pPr>
          </w:p>
        </w:tc>
        <w:tc>
          <w:tcPr>
            <w:tcW w:w="1267" w:type="dxa"/>
            <w:vAlign w:val="center"/>
          </w:tcPr>
          <w:p w14:paraId="62E10DB9" w14:textId="77777777" w:rsidR="00440D70" w:rsidRPr="00775ED4" w:rsidRDefault="00440D70" w:rsidP="00FC78C1">
            <w:pPr>
              <w:jc w:val="center"/>
              <w:rPr>
                <w:rFonts w:ascii="Times New Roman" w:eastAsia="Times New Roman" w:hAnsi="Times New Roman" w:cs="Times New Roman"/>
                <w:sz w:val="20"/>
                <w:szCs w:val="20"/>
                <w:lang w:val="fr-FR" w:eastAsia="en-GB"/>
              </w:rPr>
            </w:pPr>
          </w:p>
        </w:tc>
        <w:tc>
          <w:tcPr>
            <w:tcW w:w="1422" w:type="dxa"/>
            <w:vAlign w:val="center"/>
          </w:tcPr>
          <w:p w14:paraId="6ED85C9A" w14:textId="77777777" w:rsidR="00440D70" w:rsidRPr="00775ED4" w:rsidRDefault="00872A96" w:rsidP="00FC78C1">
            <w:pPr>
              <w:jc w:val="cente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01.02.2003</w:t>
            </w:r>
          </w:p>
        </w:tc>
        <w:tc>
          <w:tcPr>
            <w:tcW w:w="1420" w:type="dxa"/>
            <w:vAlign w:val="center"/>
          </w:tcPr>
          <w:p w14:paraId="7D657D72" w14:textId="77777777" w:rsidR="00440D70" w:rsidRPr="00775ED4" w:rsidRDefault="00872A96" w:rsidP="00FC78C1">
            <w:pPr>
              <w:jc w:val="cente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01.02.2005</w:t>
            </w:r>
          </w:p>
        </w:tc>
      </w:tr>
      <w:tr w:rsidR="00872A96" w:rsidRPr="00775ED4" w14:paraId="00286C2D" w14:textId="77777777" w:rsidTr="008852EC">
        <w:trPr>
          <w:jc w:val="center"/>
        </w:trPr>
        <w:tc>
          <w:tcPr>
            <w:tcW w:w="627" w:type="dxa"/>
            <w:gridSpan w:val="4"/>
          </w:tcPr>
          <w:p w14:paraId="12983498" w14:textId="77777777" w:rsidR="00872A96" w:rsidRDefault="00872A9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w:t>
            </w:r>
          </w:p>
        </w:tc>
        <w:tc>
          <w:tcPr>
            <w:tcW w:w="1981" w:type="dxa"/>
            <w:gridSpan w:val="3"/>
          </w:tcPr>
          <w:p w14:paraId="74266ECD" w14:textId="77777777" w:rsidR="00872A96" w:rsidRDefault="00872A96" w:rsidP="00440D70">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SM SR EN 40-7:2010</w:t>
            </w:r>
          </w:p>
          <w:p w14:paraId="0175A889" w14:textId="77777777" w:rsidR="00872A96" w:rsidRPr="00775ED4" w:rsidRDefault="00872A96" w:rsidP="00250956">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 xml:space="preserve">Stîlpi pentru iluminat public. Partea 7: Cerinţe pentru stîlpi de iluminat din materiale compozite </w:t>
            </w:r>
            <w:r w:rsidRPr="00872A96">
              <w:rPr>
                <w:rFonts w:ascii="Times New Roman" w:eastAsia="Times New Roman" w:hAnsi="Times New Roman" w:cs="Times New Roman"/>
                <w:sz w:val="20"/>
                <w:szCs w:val="20"/>
                <w:lang w:val="fr-FR" w:eastAsia="en-GB"/>
              </w:rPr>
              <w:lastRenderedPageBreak/>
              <w:t>pe bază de polimeri armate cu fibre</w:t>
            </w:r>
          </w:p>
        </w:tc>
        <w:tc>
          <w:tcPr>
            <w:tcW w:w="1931" w:type="dxa"/>
            <w:gridSpan w:val="3"/>
          </w:tcPr>
          <w:p w14:paraId="19CF3F34" w14:textId="77777777" w:rsidR="00872A96" w:rsidRDefault="00872A96" w:rsidP="005A612E">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lastRenderedPageBreak/>
              <w:t>EN 40-7:2002</w:t>
            </w:r>
          </w:p>
          <w:p w14:paraId="3EB8608B" w14:textId="77777777" w:rsidR="00872A96" w:rsidRPr="00775ED4" w:rsidRDefault="00B12F3E" w:rsidP="003734D5">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 xml:space="preserve">Stîlpi pentru iluminat public. Partea 7: Cerinţe pentru stîlpi de iluminat din materiale compozite </w:t>
            </w:r>
            <w:r w:rsidRPr="00B12F3E">
              <w:rPr>
                <w:rFonts w:ascii="Times New Roman" w:eastAsia="Times New Roman" w:hAnsi="Times New Roman" w:cs="Times New Roman"/>
                <w:sz w:val="20"/>
                <w:szCs w:val="20"/>
                <w:lang w:val="fr-FR" w:eastAsia="en-GB"/>
              </w:rPr>
              <w:lastRenderedPageBreak/>
              <w:t>pe bază de polimeri armate cu fibre</w:t>
            </w:r>
          </w:p>
        </w:tc>
        <w:tc>
          <w:tcPr>
            <w:tcW w:w="1282" w:type="dxa"/>
            <w:gridSpan w:val="2"/>
            <w:vAlign w:val="center"/>
          </w:tcPr>
          <w:p w14:paraId="425C91BF" w14:textId="77777777" w:rsidR="00872A96" w:rsidRPr="00775ED4" w:rsidRDefault="00872A96" w:rsidP="00FC78C1">
            <w:pPr>
              <w:jc w:val="center"/>
              <w:rPr>
                <w:rFonts w:ascii="Times New Roman" w:eastAsia="Times New Roman" w:hAnsi="Times New Roman" w:cs="Times New Roman"/>
                <w:sz w:val="20"/>
                <w:szCs w:val="20"/>
                <w:lang w:val="fr-FR" w:eastAsia="en-GB"/>
              </w:rPr>
            </w:pPr>
          </w:p>
        </w:tc>
        <w:tc>
          <w:tcPr>
            <w:tcW w:w="1267" w:type="dxa"/>
            <w:vAlign w:val="center"/>
          </w:tcPr>
          <w:p w14:paraId="74501510" w14:textId="77777777" w:rsidR="00872A96" w:rsidRPr="00775ED4" w:rsidRDefault="00872A96" w:rsidP="00FC78C1">
            <w:pPr>
              <w:jc w:val="center"/>
              <w:rPr>
                <w:rFonts w:ascii="Times New Roman" w:eastAsia="Times New Roman" w:hAnsi="Times New Roman" w:cs="Times New Roman"/>
                <w:sz w:val="20"/>
                <w:szCs w:val="20"/>
                <w:lang w:val="fr-FR" w:eastAsia="en-GB"/>
              </w:rPr>
            </w:pPr>
          </w:p>
        </w:tc>
        <w:tc>
          <w:tcPr>
            <w:tcW w:w="1422" w:type="dxa"/>
            <w:vAlign w:val="center"/>
          </w:tcPr>
          <w:p w14:paraId="3F450E5C" w14:textId="77777777" w:rsidR="00872A96" w:rsidRPr="00872A96" w:rsidRDefault="00872A96"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c>
          <w:tcPr>
            <w:tcW w:w="1420" w:type="dxa"/>
            <w:vAlign w:val="center"/>
          </w:tcPr>
          <w:p w14:paraId="5744A986" w14:textId="77777777" w:rsidR="00872A96" w:rsidRPr="00872A96" w:rsidRDefault="00872A96"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2144B5" w:rsidRPr="00775ED4" w14:paraId="79724988" w14:textId="77777777" w:rsidTr="008852EC">
        <w:trPr>
          <w:trHeight w:val="1266"/>
          <w:jc w:val="center"/>
        </w:trPr>
        <w:tc>
          <w:tcPr>
            <w:tcW w:w="596" w:type="dxa"/>
            <w:gridSpan w:val="3"/>
            <w:vMerge w:val="restart"/>
          </w:tcPr>
          <w:p w14:paraId="29CA9C71" w14:textId="77777777" w:rsidR="00090A3F" w:rsidRDefault="00090A3F"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w:t>
            </w:r>
          </w:p>
        </w:tc>
        <w:tc>
          <w:tcPr>
            <w:tcW w:w="1954" w:type="dxa"/>
            <w:gridSpan w:val="3"/>
            <w:vMerge w:val="restart"/>
          </w:tcPr>
          <w:p w14:paraId="5CE06754" w14:textId="77777777" w:rsidR="00090A3F" w:rsidRDefault="00090A3F" w:rsidP="00440D70">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SM SR EN 54-2+AC:2010</w:t>
            </w:r>
          </w:p>
          <w:p w14:paraId="27E8E64C" w14:textId="77777777" w:rsidR="00090A3F" w:rsidRPr="00872A96" w:rsidRDefault="00090A3F" w:rsidP="00250956">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Sisteme de detectare şi de alarmă la incendiu. Partea 2: Echipament de control şi semnalizare</w:t>
            </w:r>
          </w:p>
        </w:tc>
        <w:tc>
          <w:tcPr>
            <w:tcW w:w="1983" w:type="dxa"/>
            <w:gridSpan w:val="3"/>
          </w:tcPr>
          <w:p w14:paraId="2CD7B0DA" w14:textId="77777777" w:rsidR="00090A3F" w:rsidRPr="00872A96" w:rsidRDefault="00090A3F" w:rsidP="00872A96">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EN 54-2:1997</w:t>
            </w:r>
          </w:p>
          <w:p w14:paraId="69A85A5C" w14:textId="77777777" w:rsidR="00090A3F" w:rsidRPr="00872A96" w:rsidRDefault="00B12F3E" w:rsidP="000E02EC">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2: Echipament de control şi semnalizare</w:t>
            </w:r>
          </w:p>
        </w:tc>
        <w:tc>
          <w:tcPr>
            <w:tcW w:w="1277" w:type="dxa"/>
            <w:gridSpan w:val="2"/>
            <w:vAlign w:val="center"/>
          </w:tcPr>
          <w:p w14:paraId="7A9F59FA" w14:textId="77777777" w:rsidR="00090A3F" w:rsidRPr="00775ED4" w:rsidRDefault="00090A3F"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4E4BD4DD" w14:textId="77777777" w:rsidR="00090A3F" w:rsidRPr="00775ED4" w:rsidRDefault="00090A3F" w:rsidP="00FC78C1">
            <w:pPr>
              <w:jc w:val="center"/>
              <w:rPr>
                <w:rFonts w:ascii="Times New Roman" w:eastAsia="Times New Roman" w:hAnsi="Times New Roman" w:cs="Times New Roman"/>
                <w:sz w:val="20"/>
                <w:szCs w:val="20"/>
                <w:lang w:val="fr-FR" w:eastAsia="en-GB"/>
              </w:rPr>
            </w:pPr>
          </w:p>
        </w:tc>
        <w:tc>
          <w:tcPr>
            <w:tcW w:w="1422" w:type="dxa"/>
            <w:vAlign w:val="center"/>
          </w:tcPr>
          <w:p w14:paraId="4E3204AA" w14:textId="77777777" w:rsidR="00090A3F" w:rsidRDefault="00090A3F" w:rsidP="00090A3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6FE9DA8D" w14:textId="77777777" w:rsidR="00090A3F" w:rsidRDefault="00090A3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EE157C" w:rsidRPr="00775ED4" w14:paraId="07BB9ACB" w14:textId="77777777" w:rsidTr="008852EC">
        <w:trPr>
          <w:trHeight w:val="410"/>
          <w:jc w:val="center"/>
        </w:trPr>
        <w:tc>
          <w:tcPr>
            <w:tcW w:w="596" w:type="dxa"/>
            <w:gridSpan w:val="3"/>
            <w:vMerge/>
          </w:tcPr>
          <w:p w14:paraId="307BDF6B" w14:textId="77777777" w:rsidR="00EE157C" w:rsidRDefault="00EE157C" w:rsidP="00440D70">
            <w:pPr>
              <w:jc w:val="center"/>
              <w:rPr>
                <w:rFonts w:ascii="Times New Roman" w:eastAsia="Times New Roman" w:hAnsi="Times New Roman" w:cs="Times New Roman"/>
                <w:sz w:val="20"/>
                <w:szCs w:val="20"/>
                <w:lang w:val="fr-FR" w:eastAsia="en-GB"/>
              </w:rPr>
            </w:pPr>
          </w:p>
        </w:tc>
        <w:tc>
          <w:tcPr>
            <w:tcW w:w="1954" w:type="dxa"/>
            <w:gridSpan w:val="3"/>
            <w:vMerge/>
          </w:tcPr>
          <w:p w14:paraId="1B36CCD6" w14:textId="77777777" w:rsidR="00EE157C" w:rsidRPr="00872A96" w:rsidRDefault="00EE157C" w:rsidP="00440D70">
            <w:pPr>
              <w:rPr>
                <w:rFonts w:ascii="Times New Roman" w:eastAsia="Times New Roman" w:hAnsi="Times New Roman" w:cs="Times New Roman"/>
                <w:sz w:val="20"/>
                <w:szCs w:val="20"/>
                <w:lang w:val="fr-FR" w:eastAsia="en-GB"/>
              </w:rPr>
            </w:pPr>
          </w:p>
        </w:tc>
        <w:tc>
          <w:tcPr>
            <w:tcW w:w="1983" w:type="dxa"/>
            <w:gridSpan w:val="3"/>
          </w:tcPr>
          <w:p w14:paraId="205CF3BA" w14:textId="77777777" w:rsidR="00EE157C" w:rsidRPr="00872A96" w:rsidRDefault="00EE157C" w:rsidP="00EE157C">
            <w:pPr>
              <w:rPr>
                <w:rFonts w:ascii="Times New Roman" w:eastAsia="Times New Roman" w:hAnsi="Times New Roman" w:cs="Times New Roman"/>
                <w:sz w:val="20"/>
                <w:szCs w:val="20"/>
                <w:lang w:val="fr-FR" w:eastAsia="en-GB"/>
              </w:rPr>
            </w:pPr>
            <w:r w:rsidRPr="00090A3F">
              <w:rPr>
                <w:rFonts w:ascii="Times New Roman" w:eastAsia="Times New Roman" w:hAnsi="Times New Roman" w:cs="Times New Roman"/>
                <w:sz w:val="20"/>
                <w:szCs w:val="20"/>
                <w:lang w:val="fr-FR" w:eastAsia="en-GB"/>
              </w:rPr>
              <w:t>EN 54-2:1997/ AC:1999</w:t>
            </w:r>
          </w:p>
        </w:tc>
        <w:tc>
          <w:tcPr>
            <w:tcW w:w="1277" w:type="dxa"/>
            <w:gridSpan w:val="2"/>
            <w:vAlign w:val="center"/>
          </w:tcPr>
          <w:p w14:paraId="28FEF313" w14:textId="77777777" w:rsidR="00EE157C" w:rsidRPr="00775ED4" w:rsidRDefault="00EE157C"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57BFE4D6" w14:textId="77777777" w:rsidR="00EE157C" w:rsidRPr="00775ED4" w:rsidRDefault="00EE157C" w:rsidP="00FC78C1">
            <w:pPr>
              <w:jc w:val="center"/>
              <w:rPr>
                <w:rFonts w:ascii="Times New Roman" w:eastAsia="Times New Roman" w:hAnsi="Times New Roman" w:cs="Times New Roman"/>
                <w:sz w:val="20"/>
                <w:szCs w:val="20"/>
                <w:lang w:val="fr-FR" w:eastAsia="en-GB"/>
              </w:rPr>
            </w:pPr>
          </w:p>
        </w:tc>
        <w:tc>
          <w:tcPr>
            <w:tcW w:w="1422" w:type="dxa"/>
            <w:vAlign w:val="center"/>
          </w:tcPr>
          <w:p w14:paraId="77BAC3C6" w14:textId="77777777" w:rsidR="00EE157C" w:rsidRDefault="00EE157C"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p w14:paraId="52F5818F" w14:textId="77777777" w:rsidR="00EE157C" w:rsidRDefault="00EE157C" w:rsidP="00FC78C1">
            <w:pPr>
              <w:jc w:val="center"/>
              <w:rPr>
                <w:rFonts w:ascii="Times New Roman" w:eastAsia="Times New Roman" w:hAnsi="Times New Roman" w:cs="Times New Roman"/>
                <w:sz w:val="20"/>
                <w:szCs w:val="20"/>
                <w:lang w:val="fr-FR" w:eastAsia="en-GB"/>
              </w:rPr>
            </w:pPr>
          </w:p>
        </w:tc>
        <w:tc>
          <w:tcPr>
            <w:tcW w:w="1420" w:type="dxa"/>
            <w:vAlign w:val="center"/>
          </w:tcPr>
          <w:p w14:paraId="2F7823E4" w14:textId="77777777" w:rsidR="00EE157C" w:rsidRDefault="00EE157C"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p w14:paraId="2F05AC9C" w14:textId="77777777" w:rsidR="00EE157C" w:rsidRDefault="00EE157C" w:rsidP="00FC78C1">
            <w:pPr>
              <w:jc w:val="center"/>
              <w:rPr>
                <w:rFonts w:ascii="Times New Roman" w:eastAsia="Times New Roman" w:hAnsi="Times New Roman" w:cs="Times New Roman"/>
                <w:sz w:val="20"/>
                <w:szCs w:val="20"/>
                <w:lang w:val="fr-FR" w:eastAsia="en-GB"/>
              </w:rPr>
            </w:pPr>
          </w:p>
        </w:tc>
      </w:tr>
      <w:tr w:rsidR="00EE157C" w:rsidRPr="00775ED4" w14:paraId="4AAA43D1" w14:textId="77777777" w:rsidTr="008852EC">
        <w:trPr>
          <w:trHeight w:val="370"/>
          <w:jc w:val="center"/>
        </w:trPr>
        <w:tc>
          <w:tcPr>
            <w:tcW w:w="596" w:type="dxa"/>
            <w:gridSpan w:val="3"/>
            <w:vMerge/>
            <w:tcBorders>
              <w:bottom w:val="single" w:sz="4" w:space="0" w:color="auto"/>
            </w:tcBorders>
          </w:tcPr>
          <w:p w14:paraId="432E011D" w14:textId="77777777" w:rsidR="00EE157C" w:rsidRDefault="00EE157C" w:rsidP="00440D70">
            <w:pPr>
              <w:jc w:val="center"/>
              <w:rPr>
                <w:rFonts w:ascii="Times New Roman" w:eastAsia="Times New Roman" w:hAnsi="Times New Roman" w:cs="Times New Roman"/>
                <w:sz w:val="20"/>
                <w:szCs w:val="20"/>
                <w:lang w:val="fr-FR" w:eastAsia="en-GB"/>
              </w:rPr>
            </w:pPr>
          </w:p>
        </w:tc>
        <w:tc>
          <w:tcPr>
            <w:tcW w:w="1954" w:type="dxa"/>
            <w:gridSpan w:val="3"/>
            <w:tcBorders>
              <w:bottom w:val="single" w:sz="4" w:space="0" w:color="auto"/>
            </w:tcBorders>
          </w:tcPr>
          <w:p w14:paraId="56ED852F" w14:textId="77777777" w:rsidR="00EE157C" w:rsidRPr="00872A96" w:rsidRDefault="00EE157C" w:rsidP="00440D70">
            <w:pPr>
              <w:rPr>
                <w:rFonts w:ascii="Times New Roman" w:eastAsia="Times New Roman" w:hAnsi="Times New Roman" w:cs="Times New Roman"/>
                <w:sz w:val="20"/>
                <w:szCs w:val="20"/>
                <w:lang w:val="fr-FR" w:eastAsia="en-GB"/>
              </w:rPr>
            </w:pPr>
            <w:r w:rsidRPr="00872A96">
              <w:rPr>
                <w:rFonts w:ascii="Times New Roman" w:eastAsia="Times New Roman" w:hAnsi="Times New Roman" w:cs="Times New Roman"/>
                <w:sz w:val="20"/>
                <w:szCs w:val="20"/>
                <w:lang w:val="fr-FR" w:eastAsia="en-GB"/>
              </w:rPr>
              <w:t>SM SR EN 54-2+</w:t>
            </w:r>
            <w:r w:rsidR="00B959F1">
              <w:rPr>
                <w:rFonts w:ascii="Times New Roman" w:eastAsia="Times New Roman" w:hAnsi="Times New Roman" w:cs="Times New Roman"/>
                <w:sz w:val="20"/>
                <w:szCs w:val="20"/>
                <w:lang w:val="fr-FR" w:eastAsia="en-GB"/>
              </w:rPr>
              <w:t xml:space="preserve"> </w:t>
            </w:r>
            <w:r w:rsidRPr="00872A96">
              <w:rPr>
                <w:rFonts w:ascii="Times New Roman" w:eastAsia="Times New Roman" w:hAnsi="Times New Roman" w:cs="Times New Roman"/>
                <w:sz w:val="20"/>
                <w:szCs w:val="20"/>
                <w:lang w:val="fr-FR" w:eastAsia="en-GB"/>
              </w:rPr>
              <w:t>AC:2010/A1:2010</w:t>
            </w:r>
          </w:p>
        </w:tc>
        <w:tc>
          <w:tcPr>
            <w:tcW w:w="1983" w:type="dxa"/>
            <w:gridSpan w:val="3"/>
            <w:tcBorders>
              <w:bottom w:val="single" w:sz="4" w:space="0" w:color="auto"/>
            </w:tcBorders>
          </w:tcPr>
          <w:p w14:paraId="711B3922" w14:textId="77777777" w:rsidR="00EE157C" w:rsidRPr="00872A96" w:rsidRDefault="00EE157C" w:rsidP="00872A96">
            <w:pPr>
              <w:rPr>
                <w:rFonts w:ascii="Times New Roman" w:eastAsia="Times New Roman" w:hAnsi="Times New Roman" w:cs="Times New Roman"/>
                <w:sz w:val="20"/>
                <w:szCs w:val="20"/>
                <w:lang w:val="fr-FR" w:eastAsia="en-GB"/>
              </w:rPr>
            </w:pPr>
            <w:r w:rsidRPr="00090A3F">
              <w:rPr>
                <w:rFonts w:ascii="Times New Roman" w:eastAsia="Times New Roman" w:hAnsi="Times New Roman" w:cs="Times New Roman"/>
                <w:sz w:val="20"/>
                <w:szCs w:val="20"/>
                <w:lang w:val="fr-FR" w:eastAsia="en-GB"/>
              </w:rPr>
              <w:t>EN 54-2:1997/</w:t>
            </w:r>
            <w:r>
              <w:rPr>
                <w:rFonts w:ascii="Times New Roman" w:eastAsia="Times New Roman" w:hAnsi="Times New Roman" w:cs="Times New Roman"/>
                <w:sz w:val="20"/>
                <w:szCs w:val="20"/>
                <w:lang w:val="fr-FR" w:eastAsia="en-GB"/>
              </w:rPr>
              <w:t xml:space="preserve"> </w:t>
            </w:r>
            <w:r w:rsidRPr="00090A3F">
              <w:rPr>
                <w:rFonts w:ascii="Times New Roman" w:eastAsia="Times New Roman" w:hAnsi="Times New Roman" w:cs="Times New Roman"/>
                <w:sz w:val="20"/>
                <w:szCs w:val="20"/>
                <w:lang w:val="fr-FR" w:eastAsia="en-GB"/>
              </w:rPr>
              <w:t>A1:2006</w:t>
            </w:r>
          </w:p>
        </w:tc>
        <w:tc>
          <w:tcPr>
            <w:tcW w:w="1277" w:type="dxa"/>
            <w:gridSpan w:val="2"/>
            <w:tcBorders>
              <w:bottom w:val="single" w:sz="4" w:space="0" w:color="auto"/>
            </w:tcBorders>
            <w:vAlign w:val="center"/>
          </w:tcPr>
          <w:p w14:paraId="3C6BBE1F" w14:textId="77777777" w:rsidR="00EE157C" w:rsidRPr="00775ED4" w:rsidRDefault="00EE157C" w:rsidP="00FC78C1">
            <w:pPr>
              <w:jc w:val="center"/>
              <w:rPr>
                <w:rFonts w:ascii="Times New Roman" w:eastAsia="Times New Roman" w:hAnsi="Times New Roman" w:cs="Times New Roman"/>
                <w:sz w:val="20"/>
                <w:szCs w:val="20"/>
                <w:lang w:val="fr-FR" w:eastAsia="en-GB"/>
              </w:rPr>
            </w:pPr>
          </w:p>
        </w:tc>
        <w:tc>
          <w:tcPr>
            <w:tcW w:w="1278" w:type="dxa"/>
            <w:gridSpan w:val="2"/>
            <w:tcBorders>
              <w:bottom w:val="single" w:sz="4" w:space="0" w:color="auto"/>
            </w:tcBorders>
            <w:vAlign w:val="center"/>
          </w:tcPr>
          <w:p w14:paraId="0C696CFA" w14:textId="77777777" w:rsidR="00EE157C" w:rsidRPr="00775ED4" w:rsidRDefault="00EE157C" w:rsidP="00FC78C1">
            <w:pPr>
              <w:jc w:val="center"/>
              <w:rPr>
                <w:rFonts w:ascii="Times New Roman" w:eastAsia="Times New Roman" w:hAnsi="Times New Roman" w:cs="Times New Roman"/>
                <w:sz w:val="20"/>
                <w:szCs w:val="20"/>
                <w:lang w:val="fr-FR" w:eastAsia="en-GB"/>
              </w:rPr>
            </w:pPr>
          </w:p>
        </w:tc>
        <w:tc>
          <w:tcPr>
            <w:tcW w:w="1422" w:type="dxa"/>
            <w:tcBorders>
              <w:bottom w:val="single" w:sz="4" w:space="0" w:color="auto"/>
            </w:tcBorders>
            <w:vAlign w:val="center"/>
          </w:tcPr>
          <w:p w14:paraId="438671C3" w14:textId="77777777" w:rsidR="00EE157C" w:rsidRDefault="00EE157C"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tcBorders>
              <w:bottom w:val="single" w:sz="4" w:space="0" w:color="auto"/>
            </w:tcBorders>
            <w:vAlign w:val="center"/>
          </w:tcPr>
          <w:p w14:paraId="17C70F7F" w14:textId="77777777" w:rsidR="00EE157C" w:rsidRDefault="00EE157C"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2144B5" w:rsidRPr="00775ED4" w14:paraId="5411AC9A" w14:textId="77777777" w:rsidTr="008852EC">
        <w:trPr>
          <w:trHeight w:val="1840"/>
          <w:jc w:val="center"/>
        </w:trPr>
        <w:tc>
          <w:tcPr>
            <w:tcW w:w="596" w:type="dxa"/>
            <w:gridSpan w:val="3"/>
            <w:vMerge w:val="restart"/>
          </w:tcPr>
          <w:p w14:paraId="00F88A1D" w14:textId="77777777" w:rsidR="00327350" w:rsidRDefault="0032735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w:t>
            </w:r>
          </w:p>
        </w:tc>
        <w:tc>
          <w:tcPr>
            <w:tcW w:w="1954" w:type="dxa"/>
            <w:gridSpan w:val="3"/>
          </w:tcPr>
          <w:p w14:paraId="59D71E33" w14:textId="77777777" w:rsidR="00327350" w:rsidRDefault="00327350" w:rsidP="00440D70">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SM SR EN 54-3:2010</w:t>
            </w:r>
          </w:p>
          <w:p w14:paraId="2CAE760D" w14:textId="77777777" w:rsidR="00327350" w:rsidRPr="00872A96" w:rsidRDefault="00327350" w:rsidP="00250956">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Sisteme de detectare şi de alarmă la incendiu. Partea 3: Dispozitive de alarmă la incendiu. Sonerii</w:t>
            </w:r>
          </w:p>
        </w:tc>
        <w:tc>
          <w:tcPr>
            <w:tcW w:w="1983" w:type="dxa"/>
            <w:gridSpan w:val="3"/>
          </w:tcPr>
          <w:p w14:paraId="3BF3A8C4" w14:textId="77777777" w:rsidR="00327350" w:rsidRPr="00090A3F" w:rsidRDefault="00327350" w:rsidP="00090A3F">
            <w:pPr>
              <w:rPr>
                <w:rFonts w:ascii="Times New Roman" w:eastAsia="Times New Roman" w:hAnsi="Times New Roman" w:cs="Times New Roman"/>
                <w:sz w:val="20"/>
                <w:szCs w:val="20"/>
                <w:lang w:val="fr-FR" w:eastAsia="en-GB"/>
              </w:rPr>
            </w:pPr>
            <w:r w:rsidRPr="00090A3F">
              <w:rPr>
                <w:rFonts w:ascii="Times New Roman" w:eastAsia="Times New Roman" w:hAnsi="Times New Roman" w:cs="Times New Roman"/>
                <w:sz w:val="20"/>
                <w:szCs w:val="20"/>
                <w:lang w:val="fr-FR" w:eastAsia="en-GB"/>
              </w:rPr>
              <w:t>EN 54-3:2001</w:t>
            </w:r>
          </w:p>
          <w:p w14:paraId="0D9E2B17" w14:textId="77777777" w:rsidR="00327350" w:rsidRPr="00872A96" w:rsidRDefault="00B12F3E" w:rsidP="001F4F9C">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3: Dispozitive de alarmă la incendiu. Sonerii</w:t>
            </w:r>
          </w:p>
        </w:tc>
        <w:tc>
          <w:tcPr>
            <w:tcW w:w="1277" w:type="dxa"/>
            <w:gridSpan w:val="2"/>
            <w:vAlign w:val="center"/>
          </w:tcPr>
          <w:p w14:paraId="07E7DA90" w14:textId="77777777" w:rsidR="00327350" w:rsidRPr="00775ED4" w:rsidRDefault="00327350"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64B88B8B" w14:textId="77777777" w:rsidR="00327350" w:rsidRPr="00775ED4" w:rsidRDefault="00327350" w:rsidP="00FC78C1">
            <w:pPr>
              <w:jc w:val="center"/>
              <w:rPr>
                <w:rFonts w:ascii="Times New Roman" w:eastAsia="Times New Roman" w:hAnsi="Times New Roman" w:cs="Times New Roman"/>
                <w:sz w:val="20"/>
                <w:szCs w:val="20"/>
                <w:lang w:val="fr-FR" w:eastAsia="en-GB"/>
              </w:rPr>
            </w:pPr>
          </w:p>
        </w:tc>
        <w:tc>
          <w:tcPr>
            <w:tcW w:w="1422" w:type="dxa"/>
            <w:vAlign w:val="center"/>
          </w:tcPr>
          <w:p w14:paraId="16CE4D68" w14:textId="77777777" w:rsidR="00327350" w:rsidRDefault="00327350"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01.04.2003</w:t>
            </w:r>
          </w:p>
        </w:tc>
        <w:tc>
          <w:tcPr>
            <w:tcW w:w="1420" w:type="dxa"/>
            <w:vAlign w:val="center"/>
          </w:tcPr>
          <w:p w14:paraId="037C5691" w14:textId="77777777" w:rsidR="00327350" w:rsidRDefault="00327350"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01.06.2009</w:t>
            </w:r>
          </w:p>
        </w:tc>
      </w:tr>
      <w:tr w:rsidR="002144B5" w:rsidRPr="00775ED4" w14:paraId="5B2553BD" w14:textId="77777777" w:rsidTr="008852EC">
        <w:trPr>
          <w:trHeight w:val="420"/>
          <w:jc w:val="center"/>
        </w:trPr>
        <w:tc>
          <w:tcPr>
            <w:tcW w:w="596" w:type="dxa"/>
            <w:gridSpan w:val="3"/>
            <w:vMerge/>
          </w:tcPr>
          <w:p w14:paraId="45176510" w14:textId="77777777" w:rsidR="00327350" w:rsidRDefault="00327350" w:rsidP="00440D70">
            <w:pPr>
              <w:jc w:val="center"/>
              <w:rPr>
                <w:rFonts w:ascii="Times New Roman" w:eastAsia="Times New Roman" w:hAnsi="Times New Roman" w:cs="Times New Roman"/>
                <w:sz w:val="20"/>
                <w:szCs w:val="20"/>
                <w:lang w:val="fr-FR" w:eastAsia="en-GB"/>
              </w:rPr>
            </w:pPr>
          </w:p>
        </w:tc>
        <w:tc>
          <w:tcPr>
            <w:tcW w:w="1954" w:type="dxa"/>
            <w:gridSpan w:val="3"/>
          </w:tcPr>
          <w:p w14:paraId="2D8CFDD7" w14:textId="77777777" w:rsidR="00327350" w:rsidRPr="00327350" w:rsidRDefault="00FF1C87" w:rsidP="00BC3C99">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SM SR EN 54-3:2010/A1:2010</w:t>
            </w:r>
          </w:p>
        </w:tc>
        <w:tc>
          <w:tcPr>
            <w:tcW w:w="1983" w:type="dxa"/>
            <w:gridSpan w:val="3"/>
          </w:tcPr>
          <w:p w14:paraId="14F2F195" w14:textId="77777777" w:rsidR="00327350" w:rsidRPr="00090A3F" w:rsidRDefault="00FF1C87" w:rsidP="00FF1C87">
            <w:pPr>
              <w:rPr>
                <w:rFonts w:ascii="Times New Roman" w:eastAsia="Times New Roman" w:hAnsi="Times New Roman" w:cs="Times New Roman"/>
                <w:sz w:val="20"/>
                <w:szCs w:val="20"/>
                <w:lang w:val="fr-FR" w:eastAsia="en-GB"/>
              </w:rPr>
            </w:pPr>
            <w:r w:rsidRPr="00090A3F">
              <w:rPr>
                <w:rFonts w:ascii="Times New Roman" w:eastAsia="Times New Roman" w:hAnsi="Times New Roman" w:cs="Times New Roman"/>
                <w:sz w:val="20"/>
                <w:szCs w:val="20"/>
                <w:lang w:val="fr-FR" w:eastAsia="en-GB"/>
              </w:rPr>
              <w:t>EN 54-3:2001/</w:t>
            </w:r>
            <w:r>
              <w:rPr>
                <w:rFonts w:ascii="Times New Roman" w:eastAsia="Times New Roman" w:hAnsi="Times New Roman" w:cs="Times New Roman"/>
                <w:sz w:val="20"/>
                <w:szCs w:val="20"/>
                <w:lang w:val="fr-FR" w:eastAsia="en-GB"/>
              </w:rPr>
              <w:t xml:space="preserve"> </w:t>
            </w:r>
            <w:r w:rsidRPr="00090A3F">
              <w:rPr>
                <w:rFonts w:ascii="Times New Roman" w:eastAsia="Times New Roman" w:hAnsi="Times New Roman" w:cs="Times New Roman"/>
                <w:sz w:val="20"/>
                <w:szCs w:val="20"/>
                <w:lang w:val="fr-FR" w:eastAsia="en-GB"/>
              </w:rPr>
              <w:t>A1:2002</w:t>
            </w:r>
          </w:p>
        </w:tc>
        <w:tc>
          <w:tcPr>
            <w:tcW w:w="1277" w:type="dxa"/>
            <w:gridSpan w:val="2"/>
            <w:vAlign w:val="center"/>
          </w:tcPr>
          <w:p w14:paraId="472A97C0" w14:textId="77777777" w:rsidR="00327350" w:rsidRPr="00775ED4" w:rsidRDefault="00327350"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480C8A8C" w14:textId="77777777" w:rsidR="00327350" w:rsidRPr="00775ED4" w:rsidRDefault="00327350" w:rsidP="00FC78C1">
            <w:pPr>
              <w:jc w:val="center"/>
              <w:rPr>
                <w:rFonts w:ascii="Times New Roman" w:eastAsia="Times New Roman" w:hAnsi="Times New Roman" w:cs="Times New Roman"/>
                <w:sz w:val="20"/>
                <w:szCs w:val="20"/>
                <w:lang w:val="fr-FR" w:eastAsia="en-GB"/>
              </w:rPr>
            </w:pPr>
          </w:p>
        </w:tc>
        <w:tc>
          <w:tcPr>
            <w:tcW w:w="1422" w:type="dxa"/>
            <w:vAlign w:val="center"/>
          </w:tcPr>
          <w:p w14:paraId="242C08FC" w14:textId="77777777" w:rsidR="00327350" w:rsidRDefault="00327350"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01.04.2003</w:t>
            </w:r>
          </w:p>
        </w:tc>
        <w:tc>
          <w:tcPr>
            <w:tcW w:w="1420" w:type="dxa"/>
            <w:vAlign w:val="center"/>
          </w:tcPr>
          <w:p w14:paraId="48616325" w14:textId="77777777" w:rsidR="00327350" w:rsidRDefault="00327350"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30.06.2005</w:t>
            </w:r>
          </w:p>
        </w:tc>
      </w:tr>
      <w:tr w:rsidR="002144B5" w:rsidRPr="00775ED4" w14:paraId="3A1318B3" w14:textId="77777777" w:rsidTr="008852EC">
        <w:trPr>
          <w:trHeight w:val="426"/>
          <w:jc w:val="center"/>
        </w:trPr>
        <w:tc>
          <w:tcPr>
            <w:tcW w:w="596" w:type="dxa"/>
            <w:gridSpan w:val="3"/>
            <w:vMerge/>
          </w:tcPr>
          <w:p w14:paraId="420A5692" w14:textId="77777777" w:rsidR="00327350" w:rsidRDefault="00327350" w:rsidP="00440D70">
            <w:pPr>
              <w:jc w:val="center"/>
              <w:rPr>
                <w:rFonts w:ascii="Times New Roman" w:eastAsia="Times New Roman" w:hAnsi="Times New Roman" w:cs="Times New Roman"/>
                <w:sz w:val="20"/>
                <w:szCs w:val="20"/>
                <w:lang w:val="fr-FR" w:eastAsia="en-GB"/>
              </w:rPr>
            </w:pPr>
          </w:p>
        </w:tc>
        <w:tc>
          <w:tcPr>
            <w:tcW w:w="1954" w:type="dxa"/>
            <w:gridSpan w:val="3"/>
          </w:tcPr>
          <w:p w14:paraId="21A801DF" w14:textId="77777777" w:rsidR="00327350" w:rsidRPr="00327350" w:rsidRDefault="00FF1C87" w:rsidP="00BC3C99">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SM SR EN 54-3:2010/A2:2010</w:t>
            </w:r>
          </w:p>
        </w:tc>
        <w:tc>
          <w:tcPr>
            <w:tcW w:w="1983" w:type="dxa"/>
            <w:gridSpan w:val="3"/>
          </w:tcPr>
          <w:p w14:paraId="455C91E4" w14:textId="77777777" w:rsidR="00327350" w:rsidRPr="00090A3F" w:rsidRDefault="00FF1C87" w:rsidP="00FF1C87">
            <w:pPr>
              <w:rPr>
                <w:rFonts w:ascii="Times New Roman" w:eastAsia="Times New Roman" w:hAnsi="Times New Roman" w:cs="Times New Roman"/>
                <w:sz w:val="20"/>
                <w:szCs w:val="20"/>
                <w:lang w:val="fr-FR" w:eastAsia="en-GB"/>
              </w:rPr>
            </w:pPr>
            <w:r w:rsidRPr="00090A3F">
              <w:rPr>
                <w:rFonts w:ascii="Times New Roman" w:eastAsia="Times New Roman" w:hAnsi="Times New Roman" w:cs="Times New Roman"/>
                <w:sz w:val="20"/>
                <w:szCs w:val="20"/>
                <w:lang w:val="fr-FR" w:eastAsia="en-GB"/>
              </w:rPr>
              <w:t>EN 54-3:2001/</w:t>
            </w:r>
            <w:r>
              <w:rPr>
                <w:rFonts w:ascii="Times New Roman" w:eastAsia="Times New Roman" w:hAnsi="Times New Roman" w:cs="Times New Roman"/>
                <w:sz w:val="20"/>
                <w:szCs w:val="20"/>
                <w:lang w:val="fr-FR" w:eastAsia="en-GB"/>
              </w:rPr>
              <w:t xml:space="preserve"> </w:t>
            </w:r>
            <w:r w:rsidRPr="00090A3F">
              <w:rPr>
                <w:rFonts w:ascii="Times New Roman" w:eastAsia="Times New Roman" w:hAnsi="Times New Roman" w:cs="Times New Roman"/>
                <w:sz w:val="20"/>
                <w:szCs w:val="20"/>
                <w:lang w:val="fr-FR" w:eastAsia="en-GB"/>
              </w:rPr>
              <w:t>A2:2006</w:t>
            </w:r>
          </w:p>
        </w:tc>
        <w:tc>
          <w:tcPr>
            <w:tcW w:w="1277" w:type="dxa"/>
            <w:gridSpan w:val="2"/>
            <w:vAlign w:val="center"/>
          </w:tcPr>
          <w:p w14:paraId="0B55B56B" w14:textId="77777777" w:rsidR="00327350" w:rsidRPr="00775ED4" w:rsidRDefault="00327350"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721D7853" w14:textId="77777777" w:rsidR="00327350" w:rsidRPr="00775ED4" w:rsidRDefault="00327350" w:rsidP="00FC78C1">
            <w:pPr>
              <w:jc w:val="center"/>
              <w:rPr>
                <w:rFonts w:ascii="Times New Roman" w:eastAsia="Times New Roman" w:hAnsi="Times New Roman" w:cs="Times New Roman"/>
                <w:sz w:val="20"/>
                <w:szCs w:val="20"/>
                <w:lang w:val="fr-FR" w:eastAsia="en-GB"/>
              </w:rPr>
            </w:pPr>
          </w:p>
        </w:tc>
        <w:tc>
          <w:tcPr>
            <w:tcW w:w="1422" w:type="dxa"/>
            <w:vAlign w:val="center"/>
          </w:tcPr>
          <w:p w14:paraId="6F9DF9AB" w14:textId="77777777" w:rsidR="00327350" w:rsidRDefault="00327350" w:rsidP="0032735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01.03.2007 </w:t>
            </w:r>
          </w:p>
        </w:tc>
        <w:tc>
          <w:tcPr>
            <w:tcW w:w="1420" w:type="dxa"/>
            <w:vAlign w:val="center"/>
          </w:tcPr>
          <w:p w14:paraId="1A7FF628" w14:textId="77777777" w:rsidR="00327350" w:rsidRDefault="00327350"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01.06.2009</w:t>
            </w:r>
          </w:p>
        </w:tc>
      </w:tr>
      <w:tr w:rsidR="00B959F1" w:rsidRPr="00775ED4" w14:paraId="7C8D8EAA" w14:textId="77777777" w:rsidTr="008852EC">
        <w:trPr>
          <w:trHeight w:val="1125"/>
          <w:jc w:val="center"/>
        </w:trPr>
        <w:tc>
          <w:tcPr>
            <w:tcW w:w="596" w:type="dxa"/>
            <w:gridSpan w:val="3"/>
            <w:vMerge w:val="restart"/>
          </w:tcPr>
          <w:p w14:paraId="09A75F66" w14:textId="77777777" w:rsidR="00B959F1" w:rsidRDefault="00B959F1"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w:t>
            </w:r>
          </w:p>
        </w:tc>
        <w:tc>
          <w:tcPr>
            <w:tcW w:w="1954" w:type="dxa"/>
            <w:gridSpan w:val="3"/>
            <w:vMerge w:val="restart"/>
          </w:tcPr>
          <w:p w14:paraId="750393C2" w14:textId="77777777" w:rsidR="00B959F1" w:rsidRDefault="00B959F1" w:rsidP="00440D70">
            <w:pPr>
              <w:rPr>
                <w:rFonts w:ascii="Times New Roman" w:eastAsia="Times New Roman" w:hAnsi="Times New Roman" w:cs="Times New Roman"/>
                <w:sz w:val="20"/>
                <w:szCs w:val="20"/>
                <w:lang w:val="fr-FR" w:eastAsia="en-GB"/>
              </w:rPr>
            </w:pPr>
            <w:r w:rsidRPr="00621B4D">
              <w:rPr>
                <w:rFonts w:ascii="Times New Roman" w:eastAsia="Times New Roman" w:hAnsi="Times New Roman" w:cs="Times New Roman"/>
                <w:sz w:val="20"/>
                <w:szCs w:val="20"/>
                <w:lang w:val="fr-FR" w:eastAsia="en-GB"/>
              </w:rPr>
              <w:t>SM SR EN 54-4+AC:2010</w:t>
            </w:r>
          </w:p>
          <w:p w14:paraId="25487329" w14:textId="77777777" w:rsidR="00B959F1" w:rsidRPr="00327350" w:rsidRDefault="00B959F1" w:rsidP="00250956">
            <w:pPr>
              <w:rPr>
                <w:rFonts w:ascii="Times New Roman" w:eastAsia="Times New Roman" w:hAnsi="Times New Roman" w:cs="Times New Roman"/>
                <w:sz w:val="20"/>
                <w:szCs w:val="20"/>
                <w:lang w:val="fr-FR" w:eastAsia="en-GB"/>
              </w:rPr>
            </w:pPr>
            <w:r w:rsidRPr="009A5A5A">
              <w:rPr>
                <w:rFonts w:ascii="Times New Roman" w:eastAsia="Times New Roman" w:hAnsi="Times New Roman" w:cs="Times New Roman"/>
                <w:sz w:val="20"/>
                <w:szCs w:val="20"/>
                <w:lang w:val="fr-FR" w:eastAsia="en-GB"/>
              </w:rPr>
              <w:t>Sisteme de detectare şi de alarmă la incendiu. Partea 4: Echipament de alimentare electrică</w:t>
            </w:r>
          </w:p>
        </w:tc>
        <w:tc>
          <w:tcPr>
            <w:tcW w:w="1983" w:type="dxa"/>
            <w:gridSpan w:val="3"/>
          </w:tcPr>
          <w:p w14:paraId="6776C522" w14:textId="77777777" w:rsidR="00B959F1" w:rsidRPr="00327350" w:rsidRDefault="00B959F1" w:rsidP="00327350">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EN 54-4:1997</w:t>
            </w:r>
          </w:p>
          <w:p w14:paraId="52759001" w14:textId="77777777" w:rsidR="00B959F1" w:rsidRPr="00090A3F" w:rsidRDefault="00B12F3E" w:rsidP="000E02EC">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4: Echipament de alimentare electrică</w:t>
            </w:r>
          </w:p>
        </w:tc>
        <w:tc>
          <w:tcPr>
            <w:tcW w:w="1277" w:type="dxa"/>
            <w:gridSpan w:val="2"/>
            <w:vAlign w:val="center"/>
          </w:tcPr>
          <w:p w14:paraId="03224A5D" w14:textId="77777777" w:rsidR="00B959F1" w:rsidRPr="00775ED4" w:rsidRDefault="00B959F1"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558B76A6" w14:textId="77777777" w:rsidR="00B959F1" w:rsidRPr="00775ED4" w:rsidRDefault="00B959F1" w:rsidP="00FC78C1">
            <w:pPr>
              <w:jc w:val="center"/>
              <w:rPr>
                <w:rFonts w:ascii="Times New Roman" w:eastAsia="Times New Roman" w:hAnsi="Times New Roman" w:cs="Times New Roman"/>
                <w:sz w:val="20"/>
                <w:szCs w:val="20"/>
                <w:lang w:val="fr-FR" w:eastAsia="en-GB"/>
              </w:rPr>
            </w:pPr>
          </w:p>
        </w:tc>
        <w:tc>
          <w:tcPr>
            <w:tcW w:w="1422" w:type="dxa"/>
            <w:vAlign w:val="center"/>
          </w:tcPr>
          <w:p w14:paraId="6253A63B" w14:textId="77777777" w:rsidR="00B959F1" w:rsidRDefault="00B959F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c>
          <w:tcPr>
            <w:tcW w:w="1420" w:type="dxa"/>
            <w:vAlign w:val="center"/>
          </w:tcPr>
          <w:p w14:paraId="3E1D13CE" w14:textId="77777777" w:rsidR="00B959F1" w:rsidRDefault="00B959F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B959F1" w:rsidRPr="00775ED4" w14:paraId="18B30425" w14:textId="77777777" w:rsidTr="008852EC">
        <w:trPr>
          <w:trHeight w:val="455"/>
          <w:jc w:val="center"/>
        </w:trPr>
        <w:tc>
          <w:tcPr>
            <w:tcW w:w="596" w:type="dxa"/>
            <w:gridSpan w:val="3"/>
            <w:vMerge/>
          </w:tcPr>
          <w:p w14:paraId="5DA6FEE0" w14:textId="77777777" w:rsidR="00B959F1" w:rsidRDefault="00B959F1" w:rsidP="00440D70">
            <w:pPr>
              <w:jc w:val="center"/>
              <w:rPr>
                <w:rFonts w:ascii="Times New Roman" w:eastAsia="Times New Roman" w:hAnsi="Times New Roman" w:cs="Times New Roman"/>
                <w:sz w:val="20"/>
                <w:szCs w:val="20"/>
                <w:lang w:val="fr-FR" w:eastAsia="en-GB"/>
              </w:rPr>
            </w:pPr>
          </w:p>
        </w:tc>
        <w:tc>
          <w:tcPr>
            <w:tcW w:w="1954" w:type="dxa"/>
            <w:gridSpan w:val="3"/>
            <w:vMerge/>
          </w:tcPr>
          <w:p w14:paraId="6A8CBF99" w14:textId="77777777" w:rsidR="00B959F1" w:rsidRPr="00621B4D" w:rsidRDefault="00B959F1" w:rsidP="00FF1C87">
            <w:pPr>
              <w:rPr>
                <w:rFonts w:ascii="Times New Roman" w:eastAsia="Times New Roman" w:hAnsi="Times New Roman" w:cs="Times New Roman"/>
                <w:sz w:val="20"/>
                <w:szCs w:val="20"/>
                <w:lang w:val="fr-FR" w:eastAsia="en-GB"/>
              </w:rPr>
            </w:pPr>
          </w:p>
        </w:tc>
        <w:tc>
          <w:tcPr>
            <w:tcW w:w="1983" w:type="dxa"/>
            <w:gridSpan w:val="3"/>
          </w:tcPr>
          <w:p w14:paraId="349F43D3" w14:textId="77777777" w:rsidR="00B959F1" w:rsidRPr="00327350" w:rsidRDefault="00B959F1" w:rsidP="00FF1C87">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EN 54-4:1997/</w:t>
            </w:r>
            <w:r>
              <w:rPr>
                <w:rFonts w:ascii="Times New Roman" w:eastAsia="Times New Roman" w:hAnsi="Times New Roman" w:cs="Times New Roman"/>
                <w:sz w:val="20"/>
                <w:szCs w:val="20"/>
                <w:lang w:val="fr-FR" w:eastAsia="en-GB"/>
              </w:rPr>
              <w:t xml:space="preserve"> </w:t>
            </w:r>
            <w:r w:rsidRPr="00327350">
              <w:rPr>
                <w:rFonts w:ascii="Times New Roman" w:eastAsia="Times New Roman" w:hAnsi="Times New Roman" w:cs="Times New Roman"/>
                <w:sz w:val="20"/>
                <w:szCs w:val="20"/>
                <w:lang w:val="fr-FR" w:eastAsia="en-GB"/>
              </w:rPr>
              <w:t>AC:1999</w:t>
            </w:r>
          </w:p>
        </w:tc>
        <w:tc>
          <w:tcPr>
            <w:tcW w:w="1277" w:type="dxa"/>
            <w:gridSpan w:val="2"/>
            <w:vAlign w:val="center"/>
          </w:tcPr>
          <w:p w14:paraId="5CF9B710" w14:textId="77777777" w:rsidR="00B959F1" w:rsidRPr="00775ED4" w:rsidRDefault="00B959F1"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72F0D09A" w14:textId="77777777" w:rsidR="00B959F1" w:rsidRPr="00775ED4" w:rsidRDefault="00B959F1" w:rsidP="00FC78C1">
            <w:pPr>
              <w:jc w:val="center"/>
              <w:rPr>
                <w:rFonts w:ascii="Times New Roman" w:eastAsia="Times New Roman" w:hAnsi="Times New Roman" w:cs="Times New Roman"/>
                <w:sz w:val="20"/>
                <w:szCs w:val="20"/>
                <w:lang w:val="fr-FR" w:eastAsia="en-GB"/>
              </w:rPr>
            </w:pPr>
          </w:p>
        </w:tc>
        <w:tc>
          <w:tcPr>
            <w:tcW w:w="1422" w:type="dxa"/>
            <w:vAlign w:val="center"/>
          </w:tcPr>
          <w:p w14:paraId="1B7FA473" w14:textId="77777777" w:rsidR="00B959F1" w:rsidRDefault="00B959F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c>
          <w:tcPr>
            <w:tcW w:w="1420" w:type="dxa"/>
            <w:vAlign w:val="center"/>
          </w:tcPr>
          <w:p w14:paraId="0AD4970A" w14:textId="77777777" w:rsidR="00B959F1" w:rsidRDefault="00B959F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r>
      <w:tr w:rsidR="009A5A5A" w:rsidRPr="00775ED4" w14:paraId="349F8154" w14:textId="77777777" w:rsidTr="008852EC">
        <w:trPr>
          <w:trHeight w:val="430"/>
          <w:jc w:val="center"/>
        </w:trPr>
        <w:tc>
          <w:tcPr>
            <w:tcW w:w="596" w:type="dxa"/>
            <w:gridSpan w:val="3"/>
            <w:vMerge/>
          </w:tcPr>
          <w:p w14:paraId="26B2CB0C" w14:textId="77777777" w:rsidR="009A5A5A" w:rsidRDefault="009A5A5A" w:rsidP="00440D70">
            <w:pPr>
              <w:jc w:val="center"/>
              <w:rPr>
                <w:rFonts w:ascii="Times New Roman" w:eastAsia="Times New Roman" w:hAnsi="Times New Roman" w:cs="Times New Roman"/>
                <w:sz w:val="20"/>
                <w:szCs w:val="20"/>
                <w:lang w:val="fr-FR" w:eastAsia="en-GB"/>
              </w:rPr>
            </w:pPr>
          </w:p>
        </w:tc>
        <w:tc>
          <w:tcPr>
            <w:tcW w:w="1954" w:type="dxa"/>
            <w:gridSpan w:val="3"/>
          </w:tcPr>
          <w:p w14:paraId="34244967" w14:textId="77777777" w:rsidR="009A5A5A" w:rsidRPr="00621B4D" w:rsidRDefault="00FF1C87" w:rsidP="00FF1C87">
            <w:pPr>
              <w:rPr>
                <w:rFonts w:ascii="Times New Roman" w:eastAsia="Times New Roman" w:hAnsi="Times New Roman" w:cs="Times New Roman"/>
                <w:sz w:val="20"/>
                <w:szCs w:val="20"/>
                <w:lang w:val="fr-FR" w:eastAsia="en-GB"/>
              </w:rPr>
            </w:pPr>
            <w:r w:rsidRPr="009A5A5A">
              <w:rPr>
                <w:rFonts w:ascii="Times New Roman" w:eastAsia="Times New Roman" w:hAnsi="Times New Roman" w:cs="Times New Roman"/>
                <w:sz w:val="20"/>
                <w:szCs w:val="20"/>
                <w:lang w:val="fr-FR" w:eastAsia="en-GB"/>
              </w:rPr>
              <w:t>SM SR EN 54-4+</w:t>
            </w:r>
            <w:r w:rsidR="004D4E4B">
              <w:rPr>
                <w:rFonts w:ascii="Times New Roman" w:eastAsia="Times New Roman" w:hAnsi="Times New Roman" w:cs="Times New Roman"/>
                <w:sz w:val="20"/>
                <w:szCs w:val="20"/>
                <w:lang w:val="fr-FR" w:eastAsia="en-GB"/>
              </w:rPr>
              <w:t xml:space="preserve"> </w:t>
            </w:r>
            <w:r w:rsidRPr="009A5A5A">
              <w:rPr>
                <w:rFonts w:ascii="Times New Roman" w:eastAsia="Times New Roman" w:hAnsi="Times New Roman" w:cs="Times New Roman"/>
                <w:sz w:val="20"/>
                <w:szCs w:val="20"/>
                <w:lang w:val="fr-FR" w:eastAsia="en-GB"/>
              </w:rPr>
              <w:t>AC:2010/A1:2010</w:t>
            </w:r>
          </w:p>
        </w:tc>
        <w:tc>
          <w:tcPr>
            <w:tcW w:w="1983" w:type="dxa"/>
            <w:gridSpan w:val="3"/>
          </w:tcPr>
          <w:p w14:paraId="6F20B72D" w14:textId="77777777" w:rsidR="009A5A5A" w:rsidRPr="00327350" w:rsidRDefault="00FF1C87" w:rsidP="00FF1C87">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EN 54-4:1997/</w:t>
            </w:r>
            <w:r>
              <w:rPr>
                <w:rFonts w:ascii="Times New Roman" w:eastAsia="Times New Roman" w:hAnsi="Times New Roman" w:cs="Times New Roman"/>
                <w:sz w:val="20"/>
                <w:szCs w:val="20"/>
                <w:lang w:val="fr-FR" w:eastAsia="en-GB"/>
              </w:rPr>
              <w:t xml:space="preserve"> </w:t>
            </w:r>
            <w:r w:rsidRPr="00327350">
              <w:rPr>
                <w:rFonts w:ascii="Times New Roman" w:eastAsia="Times New Roman" w:hAnsi="Times New Roman" w:cs="Times New Roman"/>
                <w:sz w:val="20"/>
                <w:szCs w:val="20"/>
                <w:lang w:val="fr-FR" w:eastAsia="en-GB"/>
              </w:rPr>
              <w:t>A1:2002</w:t>
            </w:r>
          </w:p>
        </w:tc>
        <w:tc>
          <w:tcPr>
            <w:tcW w:w="1277" w:type="dxa"/>
            <w:gridSpan w:val="2"/>
            <w:vAlign w:val="center"/>
          </w:tcPr>
          <w:p w14:paraId="5520337B" w14:textId="77777777" w:rsidR="009A5A5A" w:rsidRPr="00775ED4" w:rsidRDefault="009A5A5A"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4F63D285" w14:textId="77777777" w:rsidR="009A5A5A" w:rsidRPr="00775ED4" w:rsidRDefault="009A5A5A" w:rsidP="00FC78C1">
            <w:pPr>
              <w:jc w:val="center"/>
              <w:rPr>
                <w:rFonts w:ascii="Times New Roman" w:eastAsia="Times New Roman" w:hAnsi="Times New Roman" w:cs="Times New Roman"/>
                <w:sz w:val="20"/>
                <w:szCs w:val="20"/>
                <w:lang w:val="fr-FR" w:eastAsia="en-GB"/>
              </w:rPr>
            </w:pPr>
          </w:p>
        </w:tc>
        <w:tc>
          <w:tcPr>
            <w:tcW w:w="1422" w:type="dxa"/>
            <w:vAlign w:val="center"/>
          </w:tcPr>
          <w:p w14:paraId="4390142E" w14:textId="77777777" w:rsidR="009A5A5A" w:rsidRDefault="009A5A5A"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c>
          <w:tcPr>
            <w:tcW w:w="1420" w:type="dxa"/>
            <w:vAlign w:val="center"/>
          </w:tcPr>
          <w:p w14:paraId="0962F6B7" w14:textId="77777777" w:rsidR="009A5A5A" w:rsidRDefault="009A5A5A"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9A5A5A" w:rsidRPr="00775ED4" w14:paraId="56211868" w14:textId="77777777" w:rsidTr="008852EC">
        <w:trPr>
          <w:trHeight w:val="396"/>
          <w:jc w:val="center"/>
        </w:trPr>
        <w:tc>
          <w:tcPr>
            <w:tcW w:w="596" w:type="dxa"/>
            <w:gridSpan w:val="3"/>
            <w:vMerge/>
          </w:tcPr>
          <w:p w14:paraId="66314BDB" w14:textId="77777777" w:rsidR="009A5A5A" w:rsidRDefault="009A5A5A" w:rsidP="00440D70">
            <w:pPr>
              <w:jc w:val="center"/>
              <w:rPr>
                <w:rFonts w:ascii="Times New Roman" w:eastAsia="Times New Roman" w:hAnsi="Times New Roman" w:cs="Times New Roman"/>
                <w:sz w:val="20"/>
                <w:szCs w:val="20"/>
                <w:lang w:val="fr-FR" w:eastAsia="en-GB"/>
              </w:rPr>
            </w:pPr>
          </w:p>
        </w:tc>
        <w:tc>
          <w:tcPr>
            <w:tcW w:w="1954" w:type="dxa"/>
            <w:gridSpan w:val="3"/>
          </w:tcPr>
          <w:p w14:paraId="0C37F052" w14:textId="77777777" w:rsidR="009A5A5A" w:rsidRPr="00621B4D" w:rsidRDefault="00FF1C87" w:rsidP="00FF1C87">
            <w:pPr>
              <w:rPr>
                <w:rFonts w:ascii="Times New Roman" w:eastAsia="Times New Roman" w:hAnsi="Times New Roman" w:cs="Times New Roman"/>
                <w:sz w:val="20"/>
                <w:szCs w:val="20"/>
                <w:lang w:val="fr-FR" w:eastAsia="en-GB"/>
              </w:rPr>
            </w:pPr>
            <w:r w:rsidRPr="009A5A5A">
              <w:rPr>
                <w:rFonts w:ascii="Times New Roman" w:eastAsia="Times New Roman" w:hAnsi="Times New Roman" w:cs="Times New Roman"/>
                <w:sz w:val="20"/>
                <w:szCs w:val="20"/>
                <w:lang w:val="fr-FR" w:eastAsia="en-GB"/>
              </w:rPr>
              <w:t>SM SR EN 54-4+</w:t>
            </w:r>
            <w:r w:rsidR="004D4E4B">
              <w:rPr>
                <w:rFonts w:ascii="Times New Roman" w:eastAsia="Times New Roman" w:hAnsi="Times New Roman" w:cs="Times New Roman"/>
                <w:sz w:val="20"/>
                <w:szCs w:val="20"/>
                <w:lang w:val="fr-FR" w:eastAsia="en-GB"/>
              </w:rPr>
              <w:t xml:space="preserve"> </w:t>
            </w:r>
            <w:r w:rsidRPr="009A5A5A">
              <w:rPr>
                <w:rFonts w:ascii="Times New Roman" w:eastAsia="Times New Roman" w:hAnsi="Times New Roman" w:cs="Times New Roman"/>
                <w:sz w:val="20"/>
                <w:szCs w:val="20"/>
                <w:lang w:val="fr-FR" w:eastAsia="en-GB"/>
              </w:rPr>
              <w:t>AC:2010/A2:2010</w:t>
            </w:r>
          </w:p>
        </w:tc>
        <w:tc>
          <w:tcPr>
            <w:tcW w:w="1983" w:type="dxa"/>
            <w:gridSpan w:val="3"/>
          </w:tcPr>
          <w:p w14:paraId="590B3282" w14:textId="77777777" w:rsidR="009A5A5A" w:rsidRPr="00327350" w:rsidRDefault="00FF1C87" w:rsidP="00FF1C87">
            <w:pPr>
              <w:rPr>
                <w:rFonts w:ascii="Times New Roman" w:eastAsia="Times New Roman" w:hAnsi="Times New Roman" w:cs="Times New Roman"/>
                <w:sz w:val="20"/>
                <w:szCs w:val="20"/>
                <w:lang w:val="fr-FR" w:eastAsia="en-GB"/>
              </w:rPr>
            </w:pPr>
            <w:r w:rsidRPr="00327350">
              <w:rPr>
                <w:rFonts w:ascii="Times New Roman" w:eastAsia="Times New Roman" w:hAnsi="Times New Roman" w:cs="Times New Roman"/>
                <w:sz w:val="20"/>
                <w:szCs w:val="20"/>
                <w:lang w:val="fr-FR" w:eastAsia="en-GB"/>
              </w:rPr>
              <w:t>EN 54-4:1997/</w:t>
            </w:r>
            <w:r>
              <w:rPr>
                <w:rFonts w:ascii="Times New Roman" w:eastAsia="Times New Roman" w:hAnsi="Times New Roman" w:cs="Times New Roman"/>
                <w:sz w:val="20"/>
                <w:szCs w:val="20"/>
                <w:lang w:val="fr-FR" w:eastAsia="en-GB"/>
              </w:rPr>
              <w:t xml:space="preserve"> </w:t>
            </w:r>
            <w:r w:rsidRPr="00327350">
              <w:rPr>
                <w:rFonts w:ascii="Times New Roman" w:eastAsia="Times New Roman" w:hAnsi="Times New Roman" w:cs="Times New Roman"/>
                <w:sz w:val="20"/>
                <w:szCs w:val="20"/>
                <w:lang w:val="fr-FR" w:eastAsia="en-GB"/>
              </w:rPr>
              <w:t>A2:2006</w:t>
            </w:r>
          </w:p>
        </w:tc>
        <w:tc>
          <w:tcPr>
            <w:tcW w:w="1277" w:type="dxa"/>
            <w:gridSpan w:val="2"/>
            <w:vAlign w:val="center"/>
          </w:tcPr>
          <w:p w14:paraId="1D9D9253" w14:textId="77777777" w:rsidR="009A5A5A" w:rsidRPr="00775ED4" w:rsidRDefault="009A5A5A" w:rsidP="00FC78C1">
            <w:pPr>
              <w:jc w:val="center"/>
              <w:rPr>
                <w:rFonts w:ascii="Times New Roman" w:eastAsia="Times New Roman" w:hAnsi="Times New Roman" w:cs="Times New Roman"/>
                <w:sz w:val="20"/>
                <w:szCs w:val="20"/>
                <w:lang w:val="fr-FR" w:eastAsia="en-GB"/>
              </w:rPr>
            </w:pPr>
          </w:p>
        </w:tc>
        <w:tc>
          <w:tcPr>
            <w:tcW w:w="1278" w:type="dxa"/>
            <w:gridSpan w:val="2"/>
            <w:vAlign w:val="center"/>
          </w:tcPr>
          <w:p w14:paraId="41033F9C" w14:textId="77777777" w:rsidR="009A5A5A" w:rsidRPr="00775ED4" w:rsidRDefault="009A5A5A" w:rsidP="00FC78C1">
            <w:pPr>
              <w:jc w:val="center"/>
              <w:rPr>
                <w:rFonts w:ascii="Times New Roman" w:eastAsia="Times New Roman" w:hAnsi="Times New Roman" w:cs="Times New Roman"/>
                <w:sz w:val="20"/>
                <w:szCs w:val="20"/>
                <w:lang w:val="fr-FR" w:eastAsia="en-GB"/>
              </w:rPr>
            </w:pPr>
          </w:p>
        </w:tc>
        <w:tc>
          <w:tcPr>
            <w:tcW w:w="1422" w:type="dxa"/>
            <w:vAlign w:val="center"/>
          </w:tcPr>
          <w:p w14:paraId="34AC2C1F" w14:textId="77777777" w:rsidR="009A5A5A" w:rsidRDefault="009A5A5A"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4C25830B" w14:textId="77777777" w:rsidR="009A5A5A" w:rsidRDefault="009A5A5A"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9A5A5A" w:rsidRPr="00775ED4" w14:paraId="4829D599" w14:textId="77777777" w:rsidTr="008852EC">
        <w:trPr>
          <w:trHeight w:val="1792"/>
          <w:jc w:val="center"/>
        </w:trPr>
        <w:tc>
          <w:tcPr>
            <w:tcW w:w="596" w:type="dxa"/>
            <w:gridSpan w:val="3"/>
          </w:tcPr>
          <w:p w14:paraId="4EB23EB3" w14:textId="77777777" w:rsidR="009A5A5A" w:rsidRDefault="009A5A5A"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w:t>
            </w:r>
          </w:p>
        </w:tc>
        <w:tc>
          <w:tcPr>
            <w:tcW w:w="1954" w:type="dxa"/>
            <w:gridSpan w:val="3"/>
          </w:tcPr>
          <w:p w14:paraId="271C289A" w14:textId="77777777" w:rsidR="009A5A5A" w:rsidRDefault="009A5A5A" w:rsidP="00440D70">
            <w:pPr>
              <w:rPr>
                <w:rFonts w:ascii="Times New Roman" w:eastAsia="Times New Roman" w:hAnsi="Times New Roman" w:cs="Times New Roman"/>
                <w:sz w:val="20"/>
                <w:szCs w:val="20"/>
                <w:lang w:val="fr-FR" w:eastAsia="en-GB"/>
              </w:rPr>
            </w:pPr>
            <w:r w:rsidRPr="009A5A5A">
              <w:rPr>
                <w:rFonts w:ascii="Times New Roman" w:eastAsia="Times New Roman" w:hAnsi="Times New Roman" w:cs="Times New Roman"/>
                <w:sz w:val="20"/>
                <w:szCs w:val="20"/>
                <w:lang w:val="fr-FR" w:eastAsia="en-GB"/>
              </w:rPr>
              <w:t>SM EN 54-5+A1:2019</w:t>
            </w:r>
          </w:p>
          <w:p w14:paraId="7E4E7209" w14:textId="77777777" w:rsidR="009A5A5A" w:rsidRPr="00621B4D" w:rsidRDefault="000605F1" w:rsidP="00250956">
            <w:pPr>
              <w:rPr>
                <w:rFonts w:ascii="Times New Roman" w:eastAsia="Times New Roman" w:hAnsi="Times New Roman" w:cs="Times New Roman"/>
                <w:sz w:val="20"/>
                <w:szCs w:val="20"/>
                <w:lang w:val="fr-FR" w:eastAsia="en-GB"/>
              </w:rPr>
            </w:pPr>
            <w:r w:rsidRPr="000605F1">
              <w:rPr>
                <w:rFonts w:ascii="Times New Roman" w:eastAsia="Times New Roman" w:hAnsi="Times New Roman" w:cs="Times New Roman"/>
                <w:sz w:val="20"/>
                <w:szCs w:val="20"/>
                <w:lang w:val="fr-FR" w:eastAsia="en-GB"/>
              </w:rPr>
              <w:t>Sisteme de detectare şi de alarmă la incendiu. Partea 5: Detectoare de căldură. Detectoare punctuale</w:t>
            </w:r>
          </w:p>
        </w:tc>
        <w:tc>
          <w:tcPr>
            <w:tcW w:w="1983" w:type="dxa"/>
            <w:gridSpan w:val="3"/>
          </w:tcPr>
          <w:p w14:paraId="2279B829" w14:textId="77777777" w:rsidR="009A5A5A" w:rsidRPr="009A5A5A" w:rsidRDefault="009A5A5A" w:rsidP="009A5A5A">
            <w:pPr>
              <w:rPr>
                <w:rFonts w:ascii="Times New Roman" w:eastAsia="Times New Roman" w:hAnsi="Times New Roman" w:cs="Times New Roman"/>
                <w:sz w:val="20"/>
                <w:szCs w:val="20"/>
                <w:lang w:val="fr-FR" w:eastAsia="en-GB"/>
              </w:rPr>
            </w:pPr>
            <w:r w:rsidRPr="009A5A5A">
              <w:rPr>
                <w:rFonts w:ascii="Times New Roman" w:eastAsia="Times New Roman" w:hAnsi="Times New Roman" w:cs="Times New Roman"/>
                <w:sz w:val="20"/>
                <w:szCs w:val="20"/>
                <w:lang w:val="fr-FR" w:eastAsia="en-GB"/>
              </w:rPr>
              <w:t>EN 54-5:2017+</w:t>
            </w:r>
            <w:r w:rsidR="00EE157C">
              <w:rPr>
                <w:rFonts w:ascii="Times New Roman" w:eastAsia="Times New Roman" w:hAnsi="Times New Roman" w:cs="Times New Roman"/>
                <w:sz w:val="20"/>
                <w:szCs w:val="20"/>
                <w:lang w:val="fr-FR" w:eastAsia="en-GB"/>
              </w:rPr>
              <w:t xml:space="preserve"> </w:t>
            </w:r>
            <w:r w:rsidRPr="009A5A5A">
              <w:rPr>
                <w:rFonts w:ascii="Times New Roman" w:eastAsia="Times New Roman" w:hAnsi="Times New Roman" w:cs="Times New Roman"/>
                <w:sz w:val="20"/>
                <w:szCs w:val="20"/>
                <w:lang w:val="fr-FR" w:eastAsia="en-GB"/>
              </w:rPr>
              <w:t>A1:2018</w:t>
            </w:r>
          </w:p>
          <w:p w14:paraId="329ABE29" w14:textId="77777777" w:rsidR="009A5A5A" w:rsidRPr="00327350" w:rsidRDefault="00B12F3E" w:rsidP="000E02EC">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5: Detectoare de căldură. Detectoare punctuale</w:t>
            </w:r>
          </w:p>
        </w:tc>
        <w:tc>
          <w:tcPr>
            <w:tcW w:w="1277" w:type="dxa"/>
            <w:gridSpan w:val="2"/>
            <w:vAlign w:val="center"/>
          </w:tcPr>
          <w:p w14:paraId="757DE662" w14:textId="77777777" w:rsidR="009A5A5A" w:rsidRDefault="000605F1" w:rsidP="00FC78C1">
            <w:pPr>
              <w:jc w:val="center"/>
              <w:rPr>
                <w:rFonts w:ascii="Times New Roman" w:eastAsia="Times New Roman" w:hAnsi="Times New Roman" w:cs="Times New Roman"/>
                <w:sz w:val="20"/>
                <w:szCs w:val="20"/>
                <w:lang w:val="fr-FR" w:eastAsia="en-GB"/>
              </w:rPr>
            </w:pPr>
            <w:r w:rsidRPr="000605F1">
              <w:rPr>
                <w:rFonts w:ascii="Times New Roman" w:eastAsia="Times New Roman" w:hAnsi="Times New Roman" w:cs="Times New Roman"/>
                <w:sz w:val="20"/>
                <w:szCs w:val="20"/>
                <w:lang w:val="fr-FR" w:eastAsia="en-GB"/>
              </w:rPr>
              <w:t>SM SR EN 54-5:2010</w:t>
            </w:r>
          </w:p>
          <w:p w14:paraId="79FC4658" w14:textId="77777777" w:rsidR="000605F1" w:rsidRDefault="000605F1" w:rsidP="00FC78C1">
            <w:pPr>
              <w:jc w:val="center"/>
              <w:rPr>
                <w:rFonts w:ascii="Times New Roman" w:eastAsia="Times New Roman" w:hAnsi="Times New Roman" w:cs="Times New Roman"/>
                <w:sz w:val="20"/>
                <w:szCs w:val="20"/>
                <w:lang w:val="fr-FR" w:eastAsia="en-GB"/>
              </w:rPr>
            </w:pPr>
          </w:p>
          <w:p w14:paraId="5E238AD7" w14:textId="77777777" w:rsidR="000605F1" w:rsidRPr="00775ED4" w:rsidRDefault="000605F1" w:rsidP="00FC78C1">
            <w:pPr>
              <w:jc w:val="center"/>
              <w:rPr>
                <w:rFonts w:ascii="Times New Roman" w:eastAsia="Times New Roman" w:hAnsi="Times New Roman" w:cs="Times New Roman"/>
                <w:sz w:val="20"/>
                <w:szCs w:val="20"/>
                <w:lang w:val="fr-FR" w:eastAsia="en-GB"/>
              </w:rPr>
            </w:pPr>
            <w:r w:rsidRPr="000605F1">
              <w:rPr>
                <w:rFonts w:ascii="Times New Roman" w:eastAsia="Times New Roman" w:hAnsi="Times New Roman" w:cs="Times New Roman"/>
                <w:sz w:val="20"/>
                <w:szCs w:val="20"/>
                <w:lang w:val="fr-FR" w:eastAsia="en-GB"/>
              </w:rPr>
              <w:t>SM SR EN 54-5:2010/</w:t>
            </w:r>
            <w:r w:rsidR="003734D5">
              <w:rPr>
                <w:rFonts w:ascii="Times New Roman" w:eastAsia="Times New Roman" w:hAnsi="Times New Roman" w:cs="Times New Roman"/>
                <w:sz w:val="20"/>
                <w:szCs w:val="20"/>
                <w:lang w:val="fr-FR" w:eastAsia="en-GB"/>
              </w:rPr>
              <w:t xml:space="preserve"> </w:t>
            </w:r>
            <w:r w:rsidRPr="000605F1">
              <w:rPr>
                <w:rFonts w:ascii="Times New Roman" w:eastAsia="Times New Roman" w:hAnsi="Times New Roman" w:cs="Times New Roman"/>
                <w:sz w:val="20"/>
                <w:szCs w:val="20"/>
                <w:lang w:val="fr-FR" w:eastAsia="en-GB"/>
              </w:rPr>
              <w:t>A1:2010</w:t>
            </w:r>
          </w:p>
        </w:tc>
        <w:tc>
          <w:tcPr>
            <w:tcW w:w="1278" w:type="dxa"/>
            <w:gridSpan w:val="2"/>
            <w:vAlign w:val="center"/>
          </w:tcPr>
          <w:p w14:paraId="1492311A" w14:textId="77777777" w:rsidR="000605F1" w:rsidRDefault="000605F1" w:rsidP="000605F1">
            <w:pPr>
              <w:jc w:val="center"/>
              <w:rPr>
                <w:rFonts w:ascii="Times New Roman" w:eastAsia="Times New Roman" w:hAnsi="Times New Roman" w:cs="Times New Roman"/>
                <w:sz w:val="20"/>
                <w:szCs w:val="20"/>
                <w:lang w:val="fr-FR" w:eastAsia="en-GB"/>
              </w:rPr>
            </w:pPr>
            <w:r w:rsidRPr="000605F1">
              <w:rPr>
                <w:rFonts w:ascii="Times New Roman" w:eastAsia="Times New Roman" w:hAnsi="Times New Roman" w:cs="Times New Roman"/>
                <w:sz w:val="20"/>
                <w:szCs w:val="20"/>
                <w:lang w:val="fr-FR" w:eastAsia="en-GB"/>
              </w:rPr>
              <w:t>EN 54-5:2000</w:t>
            </w:r>
          </w:p>
          <w:p w14:paraId="47726180" w14:textId="77777777" w:rsidR="000605F1" w:rsidRPr="000605F1" w:rsidRDefault="000605F1" w:rsidP="000605F1">
            <w:pPr>
              <w:jc w:val="center"/>
              <w:rPr>
                <w:rFonts w:ascii="Times New Roman" w:eastAsia="Times New Roman" w:hAnsi="Times New Roman" w:cs="Times New Roman"/>
                <w:sz w:val="20"/>
                <w:szCs w:val="20"/>
                <w:lang w:val="fr-FR" w:eastAsia="en-GB"/>
              </w:rPr>
            </w:pPr>
          </w:p>
          <w:p w14:paraId="0A13480A" w14:textId="77777777" w:rsidR="009A5A5A" w:rsidRPr="00775ED4" w:rsidRDefault="000605F1" w:rsidP="00BC3C99">
            <w:pPr>
              <w:jc w:val="center"/>
              <w:rPr>
                <w:rFonts w:ascii="Times New Roman" w:eastAsia="Times New Roman" w:hAnsi="Times New Roman" w:cs="Times New Roman"/>
                <w:sz w:val="20"/>
                <w:szCs w:val="20"/>
                <w:lang w:val="fr-FR" w:eastAsia="en-GB"/>
              </w:rPr>
            </w:pPr>
            <w:r w:rsidRPr="000605F1">
              <w:rPr>
                <w:rFonts w:ascii="Times New Roman" w:eastAsia="Times New Roman" w:hAnsi="Times New Roman" w:cs="Times New Roman"/>
                <w:sz w:val="20"/>
                <w:szCs w:val="20"/>
                <w:lang w:val="fr-FR" w:eastAsia="en-GB"/>
              </w:rPr>
              <w:t>EN 54-5:2000/</w:t>
            </w:r>
            <w:r w:rsidR="00BC3C99">
              <w:rPr>
                <w:rFonts w:ascii="Times New Roman" w:eastAsia="Times New Roman" w:hAnsi="Times New Roman" w:cs="Times New Roman"/>
                <w:sz w:val="20"/>
                <w:szCs w:val="20"/>
                <w:lang w:val="fr-FR" w:eastAsia="en-GB"/>
              </w:rPr>
              <w:t xml:space="preserve"> </w:t>
            </w:r>
            <w:r w:rsidRPr="000605F1">
              <w:rPr>
                <w:rFonts w:ascii="Times New Roman" w:eastAsia="Times New Roman" w:hAnsi="Times New Roman" w:cs="Times New Roman"/>
                <w:sz w:val="20"/>
                <w:szCs w:val="20"/>
                <w:lang w:val="fr-FR" w:eastAsia="en-GB"/>
              </w:rPr>
              <w:t>A1:2002</w:t>
            </w:r>
          </w:p>
        </w:tc>
        <w:tc>
          <w:tcPr>
            <w:tcW w:w="1422" w:type="dxa"/>
            <w:vAlign w:val="center"/>
          </w:tcPr>
          <w:p w14:paraId="20BF67A0" w14:textId="77777777" w:rsidR="009A5A5A" w:rsidRDefault="000605F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20.03.2019</w:t>
            </w:r>
          </w:p>
        </w:tc>
        <w:tc>
          <w:tcPr>
            <w:tcW w:w="1420" w:type="dxa"/>
            <w:vAlign w:val="center"/>
          </w:tcPr>
          <w:p w14:paraId="69F71D3E" w14:textId="77777777" w:rsidR="009A5A5A" w:rsidRDefault="000605F1"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31.08.2022</w:t>
            </w:r>
          </w:p>
        </w:tc>
      </w:tr>
      <w:tr w:rsidR="000605F1" w:rsidRPr="00775ED4" w14:paraId="3176E3B5" w14:textId="77777777" w:rsidTr="008852EC">
        <w:trPr>
          <w:trHeight w:val="430"/>
          <w:jc w:val="center"/>
        </w:trPr>
        <w:tc>
          <w:tcPr>
            <w:tcW w:w="596" w:type="dxa"/>
            <w:gridSpan w:val="3"/>
          </w:tcPr>
          <w:p w14:paraId="07F43503" w14:textId="77777777" w:rsidR="000605F1" w:rsidRDefault="002144B5"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w:t>
            </w:r>
          </w:p>
        </w:tc>
        <w:tc>
          <w:tcPr>
            <w:tcW w:w="1954" w:type="dxa"/>
            <w:gridSpan w:val="3"/>
          </w:tcPr>
          <w:p w14:paraId="3EA2732E" w14:textId="77777777" w:rsidR="000605F1" w:rsidRDefault="002144B5" w:rsidP="00440D70">
            <w:pP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SM EN 54-7:2019</w:t>
            </w:r>
          </w:p>
          <w:p w14:paraId="7929834D" w14:textId="77777777" w:rsidR="002144B5" w:rsidRPr="009A5A5A" w:rsidRDefault="002144B5" w:rsidP="00250956">
            <w:pP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Sisteme de detectare şi de alarmă la incendiu. Partea 7: Detectoare de fum. Detectoare punctuale care utilizează dispersia luminii, transmisia luminii sau ionizarea</w:t>
            </w:r>
          </w:p>
        </w:tc>
        <w:tc>
          <w:tcPr>
            <w:tcW w:w="1983" w:type="dxa"/>
            <w:gridSpan w:val="3"/>
          </w:tcPr>
          <w:p w14:paraId="489F07C6" w14:textId="77777777" w:rsidR="002144B5" w:rsidRPr="002144B5" w:rsidRDefault="002144B5" w:rsidP="002144B5">
            <w:pP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EN 54-7:2018</w:t>
            </w:r>
          </w:p>
          <w:p w14:paraId="17FA18DD" w14:textId="77777777" w:rsidR="002144B5" w:rsidRPr="009A5A5A" w:rsidRDefault="00B12F3E" w:rsidP="00256952">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7: Detectoare de fum. Detectoare punctuale care utilizează dispersia luminii, transmisia luminii sau ionizarea</w:t>
            </w:r>
          </w:p>
        </w:tc>
        <w:tc>
          <w:tcPr>
            <w:tcW w:w="1277" w:type="dxa"/>
            <w:gridSpan w:val="2"/>
            <w:vAlign w:val="center"/>
          </w:tcPr>
          <w:p w14:paraId="70989945" w14:textId="77777777" w:rsidR="002144B5" w:rsidRDefault="002144B5" w:rsidP="002144B5">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SM SR EN 54-7</w:t>
            </w:r>
            <w:r w:rsidR="0021725F">
              <w:rPr>
                <w:rFonts w:ascii="Times New Roman" w:eastAsia="Times New Roman" w:hAnsi="Times New Roman" w:cs="Times New Roman"/>
                <w:sz w:val="20"/>
                <w:szCs w:val="20"/>
                <w:lang w:val="fr-FR" w:eastAsia="en-GB"/>
              </w:rPr>
              <w:t>:</w:t>
            </w:r>
            <w:r w:rsidRPr="002144B5">
              <w:rPr>
                <w:rFonts w:ascii="Times New Roman" w:eastAsia="Times New Roman" w:hAnsi="Times New Roman" w:cs="Times New Roman"/>
                <w:sz w:val="20"/>
                <w:szCs w:val="20"/>
                <w:lang w:val="fr-FR" w:eastAsia="en-GB"/>
              </w:rPr>
              <w:t xml:space="preserve">2010 </w:t>
            </w:r>
          </w:p>
          <w:p w14:paraId="293CD4BE" w14:textId="77777777" w:rsidR="002144B5" w:rsidRPr="002144B5" w:rsidRDefault="002144B5" w:rsidP="002144B5">
            <w:pPr>
              <w:jc w:val="center"/>
              <w:rPr>
                <w:rFonts w:ascii="Times New Roman" w:eastAsia="Times New Roman" w:hAnsi="Times New Roman" w:cs="Times New Roman"/>
                <w:sz w:val="20"/>
                <w:szCs w:val="20"/>
                <w:lang w:val="fr-FR" w:eastAsia="en-GB"/>
              </w:rPr>
            </w:pPr>
          </w:p>
          <w:p w14:paraId="1DBA4D6D" w14:textId="77777777" w:rsidR="002144B5" w:rsidRDefault="002144B5" w:rsidP="002144B5">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SM SR EN 54-7:2010/</w:t>
            </w:r>
            <w:r w:rsidR="003734D5">
              <w:rPr>
                <w:rFonts w:ascii="Times New Roman" w:eastAsia="Times New Roman" w:hAnsi="Times New Roman" w:cs="Times New Roman"/>
                <w:sz w:val="20"/>
                <w:szCs w:val="20"/>
                <w:lang w:val="fr-FR" w:eastAsia="en-GB"/>
              </w:rPr>
              <w:t xml:space="preserve"> </w:t>
            </w:r>
            <w:r w:rsidRPr="002144B5">
              <w:rPr>
                <w:rFonts w:ascii="Times New Roman" w:eastAsia="Times New Roman" w:hAnsi="Times New Roman" w:cs="Times New Roman"/>
                <w:sz w:val="20"/>
                <w:szCs w:val="20"/>
                <w:lang w:val="fr-FR" w:eastAsia="en-GB"/>
              </w:rPr>
              <w:t xml:space="preserve">A1:2010 </w:t>
            </w:r>
          </w:p>
          <w:p w14:paraId="0F38FE41" w14:textId="77777777" w:rsidR="002144B5" w:rsidRPr="002144B5" w:rsidRDefault="002144B5" w:rsidP="002144B5">
            <w:pPr>
              <w:jc w:val="center"/>
              <w:rPr>
                <w:rFonts w:ascii="Times New Roman" w:eastAsia="Times New Roman" w:hAnsi="Times New Roman" w:cs="Times New Roman"/>
                <w:sz w:val="20"/>
                <w:szCs w:val="20"/>
                <w:lang w:val="fr-FR" w:eastAsia="en-GB"/>
              </w:rPr>
            </w:pPr>
          </w:p>
          <w:p w14:paraId="187ECB2C" w14:textId="77777777" w:rsidR="000605F1" w:rsidRPr="000605F1" w:rsidRDefault="002144B5" w:rsidP="002144B5">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SM SR EN 54-7:2010/</w:t>
            </w:r>
            <w:r w:rsidR="003734D5">
              <w:rPr>
                <w:rFonts w:ascii="Times New Roman" w:eastAsia="Times New Roman" w:hAnsi="Times New Roman" w:cs="Times New Roman"/>
                <w:sz w:val="20"/>
                <w:szCs w:val="20"/>
                <w:lang w:val="fr-FR" w:eastAsia="en-GB"/>
              </w:rPr>
              <w:t xml:space="preserve"> </w:t>
            </w:r>
            <w:r w:rsidRPr="002144B5">
              <w:rPr>
                <w:rFonts w:ascii="Times New Roman" w:eastAsia="Times New Roman" w:hAnsi="Times New Roman" w:cs="Times New Roman"/>
                <w:sz w:val="20"/>
                <w:szCs w:val="20"/>
                <w:lang w:val="fr-FR" w:eastAsia="en-GB"/>
              </w:rPr>
              <w:t>A2:2010</w:t>
            </w:r>
          </w:p>
        </w:tc>
        <w:tc>
          <w:tcPr>
            <w:tcW w:w="1278" w:type="dxa"/>
            <w:gridSpan w:val="2"/>
            <w:vAlign w:val="center"/>
          </w:tcPr>
          <w:p w14:paraId="53451C5E" w14:textId="77777777" w:rsidR="002144B5" w:rsidRDefault="002144B5" w:rsidP="002144B5">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EN 54-7:2000</w:t>
            </w:r>
          </w:p>
          <w:p w14:paraId="1D5E23A2" w14:textId="77777777" w:rsidR="002144B5" w:rsidRPr="002144B5" w:rsidRDefault="002144B5" w:rsidP="002144B5">
            <w:pPr>
              <w:jc w:val="center"/>
              <w:rPr>
                <w:rFonts w:ascii="Times New Roman" w:eastAsia="Times New Roman" w:hAnsi="Times New Roman" w:cs="Times New Roman"/>
                <w:sz w:val="20"/>
                <w:szCs w:val="20"/>
                <w:lang w:val="fr-FR" w:eastAsia="en-GB"/>
              </w:rPr>
            </w:pPr>
          </w:p>
          <w:p w14:paraId="3F89BD64" w14:textId="77777777" w:rsidR="002144B5" w:rsidRDefault="002144B5" w:rsidP="002144B5">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EN 54-7:2000/</w:t>
            </w:r>
            <w:r w:rsidR="003734D5">
              <w:rPr>
                <w:rFonts w:ascii="Times New Roman" w:eastAsia="Times New Roman" w:hAnsi="Times New Roman" w:cs="Times New Roman"/>
                <w:sz w:val="20"/>
                <w:szCs w:val="20"/>
                <w:lang w:val="fr-FR" w:eastAsia="en-GB"/>
              </w:rPr>
              <w:t xml:space="preserve"> </w:t>
            </w:r>
            <w:r w:rsidRPr="002144B5">
              <w:rPr>
                <w:rFonts w:ascii="Times New Roman" w:eastAsia="Times New Roman" w:hAnsi="Times New Roman" w:cs="Times New Roman"/>
                <w:sz w:val="20"/>
                <w:szCs w:val="20"/>
                <w:lang w:val="fr-FR" w:eastAsia="en-GB"/>
              </w:rPr>
              <w:t>A1:2002</w:t>
            </w:r>
          </w:p>
          <w:p w14:paraId="2233805E" w14:textId="77777777" w:rsidR="002144B5" w:rsidRPr="002144B5" w:rsidRDefault="002144B5" w:rsidP="002144B5">
            <w:pPr>
              <w:jc w:val="center"/>
              <w:rPr>
                <w:rFonts w:ascii="Times New Roman" w:eastAsia="Times New Roman" w:hAnsi="Times New Roman" w:cs="Times New Roman"/>
                <w:sz w:val="20"/>
                <w:szCs w:val="20"/>
                <w:lang w:val="fr-FR" w:eastAsia="en-GB"/>
              </w:rPr>
            </w:pPr>
          </w:p>
          <w:p w14:paraId="2CD0643A" w14:textId="77777777" w:rsidR="000605F1" w:rsidRPr="000605F1" w:rsidRDefault="002144B5" w:rsidP="002144B5">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EN 54-7:2000/</w:t>
            </w:r>
            <w:r w:rsidR="003734D5">
              <w:rPr>
                <w:rFonts w:ascii="Times New Roman" w:eastAsia="Times New Roman" w:hAnsi="Times New Roman" w:cs="Times New Roman"/>
                <w:sz w:val="20"/>
                <w:szCs w:val="20"/>
                <w:lang w:val="fr-FR" w:eastAsia="en-GB"/>
              </w:rPr>
              <w:t xml:space="preserve"> </w:t>
            </w:r>
            <w:r w:rsidRPr="002144B5">
              <w:rPr>
                <w:rFonts w:ascii="Times New Roman" w:eastAsia="Times New Roman" w:hAnsi="Times New Roman" w:cs="Times New Roman"/>
                <w:sz w:val="20"/>
                <w:szCs w:val="20"/>
                <w:lang w:val="fr-FR" w:eastAsia="en-GB"/>
              </w:rPr>
              <w:t>A2:2006</w:t>
            </w:r>
          </w:p>
        </w:tc>
        <w:tc>
          <w:tcPr>
            <w:tcW w:w="1422" w:type="dxa"/>
            <w:vAlign w:val="center"/>
          </w:tcPr>
          <w:p w14:paraId="51A1C2E3" w14:textId="77777777" w:rsidR="000605F1" w:rsidRDefault="002144B5" w:rsidP="00FC78C1">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20.03.2019</w:t>
            </w:r>
          </w:p>
        </w:tc>
        <w:tc>
          <w:tcPr>
            <w:tcW w:w="1420" w:type="dxa"/>
            <w:vAlign w:val="center"/>
          </w:tcPr>
          <w:p w14:paraId="45BE52AF" w14:textId="77777777" w:rsidR="000605F1" w:rsidRDefault="002144B5" w:rsidP="00FC78C1">
            <w:pPr>
              <w:jc w:val="center"/>
              <w:rPr>
                <w:rFonts w:ascii="Times New Roman" w:eastAsia="Times New Roman" w:hAnsi="Times New Roman" w:cs="Times New Roman"/>
                <w:sz w:val="20"/>
                <w:szCs w:val="20"/>
                <w:lang w:val="fr-FR" w:eastAsia="en-GB"/>
              </w:rPr>
            </w:pPr>
            <w:r w:rsidRPr="002144B5">
              <w:rPr>
                <w:rFonts w:ascii="Times New Roman" w:eastAsia="Times New Roman" w:hAnsi="Times New Roman" w:cs="Times New Roman"/>
                <w:sz w:val="20"/>
                <w:szCs w:val="20"/>
                <w:lang w:val="fr-FR" w:eastAsia="en-GB"/>
              </w:rPr>
              <w:t>31.08.2022</w:t>
            </w:r>
          </w:p>
        </w:tc>
      </w:tr>
      <w:tr w:rsidR="00CF1495" w:rsidRPr="00775ED4" w14:paraId="1458EDD5" w14:textId="77777777" w:rsidTr="008852EC">
        <w:trPr>
          <w:trHeight w:val="1876"/>
          <w:jc w:val="center"/>
        </w:trPr>
        <w:tc>
          <w:tcPr>
            <w:tcW w:w="596" w:type="dxa"/>
            <w:gridSpan w:val="3"/>
            <w:vMerge w:val="restart"/>
          </w:tcPr>
          <w:p w14:paraId="390A7251" w14:textId="77777777" w:rsidR="00CF1495" w:rsidRDefault="00CF1495"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11</w:t>
            </w:r>
          </w:p>
        </w:tc>
        <w:tc>
          <w:tcPr>
            <w:tcW w:w="1954" w:type="dxa"/>
            <w:gridSpan w:val="3"/>
          </w:tcPr>
          <w:p w14:paraId="60D065EA" w14:textId="77777777" w:rsidR="00CF1495" w:rsidRDefault="00CF1495" w:rsidP="00440D70">
            <w:pPr>
              <w:rPr>
                <w:rFonts w:ascii="Times New Roman" w:eastAsia="Times New Roman" w:hAnsi="Times New Roman" w:cs="Times New Roman"/>
                <w:sz w:val="20"/>
                <w:szCs w:val="20"/>
                <w:lang w:val="fr-FR" w:eastAsia="en-GB"/>
              </w:rPr>
            </w:pPr>
            <w:r w:rsidRPr="00CF1495">
              <w:rPr>
                <w:rFonts w:ascii="Times New Roman" w:eastAsia="Times New Roman" w:hAnsi="Times New Roman" w:cs="Times New Roman"/>
                <w:sz w:val="20"/>
                <w:szCs w:val="20"/>
                <w:lang w:val="fr-FR" w:eastAsia="en-GB"/>
              </w:rPr>
              <w:t>SM SR EN 54-10:2010</w:t>
            </w:r>
          </w:p>
          <w:p w14:paraId="35E2AFB4" w14:textId="77777777" w:rsidR="00CF1495" w:rsidRPr="002144B5" w:rsidRDefault="00CF1495" w:rsidP="00250956">
            <w:pPr>
              <w:rPr>
                <w:rFonts w:ascii="Times New Roman" w:eastAsia="Times New Roman" w:hAnsi="Times New Roman" w:cs="Times New Roman"/>
                <w:sz w:val="20"/>
                <w:szCs w:val="20"/>
                <w:lang w:val="fr-FR" w:eastAsia="en-GB"/>
              </w:rPr>
            </w:pPr>
            <w:r w:rsidRPr="00CF1495">
              <w:rPr>
                <w:rFonts w:ascii="Times New Roman" w:eastAsia="Times New Roman" w:hAnsi="Times New Roman" w:cs="Times New Roman"/>
                <w:sz w:val="20"/>
                <w:szCs w:val="20"/>
                <w:lang w:val="fr-FR" w:eastAsia="en-GB"/>
              </w:rPr>
              <w:t>Sisteme de detectare şi de alarmă la incendiu. Partea 10: Detectoare de flacără. Detectoare punctuale</w:t>
            </w:r>
          </w:p>
        </w:tc>
        <w:tc>
          <w:tcPr>
            <w:tcW w:w="1983" w:type="dxa"/>
            <w:gridSpan w:val="3"/>
          </w:tcPr>
          <w:p w14:paraId="547B633B" w14:textId="77777777" w:rsidR="00CF1495" w:rsidRPr="005F7569" w:rsidRDefault="00CF1495" w:rsidP="005F7569">
            <w:pPr>
              <w:rPr>
                <w:rFonts w:ascii="Times New Roman" w:eastAsia="Times New Roman" w:hAnsi="Times New Roman" w:cs="Times New Roman"/>
                <w:sz w:val="20"/>
                <w:szCs w:val="20"/>
                <w:lang w:val="fr-FR" w:eastAsia="en-GB"/>
              </w:rPr>
            </w:pPr>
            <w:r w:rsidRPr="005F7569">
              <w:rPr>
                <w:rFonts w:ascii="Times New Roman" w:eastAsia="Times New Roman" w:hAnsi="Times New Roman" w:cs="Times New Roman"/>
                <w:sz w:val="20"/>
                <w:szCs w:val="20"/>
                <w:lang w:val="fr-FR" w:eastAsia="en-GB"/>
              </w:rPr>
              <w:t>EN 54-10:2002</w:t>
            </w:r>
          </w:p>
          <w:p w14:paraId="1C9ABC48" w14:textId="77777777" w:rsidR="00CF1495" w:rsidRPr="002144B5" w:rsidRDefault="00B12F3E" w:rsidP="00BC3C99">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10: Detectoare de flacără. Detectoare punctuale</w:t>
            </w:r>
          </w:p>
        </w:tc>
        <w:tc>
          <w:tcPr>
            <w:tcW w:w="1277" w:type="dxa"/>
            <w:gridSpan w:val="2"/>
            <w:vAlign w:val="center"/>
          </w:tcPr>
          <w:p w14:paraId="7735D492" w14:textId="77777777" w:rsidR="00CF1495" w:rsidRPr="002144B5" w:rsidRDefault="00CF1495"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6728CAA4" w14:textId="77777777" w:rsidR="00CF1495" w:rsidRPr="002144B5" w:rsidRDefault="00CF1495" w:rsidP="002144B5">
            <w:pPr>
              <w:jc w:val="center"/>
              <w:rPr>
                <w:rFonts w:ascii="Times New Roman" w:eastAsia="Times New Roman" w:hAnsi="Times New Roman" w:cs="Times New Roman"/>
                <w:sz w:val="20"/>
                <w:szCs w:val="20"/>
                <w:lang w:val="fr-FR" w:eastAsia="en-GB"/>
              </w:rPr>
            </w:pPr>
          </w:p>
        </w:tc>
        <w:tc>
          <w:tcPr>
            <w:tcW w:w="1422" w:type="dxa"/>
            <w:vAlign w:val="center"/>
          </w:tcPr>
          <w:p w14:paraId="22F2DB1C" w14:textId="77777777" w:rsidR="00CF1495" w:rsidRPr="002144B5" w:rsidRDefault="00CF1495"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c>
          <w:tcPr>
            <w:tcW w:w="1420" w:type="dxa"/>
            <w:vAlign w:val="center"/>
          </w:tcPr>
          <w:p w14:paraId="59CC795E" w14:textId="77777777" w:rsidR="00CF1495" w:rsidRPr="002144B5" w:rsidRDefault="00CF1495"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01.09.2008</w:t>
            </w:r>
          </w:p>
        </w:tc>
      </w:tr>
      <w:tr w:rsidR="00CF1495" w:rsidRPr="00775ED4" w14:paraId="34EF2BAF" w14:textId="77777777" w:rsidTr="008852EC">
        <w:trPr>
          <w:trHeight w:val="414"/>
          <w:jc w:val="center"/>
        </w:trPr>
        <w:tc>
          <w:tcPr>
            <w:tcW w:w="596" w:type="dxa"/>
            <w:gridSpan w:val="3"/>
            <w:vMerge/>
          </w:tcPr>
          <w:p w14:paraId="32A8C053" w14:textId="77777777" w:rsidR="00CF1495" w:rsidRDefault="00CF1495" w:rsidP="00440D70">
            <w:pPr>
              <w:jc w:val="center"/>
              <w:rPr>
                <w:rFonts w:ascii="Times New Roman" w:eastAsia="Times New Roman" w:hAnsi="Times New Roman" w:cs="Times New Roman"/>
                <w:sz w:val="20"/>
                <w:szCs w:val="20"/>
                <w:lang w:val="fr-FR" w:eastAsia="en-GB"/>
              </w:rPr>
            </w:pPr>
          </w:p>
        </w:tc>
        <w:tc>
          <w:tcPr>
            <w:tcW w:w="1954" w:type="dxa"/>
            <w:gridSpan w:val="3"/>
          </w:tcPr>
          <w:p w14:paraId="0EE6EF9F" w14:textId="77777777" w:rsidR="00CF1495" w:rsidRPr="00CF1495" w:rsidRDefault="00FF1C87" w:rsidP="00BC3C99">
            <w:pPr>
              <w:rPr>
                <w:rFonts w:ascii="Times New Roman" w:eastAsia="Times New Roman" w:hAnsi="Times New Roman" w:cs="Times New Roman"/>
                <w:sz w:val="20"/>
                <w:szCs w:val="20"/>
                <w:lang w:val="fr-FR" w:eastAsia="en-GB"/>
              </w:rPr>
            </w:pPr>
            <w:r w:rsidRPr="00CF1495">
              <w:rPr>
                <w:rFonts w:ascii="Times New Roman" w:eastAsia="Times New Roman" w:hAnsi="Times New Roman" w:cs="Times New Roman"/>
                <w:sz w:val="20"/>
                <w:szCs w:val="20"/>
                <w:lang w:val="fr-FR" w:eastAsia="en-GB"/>
              </w:rPr>
              <w:t>SM SR EN 54-10:2010/A1:2010</w:t>
            </w:r>
          </w:p>
        </w:tc>
        <w:tc>
          <w:tcPr>
            <w:tcW w:w="1983" w:type="dxa"/>
            <w:gridSpan w:val="3"/>
          </w:tcPr>
          <w:p w14:paraId="4C835478" w14:textId="77777777" w:rsidR="00CF1495" w:rsidRPr="005F7569" w:rsidRDefault="00FF1C87" w:rsidP="00FF1C87">
            <w:pPr>
              <w:rPr>
                <w:rFonts w:ascii="Times New Roman" w:eastAsia="Times New Roman" w:hAnsi="Times New Roman" w:cs="Times New Roman"/>
                <w:sz w:val="20"/>
                <w:szCs w:val="20"/>
                <w:lang w:val="fr-FR" w:eastAsia="en-GB"/>
              </w:rPr>
            </w:pPr>
            <w:r w:rsidRPr="005F7569">
              <w:rPr>
                <w:rFonts w:ascii="Times New Roman" w:eastAsia="Times New Roman" w:hAnsi="Times New Roman" w:cs="Times New Roman"/>
                <w:sz w:val="20"/>
                <w:szCs w:val="20"/>
                <w:lang w:val="fr-FR" w:eastAsia="en-GB"/>
              </w:rPr>
              <w:t>EN 54-10:2002/</w:t>
            </w:r>
            <w:r w:rsidR="004D4E4B">
              <w:rPr>
                <w:rFonts w:ascii="Times New Roman" w:eastAsia="Times New Roman" w:hAnsi="Times New Roman" w:cs="Times New Roman"/>
                <w:sz w:val="20"/>
                <w:szCs w:val="20"/>
                <w:lang w:val="fr-FR" w:eastAsia="en-GB"/>
              </w:rPr>
              <w:t xml:space="preserve"> </w:t>
            </w:r>
            <w:r w:rsidRPr="005F7569">
              <w:rPr>
                <w:rFonts w:ascii="Times New Roman" w:eastAsia="Times New Roman" w:hAnsi="Times New Roman" w:cs="Times New Roman"/>
                <w:sz w:val="20"/>
                <w:szCs w:val="20"/>
                <w:lang w:val="fr-FR" w:eastAsia="en-GB"/>
              </w:rPr>
              <w:t>A1:2005</w:t>
            </w:r>
          </w:p>
        </w:tc>
        <w:tc>
          <w:tcPr>
            <w:tcW w:w="1277" w:type="dxa"/>
            <w:gridSpan w:val="2"/>
            <w:vAlign w:val="center"/>
          </w:tcPr>
          <w:p w14:paraId="654C51CA" w14:textId="77777777" w:rsidR="00CF1495" w:rsidRPr="002144B5" w:rsidRDefault="00CF1495"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3BEA9630" w14:textId="77777777" w:rsidR="00CF1495" w:rsidRPr="002144B5" w:rsidRDefault="00CF1495" w:rsidP="002144B5">
            <w:pPr>
              <w:jc w:val="center"/>
              <w:rPr>
                <w:rFonts w:ascii="Times New Roman" w:eastAsia="Times New Roman" w:hAnsi="Times New Roman" w:cs="Times New Roman"/>
                <w:sz w:val="20"/>
                <w:szCs w:val="20"/>
                <w:lang w:val="fr-FR" w:eastAsia="en-GB"/>
              </w:rPr>
            </w:pPr>
          </w:p>
        </w:tc>
        <w:tc>
          <w:tcPr>
            <w:tcW w:w="1422" w:type="dxa"/>
            <w:vAlign w:val="center"/>
          </w:tcPr>
          <w:p w14:paraId="3190872E" w14:textId="77777777" w:rsidR="00CF1495" w:rsidRPr="002144B5" w:rsidRDefault="00CF1495" w:rsidP="00CF1495">
            <w:pPr>
              <w:rPr>
                <w:rFonts w:ascii="Times New Roman" w:eastAsia="Times New Roman" w:hAnsi="Times New Roman" w:cs="Times New Roman"/>
                <w:sz w:val="20"/>
                <w:szCs w:val="20"/>
                <w:lang w:val="fr-FR" w:eastAsia="en-GB"/>
              </w:rPr>
            </w:pPr>
            <w:r w:rsidRPr="00CF1495">
              <w:rPr>
                <w:rFonts w:ascii="Times New Roman" w:eastAsia="Times New Roman" w:hAnsi="Times New Roman" w:cs="Times New Roman"/>
                <w:sz w:val="20"/>
                <w:szCs w:val="20"/>
                <w:lang w:val="fr-FR" w:eastAsia="en-GB"/>
              </w:rPr>
              <w:t>01.09.2006</w:t>
            </w:r>
          </w:p>
        </w:tc>
        <w:tc>
          <w:tcPr>
            <w:tcW w:w="1420" w:type="dxa"/>
            <w:vAlign w:val="center"/>
          </w:tcPr>
          <w:p w14:paraId="109EBE17" w14:textId="77777777" w:rsidR="00CF1495" w:rsidRPr="002144B5" w:rsidRDefault="00CF1495" w:rsidP="00FC78C1">
            <w:pPr>
              <w:jc w:val="center"/>
              <w:rPr>
                <w:rFonts w:ascii="Times New Roman" w:eastAsia="Times New Roman" w:hAnsi="Times New Roman" w:cs="Times New Roman"/>
                <w:sz w:val="20"/>
                <w:szCs w:val="20"/>
                <w:lang w:val="fr-FR" w:eastAsia="en-GB"/>
              </w:rPr>
            </w:pPr>
            <w:r w:rsidRPr="00CF1495">
              <w:rPr>
                <w:rFonts w:ascii="Times New Roman" w:eastAsia="Times New Roman" w:hAnsi="Times New Roman" w:cs="Times New Roman"/>
                <w:sz w:val="20"/>
                <w:szCs w:val="20"/>
                <w:lang w:val="fr-FR" w:eastAsia="en-GB"/>
              </w:rPr>
              <w:t>01.09.2008</w:t>
            </w:r>
          </w:p>
        </w:tc>
      </w:tr>
      <w:tr w:rsidR="000B1063" w:rsidRPr="00775ED4" w14:paraId="0A95225F" w14:textId="77777777" w:rsidTr="008852EC">
        <w:trPr>
          <w:trHeight w:val="1531"/>
          <w:jc w:val="center"/>
        </w:trPr>
        <w:tc>
          <w:tcPr>
            <w:tcW w:w="596" w:type="dxa"/>
            <w:gridSpan w:val="3"/>
            <w:vMerge w:val="restart"/>
          </w:tcPr>
          <w:p w14:paraId="566B9C4F" w14:textId="77777777" w:rsidR="000B1063" w:rsidRDefault="000B106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12</w:t>
            </w:r>
          </w:p>
        </w:tc>
        <w:tc>
          <w:tcPr>
            <w:tcW w:w="1954" w:type="dxa"/>
            <w:gridSpan w:val="3"/>
          </w:tcPr>
          <w:p w14:paraId="79586454" w14:textId="77777777" w:rsidR="000B1063" w:rsidRDefault="000B1063" w:rsidP="00440D70">
            <w:pPr>
              <w:rPr>
                <w:rFonts w:ascii="Times New Roman" w:eastAsia="Times New Roman" w:hAnsi="Times New Roman" w:cs="Times New Roman"/>
                <w:sz w:val="20"/>
                <w:szCs w:val="20"/>
                <w:lang w:val="fr-FR" w:eastAsia="en-GB"/>
              </w:rPr>
            </w:pPr>
            <w:r w:rsidRPr="00CA0F8C">
              <w:rPr>
                <w:rFonts w:ascii="Times New Roman" w:eastAsia="Times New Roman" w:hAnsi="Times New Roman" w:cs="Times New Roman"/>
                <w:sz w:val="20"/>
                <w:szCs w:val="20"/>
                <w:lang w:val="fr-FR" w:eastAsia="en-GB"/>
              </w:rPr>
              <w:t>SM SR EN 54-11:2010</w:t>
            </w:r>
          </w:p>
          <w:p w14:paraId="4F0DDE5B" w14:textId="77777777" w:rsidR="000B1063" w:rsidRPr="00CF1495" w:rsidRDefault="000B1063" w:rsidP="00250956">
            <w:pPr>
              <w:rPr>
                <w:rFonts w:ascii="Times New Roman" w:eastAsia="Times New Roman" w:hAnsi="Times New Roman" w:cs="Times New Roman"/>
                <w:sz w:val="20"/>
                <w:szCs w:val="20"/>
                <w:lang w:val="fr-FR" w:eastAsia="en-GB"/>
              </w:rPr>
            </w:pPr>
            <w:r w:rsidRPr="00CA0F8C">
              <w:rPr>
                <w:rFonts w:ascii="Times New Roman" w:eastAsia="Times New Roman" w:hAnsi="Times New Roman" w:cs="Times New Roman"/>
                <w:sz w:val="20"/>
                <w:szCs w:val="20"/>
                <w:lang w:val="fr-FR" w:eastAsia="en-GB"/>
              </w:rPr>
              <w:t>Sisteme de detectare şi de alarmă la incendiu. Partea 11: Butoane de semnalizare manuală</w:t>
            </w:r>
          </w:p>
        </w:tc>
        <w:tc>
          <w:tcPr>
            <w:tcW w:w="1983" w:type="dxa"/>
            <w:gridSpan w:val="3"/>
          </w:tcPr>
          <w:p w14:paraId="62181C01" w14:textId="77777777" w:rsidR="000B1063" w:rsidRPr="00CA0F8C" w:rsidRDefault="000B1063" w:rsidP="00CA0F8C">
            <w:pPr>
              <w:rPr>
                <w:rFonts w:ascii="Times New Roman" w:eastAsia="Times New Roman" w:hAnsi="Times New Roman" w:cs="Times New Roman"/>
                <w:sz w:val="20"/>
                <w:szCs w:val="20"/>
                <w:lang w:val="fr-FR" w:eastAsia="en-GB"/>
              </w:rPr>
            </w:pPr>
            <w:r w:rsidRPr="00CA0F8C">
              <w:rPr>
                <w:rFonts w:ascii="Times New Roman" w:eastAsia="Times New Roman" w:hAnsi="Times New Roman" w:cs="Times New Roman"/>
                <w:sz w:val="20"/>
                <w:szCs w:val="20"/>
                <w:lang w:val="fr-FR" w:eastAsia="en-GB"/>
              </w:rPr>
              <w:t>EN 54-11:2001</w:t>
            </w:r>
          </w:p>
          <w:p w14:paraId="51F72F20" w14:textId="77777777" w:rsidR="000B1063" w:rsidRPr="005F7569" w:rsidRDefault="00B12F3E" w:rsidP="00BC3C99">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11: Butoane de semnalizare manuală</w:t>
            </w:r>
          </w:p>
        </w:tc>
        <w:tc>
          <w:tcPr>
            <w:tcW w:w="1277" w:type="dxa"/>
            <w:gridSpan w:val="2"/>
            <w:vAlign w:val="center"/>
          </w:tcPr>
          <w:p w14:paraId="12D7B386" w14:textId="77777777" w:rsidR="000B1063" w:rsidRPr="002144B5" w:rsidRDefault="000B1063"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780EC76F" w14:textId="77777777" w:rsidR="000B1063" w:rsidRPr="002144B5" w:rsidRDefault="000B1063" w:rsidP="002144B5">
            <w:pPr>
              <w:jc w:val="center"/>
              <w:rPr>
                <w:rFonts w:ascii="Times New Roman" w:eastAsia="Times New Roman" w:hAnsi="Times New Roman" w:cs="Times New Roman"/>
                <w:sz w:val="20"/>
                <w:szCs w:val="20"/>
                <w:lang w:val="fr-FR" w:eastAsia="en-GB"/>
              </w:rPr>
            </w:pPr>
          </w:p>
        </w:tc>
        <w:tc>
          <w:tcPr>
            <w:tcW w:w="1422" w:type="dxa"/>
            <w:vAlign w:val="center"/>
          </w:tcPr>
          <w:p w14:paraId="6A05F085" w14:textId="77777777" w:rsidR="000B1063" w:rsidRDefault="000B1063" w:rsidP="00FC78C1">
            <w:pPr>
              <w:jc w:val="cente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01.09.2006</w:t>
            </w:r>
          </w:p>
        </w:tc>
        <w:tc>
          <w:tcPr>
            <w:tcW w:w="1420" w:type="dxa"/>
            <w:vAlign w:val="center"/>
          </w:tcPr>
          <w:p w14:paraId="00E9209F" w14:textId="77777777" w:rsidR="000B1063" w:rsidRDefault="000B1063" w:rsidP="00FC78C1">
            <w:pPr>
              <w:jc w:val="cente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01.09.2008</w:t>
            </w:r>
          </w:p>
        </w:tc>
      </w:tr>
      <w:tr w:rsidR="000B1063" w:rsidRPr="00775ED4" w14:paraId="051A9E38" w14:textId="77777777" w:rsidTr="008852EC">
        <w:trPr>
          <w:trHeight w:val="506"/>
          <w:jc w:val="center"/>
        </w:trPr>
        <w:tc>
          <w:tcPr>
            <w:tcW w:w="596" w:type="dxa"/>
            <w:gridSpan w:val="3"/>
            <w:vMerge/>
          </w:tcPr>
          <w:p w14:paraId="1654493E" w14:textId="77777777" w:rsidR="000B1063" w:rsidRDefault="000B1063" w:rsidP="00440D70">
            <w:pPr>
              <w:jc w:val="center"/>
              <w:rPr>
                <w:rFonts w:ascii="Times New Roman" w:eastAsia="Times New Roman" w:hAnsi="Times New Roman" w:cs="Times New Roman"/>
                <w:sz w:val="20"/>
                <w:szCs w:val="20"/>
                <w:lang w:val="fr-FR" w:eastAsia="en-GB"/>
              </w:rPr>
            </w:pPr>
          </w:p>
        </w:tc>
        <w:tc>
          <w:tcPr>
            <w:tcW w:w="1954" w:type="dxa"/>
            <w:gridSpan w:val="3"/>
          </w:tcPr>
          <w:p w14:paraId="3A8A8D61" w14:textId="77777777" w:rsidR="000B1063" w:rsidRPr="00CA0F8C" w:rsidRDefault="00FF1C87" w:rsidP="00BC3C99">
            <w:pPr>
              <w:rPr>
                <w:rFonts w:ascii="Times New Roman" w:eastAsia="Times New Roman" w:hAnsi="Times New Roman" w:cs="Times New Roman"/>
                <w:sz w:val="20"/>
                <w:szCs w:val="20"/>
                <w:lang w:val="fr-FR" w:eastAsia="en-GB"/>
              </w:rPr>
            </w:pPr>
            <w:r w:rsidRPr="00CA0F8C">
              <w:rPr>
                <w:rFonts w:ascii="Times New Roman" w:eastAsia="Times New Roman" w:hAnsi="Times New Roman" w:cs="Times New Roman"/>
                <w:sz w:val="20"/>
                <w:szCs w:val="20"/>
                <w:lang w:val="fr-FR" w:eastAsia="en-GB"/>
              </w:rPr>
              <w:t>SM SR EN 54-11:2010/A1:2010</w:t>
            </w:r>
          </w:p>
        </w:tc>
        <w:tc>
          <w:tcPr>
            <w:tcW w:w="1983" w:type="dxa"/>
            <w:gridSpan w:val="3"/>
          </w:tcPr>
          <w:p w14:paraId="705E86C2" w14:textId="77777777" w:rsidR="000B1063" w:rsidRPr="00CA0F8C" w:rsidRDefault="00FF1C87" w:rsidP="00FF1C87">
            <w:pPr>
              <w:rPr>
                <w:rFonts w:ascii="Times New Roman" w:eastAsia="Times New Roman" w:hAnsi="Times New Roman" w:cs="Times New Roman"/>
                <w:sz w:val="20"/>
                <w:szCs w:val="20"/>
                <w:lang w:val="fr-FR" w:eastAsia="en-GB"/>
              </w:rPr>
            </w:pPr>
            <w:r w:rsidRPr="00CA0F8C">
              <w:rPr>
                <w:rFonts w:ascii="Times New Roman" w:eastAsia="Times New Roman" w:hAnsi="Times New Roman" w:cs="Times New Roman"/>
                <w:sz w:val="20"/>
                <w:szCs w:val="20"/>
                <w:lang w:val="fr-FR" w:eastAsia="en-GB"/>
              </w:rPr>
              <w:t>EN 54-11:2001/</w:t>
            </w:r>
            <w:r>
              <w:rPr>
                <w:rFonts w:ascii="Times New Roman" w:eastAsia="Times New Roman" w:hAnsi="Times New Roman" w:cs="Times New Roman"/>
                <w:sz w:val="20"/>
                <w:szCs w:val="20"/>
                <w:lang w:val="fr-FR" w:eastAsia="en-GB"/>
              </w:rPr>
              <w:t xml:space="preserve"> </w:t>
            </w:r>
            <w:r w:rsidRPr="00CA0F8C">
              <w:rPr>
                <w:rFonts w:ascii="Times New Roman" w:eastAsia="Times New Roman" w:hAnsi="Times New Roman" w:cs="Times New Roman"/>
                <w:sz w:val="20"/>
                <w:szCs w:val="20"/>
                <w:lang w:val="fr-FR" w:eastAsia="en-GB"/>
              </w:rPr>
              <w:t>A1:2005</w:t>
            </w:r>
          </w:p>
        </w:tc>
        <w:tc>
          <w:tcPr>
            <w:tcW w:w="1277" w:type="dxa"/>
            <w:gridSpan w:val="2"/>
            <w:vAlign w:val="center"/>
          </w:tcPr>
          <w:p w14:paraId="7564B1C4" w14:textId="77777777" w:rsidR="000B1063" w:rsidRPr="002144B5" w:rsidRDefault="000B1063"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33049E9F" w14:textId="77777777" w:rsidR="000B1063" w:rsidRPr="002144B5" w:rsidRDefault="000B1063" w:rsidP="002144B5">
            <w:pPr>
              <w:jc w:val="center"/>
              <w:rPr>
                <w:rFonts w:ascii="Times New Roman" w:eastAsia="Times New Roman" w:hAnsi="Times New Roman" w:cs="Times New Roman"/>
                <w:sz w:val="20"/>
                <w:szCs w:val="20"/>
                <w:lang w:val="fr-FR" w:eastAsia="en-GB"/>
              </w:rPr>
            </w:pPr>
          </w:p>
        </w:tc>
        <w:tc>
          <w:tcPr>
            <w:tcW w:w="1422" w:type="dxa"/>
            <w:vAlign w:val="center"/>
          </w:tcPr>
          <w:p w14:paraId="5345FB53" w14:textId="77777777" w:rsidR="000B1063" w:rsidRDefault="000B1063" w:rsidP="00FC78C1">
            <w:pPr>
              <w:jc w:val="cente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01.09.2006</w:t>
            </w:r>
          </w:p>
        </w:tc>
        <w:tc>
          <w:tcPr>
            <w:tcW w:w="1420" w:type="dxa"/>
            <w:vAlign w:val="center"/>
          </w:tcPr>
          <w:p w14:paraId="3EC77685" w14:textId="77777777" w:rsidR="000B1063" w:rsidRDefault="000B1063" w:rsidP="00FC78C1">
            <w:pPr>
              <w:jc w:val="cente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01.09.2008</w:t>
            </w:r>
          </w:p>
        </w:tc>
      </w:tr>
      <w:tr w:rsidR="000B1063" w:rsidRPr="00775ED4" w14:paraId="44C68E98" w14:textId="77777777" w:rsidTr="008852EC">
        <w:trPr>
          <w:trHeight w:val="645"/>
          <w:jc w:val="center"/>
        </w:trPr>
        <w:tc>
          <w:tcPr>
            <w:tcW w:w="596" w:type="dxa"/>
            <w:gridSpan w:val="3"/>
          </w:tcPr>
          <w:p w14:paraId="69346BE9" w14:textId="77777777" w:rsidR="000B1063" w:rsidRDefault="000B106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w:t>
            </w:r>
          </w:p>
        </w:tc>
        <w:tc>
          <w:tcPr>
            <w:tcW w:w="1954" w:type="dxa"/>
            <w:gridSpan w:val="3"/>
          </w:tcPr>
          <w:p w14:paraId="1B1CB1DF" w14:textId="77777777" w:rsidR="000B1063" w:rsidRDefault="000B1063" w:rsidP="00440D70">
            <w:pP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SM EN 54-12:2016</w:t>
            </w:r>
          </w:p>
          <w:p w14:paraId="36E084E4" w14:textId="77777777" w:rsidR="000B1063" w:rsidRPr="00CA0F8C" w:rsidRDefault="000B1063" w:rsidP="00250956">
            <w:pP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Sisteme de detectare şi de alarmare la incendiu. Partea 12: Detectoare de fum. Detectoare liniare care utilizează principiul transmisiei unui fascicul de unde optice</w:t>
            </w:r>
          </w:p>
        </w:tc>
        <w:tc>
          <w:tcPr>
            <w:tcW w:w="1983" w:type="dxa"/>
            <w:gridSpan w:val="3"/>
          </w:tcPr>
          <w:p w14:paraId="5E56E03D" w14:textId="77777777" w:rsidR="000B1063" w:rsidRPr="000B1063" w:rsidRDefault="000B1063" w:rsidP="000B1063">
            <w:pP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EN 54-12:2015</w:t>
            </w:r>
          </w:p>
          <w:p w14:paraId="45E573F4" w14:textId="77777777" w:rsidR="000B1063" w:rsidRPr="00CA0F8C" w:rsidRDefault="00B12F3E" w:rsidP="001F4F9C">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alarmare la incendiu. Partea 12: Detectoare de fum. Detectoare liniare care utilizează principiul transmisiei unui fascicul de unde optice</w:t>
            </w:r>
          </w:p>
        </w:tc>
        <w:tc>
          <w:tcPr>
            <w:tcW w:w="1277" w:type="dxa"/>
            <w:gridSpan w:val="2"/>
            <w:vAlign w:val="center"/>
          </w:tcPr>
          <w:p w14:paraId="0E9E31C8" w14:textId="77777777" w:rsidR="000B1063" w:rsidRPr="002144B5" w:rsidRDefault="000B1063" w:rsidP="002144B5">
            <w:pPr>
              <w:jc w:val="cente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SM SR EN 54-12:2010</w:t>
            </w:r>
          </w:p>
        </w:tc>
        <w:tc>
          <w:tcPr>
            <w:tcW w:w="1278" w:type="dxa"/>
            <w:gridSpan w:val="2"/>
            <w:vAlign w:val="center"/>
          </w:tcPr>
          <w:p w14:paraId="65E88CD6" w14:textId="77777777" w:rsidR="000B1063" w:rsidRPr="002144B5" w:rsidRDefault="000B1063" w:rsidP="002144B5">
            <w:pPr>
              <w:jc w:val="cente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EN 54-12:2002</w:t>
            </w:r>
          </w:p>
        </w:tc>
        <w:tc>
          <w:tcPr>
            <w:tcW w:w="1422" w:type="dxa"/>
            <w:vAlign w:val="center"/>
          </w:tcPr>
          <w:p w14:paraId="256FDD03" w14:textId="77777777" w:rsidR="000B1063" w:rsidRPr="000B1063" w:rsidRDefault="000B1063"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4F7E8BD0" w14:textId="77777777" w:rsidR="000B1063" w:rsidRPr="000B1063" w:rsidRDefault="000B1063"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08.04.2019</w:t>
            </w:r>
          </w:p>
        </w:tc>
      </w:tr>
      <w:tr w:rsidR="000B1063" w:rsidRPr="00775ED4" w14:paraId="5071F41F" w14:textId="77777777" w:rsidTr="008852EC">
        <w:trPr>
          <w:trHeight w:val="645"/>
          <w:jc w:val="center"/>
        </w:trPr>
        <w:tc>
          <w:tcPr>
            <w:tcW w:w="596" w:type="dxa"/>
            <w:gridSpan w:val="3"/>
          </w:tcPr>
          <w:p w14:paraId="10592381" w14:textId="77777777" w:rsidR="000B1063" w:rsidRDefault="000B106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14</w:t>
            </w:r>
          </w:p>
        </w:tc>
        <w:tc>
          <w:tcPr>
            <w:tcW w:w="1954" w:type="dxa"/>
            <w:gridSpan w:val="3"/>
          </w:tcPr>
          <w:p w14:paraId="46B3CDE0" w14:textId="77777777" w:rsidR="000B1063" w:rsidRDefault="000B1063" w:rsidP="00440D70">
            <w:pP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SM SR EN 54-16:2010</w:t>
            </w:r>
          </w:p>
          <w:p w14:paraId="7AEDE52F" w14:textId="77777777" w:rsidR="000B1063" w:rsidRPr="000B1063" w:rsidRDefault="000B1063" w:rsidP="00250956">
            <w:pP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Sisteme de detectare şi de alarmă la incendiu. Partea 16: Echipament de control şi semnalizare vocală a alarmei</w:t>
            </w:r>
          </w:p>
        </w:tc>
        <w:tc>
          <w:tcPr>
            <w:tcW w:w="1983" w:type="dxa"/>
            <w:gridSpan w:val="3"/>
          </w:tcPr>
          <w:p w14:paraId="137E41F9" w14:textId="77777777" w:rsidR="000B1063" w:rsidRPr="000B1063" w:rsidRDefault="000B1063" w:rsidP="000B1063">
            <w:pPr>
              <w:rPr>
                <w:rFonts w:ascii="Times New Roman" w:eastAsia="Times New Roman" w:hAnsi="Times New Roman" w:cs="Times New Roman"/>
                <w:sz w:val="20"/>
                <w:szCs w:val="20"/>
                <w:lang w:val="fr-FR" w:eastAsia="en-GB"/>
              </w:rPr>
            </w:pPr>
            <w:r w:rsidRPr="000B1063">
              <w:rPr>
                <w:rFonts w:ascii="Times New Roman" w:eastAsia="Times New Roman" w:hAnsi="Times New Roman" w:cs="Times New Roman"/>
                <w:sz w:val="20"/>
                <w:szCs w:val="20"/>
                <w:lang w:val="fr-FR" w:eastAsia="en-GB"/>
              </w:rPr>
              <w:t>EN 54-16:2008</w:t>
            </w:r>
          </w:p>
          <w:p w14:paraId="6DB5B7B5" w14:textId="77777777" w:rsidR="000B1063" w:rsidRPr="000B1063" w:rsidRDefault="00B12F3E" w:rsidP="001F4F9C">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16: Echipament de control şi semnalizare vocală a alarmei</w:t>
            </w:r>
          </w:p>
        </w:tc>
        <w:tc>
          <w:tcPr>
            <w:tcW w:w="1277" w:type="dxa"/>
            <w:gridSpan w:val="2"/>
            <w:vAlign w:val="center"/>
          </w:tcPr>
          <w:p w14:paraId="6F559B2E" w14:textId="77777777" w:rsidR="000B1063" w:rsidRPr="000B1063" w:rsidRDefault="000B1063"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422F1A70" w14:textId="77777777" w:rsidR="000B1063" w:rsidRPr="000B1063" w:rsidRDefault="000B1063" w:rsidP="002144B5">
            <w:pPr>
              <w:jc w:val="center"/>
              <w:rPr>
                <w:rFonts w:ascii="Times New Roman" w:eastAsia="Times New Roman" w:hAnsi="Times New Roman" w:cs="Times New Roman"/>
                <w:sz w:val="20"/>
                <w:szCs w:val="20"/>
                <w:lang w:val="fr-FR" w:eastAsia="en-GB"/>
              </w:rPr>
            </w:pPr>
          </w:p>
        </w:tc>
        <w:tc>
          <w:tcPr>
            <w:tcW w:w="1422" w:type="dxa"/>
            <w:vAlign w:val="center"/>
          </w:tcPr>
          <w:p w14:paraId="241615BA" w14:textId="77777777" w:rsidR="000B1063" w:rsidRDefault="000B1063"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7E4C4EA4" w14:textId="77777777" w:rsidR="000B1063" w:rsidRDefault="00144C02"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01.04.2011</w:t>
            </w:r>
          </w:p>
        </w:tc>
      </w:tr>
      <w:tr w:rsidR="00144C02" w:rsidRPr="00775ED4" w14:paraId="08948CF0" w14:textId="77777777" w:rsidTr="008852EC">
        <w:trPr>
          <w:trHeight w:val="1669"/>
          <w:jc w:val="center"/>
        </w:trPr>
        <w:tc>
          <w:tcPr>
            <w:tcW w:w="596" w:type="dxa"/>
            <w:gridSpan w:val="3"/>
            <w:vMerge w:val="restart"/>
          </w:tcPr>
          <w:p w14:paraId="3EAF1D8E" w14:textId="77777777" w:rsidR="00144C02" w:rsidRDefault="00144C0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15</w:t>
            </w:r>
          </w:p>
        </w:tc>
        <w:tc>
          <w:tcPr>
            <w:tcW w:w="1954" w:type="dxa"/>
            <w:gridSpan w:val="3"/>
          </w:tcPr>
          <w:p w14:paraId="5F0DB7B0" w14:textId="77777777" w:rsidR="00144C02" w:rsidRDefault="00144C02" w:rsidP="00440D70">
            <w:pPr>
              <w:rPr>
                <w:rFonts w:ascii="Times New Roman" w:eastAsia="Times New Roman" w:hAnsi="Times New Roman" w:cs="Times New Roman"/>
                <w:sz w:val="20"/>
                <w:szCs w:val="20"/>
                <w:lang w:val="fr-FR" w:eastAsia="en-GB"/>
              </w:rPr>
            </w:pPr>
            <w:r w:rsidRPr="00144C02">
              <w:rPr>
                <w:rFonts w:ascii="Times New Roman" w:eastAsia="Times New Roman" w:hAnsi="Times New Roman" w:cs="Times New Roman"/>
                <w:sz w:val="20"/>
                <w:szCs w:val="20"/>
                <w:lang w:val="fr-FR" w:eastAsia="en-GB"/>
              </w:rPr>
              <w:t>SM SR EN 54-17:2010</w:t>
            </w:r>
          </w:p>
          <w:p w14:paraId="2C4CB261" w14:textId="77777777" w:rsidR="00144C02" w:rsidRPr="000B1063" w:rsidRDefault="00144C02" w:rsidP="00250956">
            <w:pPr>
              <w:rPr>
                <w:rFonts w:ascii="Times New Roman" w:eastAsia="Times New Roman" w:hAnsi="Times New Roman" w:cs="Times New Roman"/>
                <w:sz w:val="20"/>
                <w:szCs w:val="20"/>
                <w:lang w:val="fr-FR" w:eastAsia="en-GB"/>
              </w:rPr>
            </w:pPr>
            <w:r w:rsidRPr="00144C02">
              <w:rPr>
                <w:rFonts w:ascii="Times New Roman" w:eastAsia="Times New Roman" w:hAnsi="Times New Roman" w:cs="Times New Roman"/>
                <w:sz w:val="20"/>
                <w:szCs w:val="20"/>
                <w:lang w:val="fr-FR" w:eastAsia="en-GB"/>
              </w:rPr>
              <w:t>Sisteme de detectare şi de alarmă la incendiu. Partea 17: Izolatori de scurtcircuit</w:t>
            </w:r>
          </w:p>
        </w:tc>
        <w:tc>
          <w:tcPr>
            <w:tcW w:w="1983" w:type="dxa"/>
            <w:gridSpan w:val="3"/>
          </w:tcPr>
          <w:p w14:paraId="15640C1B" w14:textId="77777777" w:rsidR="00144C02" w:rsidRPr="00144C02" w:rsidRDefault="00144C02" w:rsidP="00144C02">
            <w:pPr>
              <w:rPr>
                <w:rFonts w:ascii="Times New Roman" w:eastAsia="Times New Roman" w:hAnsi="Times New Roman" w:cs="Times New Roman"/>
                <w:sz w:val="20"/>
                <w:szCs w:val="20"/>
                <w:lang w:val="fr-FR" w:eastAsia="en-GB"/>
              </w:rPr>
            </w:pPr>
            <w:r w:rsidRPr="00144C02">
              <w:rPr>
                <w:rFonts w:ascii="Times New Roman" w:eastAsia="Times New Roman" w:hAnsi="Times New Roman" w:cs="Times New Roman"/>
                <w:sz w:val="20"/>
                <w:szCs w:val="20"/>
                <w:lang w:val="fr-FR" w:eastAsia="en-GB"/>
              </w:rPr>
              <w:t>EN 54-17:2005</w:t>
            </w:r>
          </w:p>
          <w:p w14:paraId="3A312B9F" w14:textId="77777777" w:rsidR="00144C02" w:rsidRPr="000B1063" w:rsidRDefault="00B12F3E" w:rsidP="00BC3C99">
            <w:pPr>
              <w:rPr>
                <w:rFonts w:ascii="Times New Roman" w:eastAsia="Times New Roman" w:hAnsi="Times New Roman" w:cs="Times New Roman"/>
                <w:sz w:val="20"/>
                <w:szCs w:val="20"/>
                <w:lang w:val="fr-FR" w:eastAsia="en-GB"/>
              </w:rPr>
            </w:pPr>
            <w:r w:rsidRPr="00B12F3E">
              <w:rPr>
                <w:rFonts w:ascii="Times New Roman" w:eastAsia="Times New Roman" w:hAnsi="Times New Roman" w:cs="Times New Roman"/>
                <w:sz w:val="20"/>
                <w:szCs w:val="20"/>
                <w:lang w:val="fr-FR" w:eastAsia="en-GB"/>
              </w:rPr>
              <w:t>Sisteme de detectare şi de alarmă la incendiu. Partea 17: Izolatori de scurtcircuit</w:t>
            </w:r>
          </w:p>
        </w:tc>
        <w:tc>
          <w:tcPr>
            <w:tcW w:w="1277" w:type="dxa"/>
            <w:gridSpan w:val="2"/>
            <w:vAlign w:val="center"/>
          </w:tcPr>
          <w:p w14:paraId="0B633500" w14:textId="77777777" w:rsidR="00144C02" w:rsidRPr="000B1063" w:rsidRDefault="00144C02"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77F50A5A" w14:textId="77777777" w:rsidR="00144C02" w:rsidRPr="000B1063" w:rsidRDefault="00144C02" w:rsidP="002144B5">
            <w:pPr>
              <w:jc w:val="center"/>
              <w:rPr>
                <w:rFonts w:ascii="Times New Roman" w:eastAsia="Times New Roman" w:hAnsi="Times New Roman" w:cs="Times New Roman"/>
                <w:sz w:val="20"/>
                <w:szCs w:val="20"/>
                <w:lang w:val="fr-FR" w:eastAsia="en-GB"/>
              </w:rPr>
            </w:pPr>
          </w:p>
        </w:tc>
        <w:tc>
          <w:tcPr>
            <w:tcW w:w="1422" w:type="dxa"/>
            <w:vAlign w:val="center"/>
          </w:tcPr>
          <w:p w14:paraId="0E9B183B" w14:textId="77777777" w:rsidR="00144C02" w:rsidRDefault="00144C02"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6EFD5AE2" w14:textId="77777777" w:rsidR="00144C02" w:rsidRDefault="00144C02"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01.12.2008</w:t>
            </w:r>
          </w:p>
        </w:tc>
      </w:tr>
      <w:tr w:rsidR="00144C02" w:rsidRPr="00775ED4" w14:paraId="18244A6D" w14:textId="77777777" w:rsidTr="008852EC">
        <w:trPr>
          <w:trHeight w:val="261"/>
          <w:jc w:val="center"/>
        </w:trPr>
        <w:tc>
          <w:tcPr>
            <w:tcW w:w="596" w:type="dxa"/>
            <w:gridSpan w:val="3"/>
            <w:vMerge/>
          </w:tcPr>
          <w:p w14:paraId="45EF77FA" w14:textId="77777777" w:rsidR="00144C02" w:rsidRDefault="00144C02" w:rsidP="00440D70">
            <w:pPr>
              <w:jc w:val="center"/>
              <w:rPr>
                <w:rFonts w:ascii="Times New Roman" w:eastAsia="Times New Roman" w:hAnsi="Times New Roman" w:cs="Times New Roman"/>
                <w:sz w:val="20"/>
                <w:szCs w:val="20"/>
                <w:lang w:val="fr-FR" w:eastAsia="en-GB"/>
              </w:rPr>
            </w:pPr>
          </w:p>
        </w:tc>
        <w:tc>
          <w:tcPr>
            <w:tcW w:w="1954" w:type="dxa"/>
            <w:gridSpan w:val="3"/>
          </w:tcPr>
          <w:p w14:paraId="0EDA92C8" w14:textId="77777777" w:rsidR="00144C02" w:rsidRPr="00144C02" w:rsidRDefault="00FF1C87" w:rsidP="00BC3C99">
            <w:pPr>
              <w:rPr>
                <w:rFonts w:ascii="Times New Roman" w:eastAsia="Times New Roman" w:hAnsi="Times New Roman" w:cs="Times New Roman"/>
                <w:sz w:val="20"/>
                <w:szCs w:val="20"/>
                <w:lang w:val="fr-FR" w:eastAsia="en-GB"/>
              </w:rPr>
            </w:pPr>
            <w:r w:rsidRPr="00144C02">
              <w:rPr>
                <w:rFonts w:ascii="Times New Roman" w:eastAsia="Times New Roman" w:hAnsi="Times New Roman" w:cs="Times New Roman"/>
                <w:sz w:val="20"/>
                <w:szCs w:val="20"/>
                <w:lang w:val="fr-FR" w:eastAsia="en-GB"/>
              </w:rPr>
              <w:t>SM SR EN 54-17:2010/AC:2010</w:t>
            </w:r>
          </w:p>
        </w:tc>
        <w:tc>
          <w:tcPr>
            <w:tcW w:w="1983" w:type="dxa"/>
            <w:gridSpan w:val="3"/>
          </w:tcPr>
          <w:p w14:paraId="723DB7C7" w14:textId="77777777" w:rsidR="00144C02" w:rsidRPr="00144C02" w:rsidRDefault="00FF1C87" w:rsidP="00144C02">
            <w:pPr>
              <w:rPr>
                <w:rFonts w:ascii="Times New Roman" w:eastAsia="Times New Roman" w:hAnsi="Times New Roman" w:cs="Times New Roman"/>
                <w:sz w:val="20"/>
                <w:szCs w:val="20"/>
                <w:lang w:val="fr-FR" w:eastAsia="en-GB"/>
              </w:rPr>
            </w:pPr>
            <w:r w:rsidRPr="00144C02">
              <w:rPr>
                <w:rFonts w:ascii="Times New Roman" w:eastAsia="Times New Roman" w:hAnsi="Times New Roman" w:cs="Times New Roman"/>
                <w:sz w:val="20"/>
                <w:szCs w:val="20"/>
                <w:lang w:val="fr-FR" w:eastAsia="en-GB"/>
              </w:rPr>
              <w:t>EN 54-17:2005/</w:t>
            </w:r>
            <w:r>
              <w:rPr>
                <w:rFonts w:ascii="Times New Roman" w:eastAsia="Times New Roman" w:hAnsi="Times New Roman" w:cs="Times New Roman"/>
                <w:sz w:val="20"/>
                <w:szCs w:val="20"/>
                <w:lang w:val="fr-FR" w:eastAsia="en-GB"/>
              </w:rPr>
              <w:t xml:space="preserve"> </w:t>
            </w:r>
            <w:r w:rsidRPr="00144C02">
              <w:rPr>
                <w:rFonts w:ascii="Times New Roman" w:eastAsia="Times New Roman" w:hAnsi="Times New Roman" w:cs="Times New Roman"/>
                <w:sz w:val="20"/>
                <w:szCs w:val="20"/>
                <w:lang w:val="fr-FR" w:eastAsia="en-GB"/>
              </w:rPr>
              <w:t>AC:2007</w:t>
            </w:r>
          </w:p>
        </w:tc>
        <w:tc>
          <w:tcPr>
            <w:tcW w:w="1277" w:type="dxa"/>
            <w:gridSpan w:val="2"/>
            <w:vAlign w:val="center"/>
          </w:tcPr>
          <w:p w14:paraId="44C0452E" w14:textId="77777777" w:rsidR="00144C02" w:rsidRPr="000B1063" w:rsidRDefault="00144C02"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1F2AC12B" w14:textId="77777777" w:rsidR="00144C02" w:rsidRPr="000B1063" w:rsidRDefault="00144C02" w:rsidP="002144B5">
            <w:pPr>
              <w:jc w:val="center"/>
              <w:rPr>
                <w:rFonts w:ascii="Times New Roman" w:eastAsia="Times New Roman" w:hAnsi="Times New Roman" w:cs="Times New Roman"/>
                <w:sz w:val="20"/>
                <w:szCs w:val="20"/>
                <w:lang w:val="fr-FR" w:eastAsia="en-GB"/>
              </w:rPr>
            </w:pPr>
          </w:p>
        </w:tc>
        <w:tc>
          <w:tcPr>
            <w:tcW w:w="1422" w:type="dxa"/>
            <w:vAlign w:val="center"/>
          </w:tcPr>
          <w:p w14:paraId="46413EBA" w14:textId="77777777" w:rsidR="00144C02" w:rsidRDefault="00144C02"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50103093" w14:textId="77777777" w:rsidR="00144C02" w:rsidRDefault="00144C02" w:rsidP="00FC78C1">
            <w:pPr>
              <w:jc w:val="center"/>
              <w:rPr>
                <w:rFonts w:ascii="Times New Roman" w:eastAsia="Times New Roman" w:hAnsi="Times New Roman" w:cs="Times New Roman"/>
                <w:sz w:val="20"/>
                <w:szCs w:val="20"/>
                <w:lang w:val="fr-FR" w:eastAsia="en-GB"/>
              </w:rPr>
            </w:pPr>
            <w:r w:rsidRPr="00144C02">
              <w:rPr>
                <w:rFonts w:ascii="Times New Roman" w:eastAsia="Times New Roman" w:hAnsi="Times New Roman" w:cs="Times New Roman"/>
                <w:sz w:val="20"/>
                <w:szCs w:val="20"/>
                <w:lang w:val="fr-FR" w:eastAsia="en-GB"/>
              </w:rPr>
              <w:t>01.01.2009</w:t>
            </w:r>
          </w:p>
        </w:tc>
      </w:tr>
      <w:tr w:rsidR="00DD0A67" w:rsidRPr="00775ED4" w14:paraId="5C35D3B5" w14:textId="77777777" w:rsidTr="008852EC">
        <w:trPr>
          <w:trHeight w:val="1570"/>
          <w:jc w:val="center"/>
        </w:trPr>
        <w:tc>
          <w:tcPr>
            <w:tcW w:w="596" w:type="dxa"/>
            <w:gridSpan w:val="3"/>
            <w:vMerge w:val="restart"/>
          </w:tcPr>
          <w:p w14:paraId="4347F4F7" w14:textId="77777777" w:rsidR="00DD0A67" w:rsidRDefault="00DD0A67"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16</w:t>
            </w:r>
          </w:p>
        </w:tc>
        <w:tc>
          <w:tcPr>
            <w:tcW w:w="1954" w:type="dxa"/>
            <w:gridSpan w:val="3"/>
          </w:tcPr>
          <w:p w14:paraId="3A8D7881" w14:textId="77777777" w:rsidR="00DD0A67" w:rsidRDefault="00DD0A67" w:rsidP="00440D70">
            <w:pPr>
              <w:rPr>
                <w:rFonts w:ascii="Times New Roman" w:eastAsia="Times New Roman" w:hAnsi="Times New Roman" w:cs="Times New Roman"/>
                <w:sz w:val="20"/>
                <w:szCs w:val="20"/>
                <w:lang w:val="fr-FR" w:eastAsia="en-GB"/>
              </w:rPr>
            </w:pPr>
            <w:r w:rsidRPr="00DD0A67">
              <w:rPr>
                <w:rFonts w:ascii="Times New Roman" w:eastAsia="Times New Roman" w:hAnsi="Times New Roman" w:cs="Times New Roman"/>
                <w:sz w:val="20"/>
                <w:szCs w:val="20"/>
                <w:lang w:val="fr-FR" w:eastAsia="en-GB"/>
              </w:rPr>
              <w:t>SM SR EN 54-18:2010</w:t>
            </w:r>
          </w:p>
          <w:p w14:paraId="6054BF5C" w14:textId="77777777" w:rsidR="00DD0A67" w:rsidRPr="00144C02" w:rsidRDefault="00DD0A67" w:rsidP="00250956">
            <w:pPr>
              <w:rPr>
                <w:rFonts w:ascii="Times New Roman" w:eastAsia="Times New Roman" w:hAnsi="Times New Roman" w:cs="Times New Roman"/>
                <w:sz w:val="20"/>
                <w:szCs w:val="20"/>
                <w:lang w:val="fr-FR" w:eastAsia="en-GB"/>
              </w:rPr>
            </w:pPr>
            <w:r w:rsidRPr="00DD0A67">
              <w:rPr>
                <w:rFonts w:ascii="Times New Roman" w:eastAsia="Times New Roman" w:hAnsi="Times New Roman" w:cs="Times New Roman"/>
                <w:sz w:val="20"/>
                <w:szCs w:val="20"/>
                <w:lang w:val="fr-FR" w:eastAsia="en-GB"/>
              </w:rPr>
              <w:t>Sisteme de detectare şi de alarmă la incendiu. Partea 18: Dispozitive de intrare/ieşire</w:t>
            </w:r>
          </w:p>
        </w:tc>
        <w:tc>
          <w:tcPr>
            <w:tcW w:w="1983" w:type="dxa"/>
            <w:gridSpan w:val="3"/>
          </w:tcPr>
          <w:p w14:paraId="2E3E05BD" w14:textId="77777777" w:rsidR="00DD0A67" w:rsidRPr="00DD0A67" w:rsidRDefault="00DD0A67" w:rsidP="00DD0A67">
            <w:pPr>
              <w:rPr>
                <w:rFonts w:ascii="Times New Roman" w:eastAsia="Times New Roman" w:hAnsi="Times New Roman" w:cs="Times New Roman"/>
                <w:sz w:val="20"/>
                <w:szCs w:val="20"/>
                <w:lang w:val="fr-FR" w:eastAsia="en-GB"/>
              </w:rPr>
            </w:pPr>
            <w:r w:rsidRPr="00DD0A67">
              <w:rPr>
                <w:rFonts w:ascii="Times New Roman" w:eastAsia="Times New Roman" w:hAnsi="Times New Roman" w:cs="Times New Roman"/>
                <w:sz w:val="20"/>
                <w:szCs w:val="20"/>
                <w:lang w:val="fr-FR" w:eastAsia="en-GB"/>
              </w:rPr>
              <w:t>EN 54-18:2005</w:t>
            </w:r>
          </w:p>
          <w:p w14:paraId="1C6EEAEB" w14:textId="77777777" w:rsidR="00DD0A67" w:rsidRPr="00144C02" w:rsidRDefault="00A62E93" w:rsidP="00BC3C99">
            <w:pPr>
              <w:rPr>
                <w:rFonts w:ascii="Times New Roman" w:eastAsia="Times New Roman" w:hAnsi="Times New Roman" w:cs="Times New Roman"/>
                <w:sz w:val="20"/>
                <w:szCs w:val="20"/>
                <w:lang w:val="fr-FR" w:eastAsia="en-GB"/>
              </w:rPr>
            </w:pPr>
            <w:r w:rsidRPr="00A62E93">
              <w:rPr>
                <w:rFonts w:ascii="Times New Roman" w:eastAsia="Times New Roman" w:hAnsi="Times New Roman" w:cs="Times New Roman"/>
                <w:sz w:val="20"/>
                <w:szCs w:val="20"/>
                <w:lang w:val="fr-FR" w:eastAsia="en-GB"/>
              </w:rPr>
              <w:t>Sisteme de detectare şi de alarmă la incendiu. Partea 18: Dispozitive de intrare/ieşire</w:t>
            </w:r>
          </w:p>
        </w:tc>
        <w:tc>
          <w:tcPr>
            <w:tcW w:w="1277" w:type="dxa"/>
            <w:gridSpan w:val="2"/>
            <w:vAlign w:val="center"/>
          </w:tcPr>
          <w:p w14:paraId="6637093E" w14:textId="77777777" w:rsidR="00DD0A67" w:rsidRPr="000B1063" w:rsidRDefault="00DD0A67"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686A817D" w14:textId="77777777" w:rsidR="00DD0A67" w:rsidRPr="000B1063" w:rsidRDefault="00DD0A67" w:rsidP="002144B5">
            <w:pPr>
              <w:jc w:val="center"/>
              <w:rPr>
                <w:rFonts w:ascii="Times New Roman" w:eastAsia="Times New Roman" w:hAnsi="Times New Roman" w:cs="Times New Roman"/>
                <w:sz w:val="20"/>
                <w:szCs w:val="20"/>
                <w:lang w:val="fr-FR" w:eastAsia="en-GB"/>
              </w:rPr>
            </w:pPr>
          </w:p>
        </w:tc>
        <w:tc>
          <w:tcPr>
            <w:tcW w:w="1422" w:type="dxa"/>
            <w:vAlign w:val="center"/>
          </w:tcPr>
          <w:p w14:paraId="58F67CD0" w14:textId="77777777" w:rsidR="00DD0A67" w:rsidRPr="00144C02" w:rsidRDefault="00DD0A6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031F20B1" w14:textId="77777777" w:rsidR="00DD0A67" w:rsidRPr="00144C02" w:rsidRDefault="00DD0A6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01.12.2008</w:t>
            </w:r>
          </w:p>
        </w:tc>
      </w:tr>
      <w:tr w:rsidR="00DD0A67" w:rsidRPr="00775ED4" w14:paraId="72F2BE45" w14:textId="77777777" w:rsidTr="008852EC">
        <w:trPr>
          <w:trHeight w:val="416"/>
          <w:jc w:val="center"/>
        </w:trPr>
        <w:tc>
          <w:tcPr>
            <w:tcW w:w="596" w:type="dxa"/>
            <w:gridSpan w:val="3"/>
            <w:vMerge/>
          </w:tcPr>
          <w:p w14:paraId="1807A372" w14:textId="77777777" w:rsidR="00DD0A67" w:rsidRDefault="00DD0A67" w:rsidP="00440D70">
            <w:pPr>
              <w:jc w:val="center"/>
              <w:rPr>
                <w:rFonts w:ascii="Times New Roman" w:eastAsia="Times New Roman" w:hAnsi="Times New Roman" w:cs="Times New Roman"/>
                <w:sz w:val="20"/>
                <w:szCs w:val="20"/>
                <w:lang w:val="fr-FR" w:eastAsia="en-GB"/>
              </w:rPr>
            </w:pPr>
          </w:p>
        </w:tc>
        <w:tc>
          <w:tcPr>
            <w:tcW w:w="1954" w:type="dxa"/>
            <w:gridSpan w:val="3"/>
          </w:tcPr>
          <w:p w14:paraId="78160AFA" w14:textId="77777777" w:rsidR="00DD0A67" w:rsidRPr="00DD0A67" w:rsidRDefault="00FF1C87" w:rsidP="00BC3C99">
            <w:pPr>
              <w:rPr>
                <w:rFonts w:ascii="Times New Roman" w:eastAsia="Times New Roman" w:hAnsi="Times New Roman" w:cs="Times New Roman"/>
                <w:sz w:val="20"/>
                <w:szCs w:val="20"/>
                <w:lang w:val="fr-FR" w:eastAsia="en-GB"/>
              </w:rPr>
            </w:pPr>
            <w:r w:rsidRPr="00DD0A67">
              <w:rPr>
                <w:rFonts w:ascii="Times New Roman" w:eastAsia="Times New Roman" w:hAnsi="Times New Roman" w:cs="Times New Roman"/>
                <w:sz w:val="20"/>
                <w:szCs w:val="20"/>
                <w:lang w:val="fr-FR" w:eastAsia="en-GB"/>
              </w:rPr>
              <w:t>SM SR EN 54-18:2010/AC:2010</w:t>
            </w:r>
          </w:p>
        </w:tc>
        <w:tc>
          <w:tcPr>
            <w:tcW w:w="1983" w:type="dxa"/>
            <w:gridSpan w:val="3"/>
          </w:tcPr>
          <w:p w14:paraId="00B00C5D" w14:textId="77777777" w:rsidR="00DD0A67" w:rsidRPr="00DD0A67" w:rsidRDefault="00FF1C87" w:rsidP="00DD0A67">
            <w:pPr>
              <w:rPr>
                <w:rFonts w:ascii="Times New Roman" w:eastAsia="Times New Roman" w:hAnsi="Times New Roman" w:cs="Times New Roman"/>
                <w:sz w:val="20"/>
                <w:szCs w:val="20"/>
                <w:lang w:val="fr-FR" w:eastAsia="en-GB"/>
              </w:rPr>
            </w:pPr>
            <w:r w:rsidRPr="00DD0A67">
              <w:rPr>
                <w:rFonts w:ascii="Times New Roman" w:eastAsia="Times New Roman" w:hAnsi="Times New Roman" w:cs="Times New Roman"/>
                <w:sz w:val="20"/>
                <w:szCs w:val="20"/>
                <w:lang w:val="fr-FR" w:eastAsia="en-GB"/>
              </w:rPr>
              <w:t>EN 54-18:2005/</w:t>
            </w:r>
            <w:r>
              <w:rPr>
                <w:rFonts w:ascii="Times New Roman" w:eastAsia="Times New Roman" w:hAnsi="Times New Roman" w:cs="Times New Roman"/>
                <w:sz w:val="20"/>
                <w:szCs w:val="20"/>
                <w:lang w:val="fr-FR" w:eastAsia="en-GB"/>
              </w:rPr>
              <w:t xml:space="preserve"> </w:t>
            </w:r>
            <w:r w:rsidRPr="00DD0A67">
              <w:rPr>
                <w:rFonts w:ascii="Times New Roman" w:eastAsia="Times New Roman" w:hAnsi="Times New Roman" w:cs="Times New Roman"/>
                <w:sz w:val="20"/>
                <w:szCs w:val="20"/>
                <w:lang w:val="fr-FR" w:eastAsia="en-GB"/>
              </w:rPr>
              <w:t>AC:2007</w:t>
            </w:r>
          </w:p>
        </w:tc>
        <w:tc>
          <w:tcPr>
            <w:tcW w:w="1277" w:type="dxa"/>
            <w:gridSpan w:val="2"/>
            <w:vAlign w:val="center"/>
          </w:tcPr>
          <w:p w14:paraId="7CD702DB" w14:textId="77777777" w:rsidR="00DD0A67" w:rsidRPr="000B1063" w:rsidRDefault="00DD0A67"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5F9578CE" w14:textId="77777777" w:rsidR="00DD0A67" w:rsidRPr="000B1063" w:rsidRDefault="00DD0A67" w:rsidP="002144B5">
            <w:pPr>
              <w:jc w:val="center"/>
              <w:rPr>
                <w:rFonts w:ascii="Times New Roman" w:eastAsia="Times New Roman" w:hAnsi="Times New Roman" w:cs="Times New Roman"/>
                <w:sz w:val="20"/>
                <w:szCs w:val="20"/>
                <w:lang w:val="fr-FR" w:eastAsia="en-GB"/>
              </w:rPr>
            </w:pPr>
          </w:p>
        </w:tc>
        <w:tc>
          <w:tcPr>
            <w:tcW w:w="1422" w:type="dxa"/>
            <w:vAlign w:val="center"/>
          </w:tcPr>
          <w:p w14:paraId="044855C6" w14:textId="77777777" w:rsidR="00DD0A67" w:rsidRPr="00144C02" w:rsidRDefault="00DD0A6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660F45B9" w14:textId="77777777" w:rsidR="00DD0A67" w:rsidRPr="00144C02" w:rsidRDefault="00DD0A6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692217" w:rsidRPr="00775ED4" w14:paraId="4ED26911" w14:textId="77777777" w:rsidTr="008852EC">
        <w:trPr>
          <w:trHeight w:val="1614"/>
          <w:jc w:val="center"/>
        </w:trPr>
        <w:tc>
          <w:tcPr>
            <w:tcW w:w="596" w:type="dxa"/>
            <w:gridSpan w:val="3"/>
            <w:vMerge w:val="restart"/>
          </w:tcPr>
          <w:p w14:paraId="657A44C4" w14:textId="77777777" w:rsidR="00692217" w:rsidRDefault="00692217"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17</w:t>
            </w:r>
          </w:p>
        </w:tc>
        <w:tc>
          <w:tcPr>
            <w:tcW w:w="1954" w:type="dxa"/>
            <w:gridSpan w:val="3"/>
          </w:tcPr>
          <w:p w14:paraId="1EACFC08" w14:textId="77777777" w:rsidR="00692217" w:rsidRDefault="00692217" w:rsidP="00440D70">
            <w:pPr>
              <w:rPr>
                <w:rFonts w:ascii="Times New Roman" w:eastAsia="Times New Roman" w:hAnsi="Times New Roman" w:cs="Times New Roman"/>
                <w:sz w:val="20"/>
                <w:szCs w:val="20"/>
                <w:lang w:val="fr-FR" w:eastAsia="en-GB"/>
              </w:rPr>
            </w:pPr>
            <w:r w:rsidRPr="00692217">
              <w:rPr>
                <w:rFonts w:ascii="Times New Roman" w:eastAsia="Times New Roman" w:hAnsi="Times New Roman" w:cs="Times New Roman"/>
                <w:sz w:val="20"/>
                <w:szCs w:val="20"/>
                <w:lang w:val="fr-FR" w:eastAsia="en-GB"/>
              </w:rPr>
              <w:t>SM SR EN 54-20:2010</w:t>
            </w:r>
          </w:p>
          <w:p w14:paraId="6D4D76CD" w14:textId="77777777" w:rsidR="00692217" w:rsidRPr="00DD0A67" w:rsidRDefault="00692217" w:rsidP="00250956">
            <w:pPr>
              <w:rPr>
                <w:rFonts w:ascii="Times New Roman" w:eastAsia="Times New Roman" w:hAnsi="Times New Roman" w:cs="Times New Roman"/>
                <w:sz w:val="20"/>
                <w:szCs w:val="20"/>
                <w:lang w:val="fr-FR" w:eastAsia="en-GB"/>
              </w:rPr>
            </w:pPr>
            <w:r w:rsidRPr="00692217">
              <w:rPr>
                <w:rFonts w:ascii="Times New Roman" w:eastAsia="Times New Roman" w:hAnsi="Times New Roman" w:cs="Times New Roman"/>
                <w:sz w:val="20"/>
                <w:szCs w:val="20"/>
                <w:lang w:val="fr-FR" w:eastAsia="en-GB"/>
              </w:rPr>
              <w:t>Sisteme de detectare şi de alarmă la incendiu. Partea 20: Detectoare de fum prin aspiraţie</w:t>
            </w:r>
          </w:p>
        </w:tc>
        <w:tc>
          <w:tcPr>
            <w:tcW w:w="1983" w:type="dxa"/>
            <w:gridSpan w:val="3"/>
          </w:tcPr>
          <w:p w14:paraId="4FD383A4" w14:textId="77777777" w:rsidR="00692217" w:rsidRPr="00692217" w:rsidRDefault="00692217" w:rsidP="00692217">
            <w:pPr>
              <w:rPr>
                <w:rFonts w:ascii="Times New Roman" w:eastAsia="Times New Roman" w:hAnsi="Times New Roman" w:cs="Times New Roman"/>
                <w:sz w:val="20"/>
                <w:szCs w:val="20"/>
                <w:lang w:val="fr-FR" w:eastAsia="en-GB"/>
              </w:rPr>
            </w:pPr>
            <w:r w:rsidRPr="00692217">
              <w:rPr>
                <w:rFonts w:ascii="Times New Roman" w:eastAsia="Times New Roman" w:hAnsi="Times New Roman" w:cs="Times New Roman"/>
                <w:sz w:val="20"/>
                <w:szCs w:val="20"/>
                <w:lang w:val="fr-FR" w:eastAsia="en-GB"/>
              </w:rPr>
              <w:t>EN 54-20:2006</w:t>
            </w:r>
          </w:p>
          <w:p w14:paraId="006E1D73" w14:textId="77777777" w:rsidR="00692217" w:rsidRPr="00DD0A67" w:rsidRDefault="00A62E93" w:rsidP="001F4F9C">
            <w:pPr>
              <w:rPr>
                <w:rFonts w:ascii="Times New Roman" w:eastAsia="Times New Roman" w:hAnsi="Times New Roman" w:cs="Times New Roman"/>
                <w:sz w:val="20"/>
                <w:szCs w:val="20"/>
                <w:lang w:val="fr-FR" w:eastAsia="en-GB"/>
              </w:rPr>
            </w:pPr>
            <w:r w:rsidRPr="00A62E93">
              <w:rPr>
                <w:rFonts w:ascii="Times New Roman" w:eastAsia="Times New Roman" w:hAnsi="Times New Roman" w:cs="Times New Roman"/>
                <w:sz w:val="20"/>
                <w:szCs w:val="20"/>
                <w:lang w:val="fr-FR" w:eastAsia="en-GB"/>
              </w:rPr>
              <w:t>Sisteme de detectare şi de alarmă la incendiu. Partea 20: Detectoare de fum prin aspiraţie</w:t>
            </w:r>
          </w:p>
        </w:tc>
        <w:tc>
          <w:tcPr>
            <w:tcW w:w="1277" w:type="dxa"/>
            <w:gridSpan w:val="2"/>
            <w:vAlign w:val="center"/>
          </w:tcPr>
          <w:p w14:paraId="1B6C635A" w14:textId="77777777" w:rsidR="00692217" w:rsidRPr="000B1063" w:rsidRDefault="00692217"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282C2B5F" w14:textId="77777777" w:rsidR="00692217" w:rsidRPr="000B1063" w:rsidRDefault="00692217" w:rsidP="002144B5">
            <w:pPr>
              <w:jc w:val="center"/>
              <w:rPr>
                <w:rFonts w:ascii="Times New Roman" w:eastAsia="Times New Roman" w:hAnsi="Times New Roman" w:cs="Times New Roman"/>
                <w:sz w:val="20"/>
                <w:szCs w:val="20"/>
                <w:lang w:val="fr-FR" w:eastAsia="en-GB"/>
              </w:rPr>
            </w:pPr>
          </w:p>
        </w:tc>
        <w:tc>
          <w:tcPr>
            <w:tcW w:w="1422" w:type="dxa"/>
            <w:vAlign w:val="center"/>
          </w:tcPr>
          <w:p w14:paraId="418898EA" w14:textId="77777777" w:rsidR="00692217" w:rsidRDefault="0069221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c>
          <w:tcPr>
            <w:tcW w:w="1420" w:type="dxa"/>
            <w:vAlign w:val="center"/>
          </w:tcPr>
          <w:p w14:paraId="305F3073" w14:textId="77777777" w:rsidR="00692217" w:rsidRDefault="0069221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01.07.2009</w:t>
            </w:r>
          </w:p>
        </w:tc>
      </w:tr>
      <w:tr w:rsidR="00692217" w:rsidRPr="00775ED4" w14:paraId="7B72BC39" w14:textId="77777777" w:rsidTr="008852EC">
        <w:trPr>
          <w:trHeight w:val="418"/>
          <w:jc w:val="center"/>
        </w:trPr>
        <w:tc>
          <w:tcPr>
            <w:tcW w:w="596" w:type="dxa"/>
            <w:gridSpan w:val="3"/>
            <w:vMerge/>
          </w:tcPr>
          <w:p w14:paraId="7915A157" w14:textId="77777777" w:rsidR="00692217" w:rsidRDefault="00692217" w:rsidP="00440D70">
            <w:pPr>
              <w:jc w:val="center"/>
              <w:rPr>
                <w:rFonts w:ascii="Times New Roman" w:eastAsia="Times New Roman" w:hAnsi="Times New Roman" w:cs="Times New Roman"/>
                <w:sz w:val="20"/>
                <w:szCs w:val="20"/>
                <w:lang w:val="fr-FR" w:eastAsia="en-GB"/>
              </w:rPr>
            </w:pPr>
          </w:p>
        </w:tc>
        <w:tc>
          <w:tcPr>
            <w:tcW w:w="1954" w:type="dxa"/>
            <w:gridSpan w:val="3"/>
          </w:tcPr>
          <w:p w14:paraId="4DDB8396" w14:textId="77777777" w:rsidR="00692217" w:rsidRPr="00692217" w:rsidRDefault="00FF1C87" w:rsidP="00BC3C99">
            <w:pPr>
              <w:rPr>
                <w:rFonts w:ascii="Times New Roman" w:eastAsia="Times New Roman" w:hAnsi="Times New Roman" w:cs="Times New Roman"/>
                <w:sz w:val="20"/>
                <w:szCs w:val="20"/>
                <w:lang w:val="fr-FR" w:eastAsia="en-GB"/>
              </w:rPr>
            </w:pPr>
            <w:r w:rsidRPr="00692217">
              <w:rPr>
                <w:rFonts w:ascii="Times New Roman" w:eastAsia="Times New Roman" w:hAnsi="Times New Roman" w:cs="Times New Roman"/>
                <w:sz w:val="20"/>
                <w:szCs w:val="20"/>
                <w:lang w:val="fr-FR" w:eastAsia="en-GB"/>
              </w:rPr>
              <w:t>SM SR EN 54-20:2010/AC:2010</w:t>
            </w:r>
          </w:p>
        </w:tc>
        <w:tc>
          <w:tcPr>
            <w:tcW w:w="1983" w:type="dxa"/>
            <w:gridSpan w:val="3"/>
          </w:tcPr>
          <w:p w14:paraId="7953EA6E" w14:textId="77777777" w:rsidR="00692217" w:rsidRPr="00692217" w:rsidRDefault="00FF1C87" w:rsidP="00FF1C87">
            <w:pPr>
              <w:rPr>
                <w:rFonts w:ascii="Times New Roman" w:eastAsia="Times New Roman" w:hAnsi="Times New Roman" w:cs="Times New Roman"/>
                <w:sz w:val="20"/>
                <w:szCs w:val="20"/>
                <w:lang w:val="fr-FR" w:eastAsia="en-GB"/>
              </w:rPr>
            </w:pPr>
            <w:r w:rsidRPr="00692217">
              <w:rPr>
                <w:rFonts w:ascii="Times New Roman" w:eastAsia="Times New Roman" w:hAnsi="Times New Roman" w:cs="Times New Roman"/>
                <w:sz w:val="20"/>
                <w:szCs w:val="20"/>
                <w:lang w:val="fr-FR" w:eastAsia="en-GB"/>
              </w:rPr>
              <w:t>EN 54-20:2006/</w:t>
            </w:r>
            <w:r>
              <w:rPr>
                <w:rFonts w:ascii="Times New Roman" w:eastAsia="Times New Roman" w:hAnsi="Times New Roman" w:cs="Times New Roman"/>
                <w:sz w:val="20"/>
                <w:szCs w:val="20"/>
                <w:lang w:val="fr-FR" w:eastAsia="en-GB"/>
              </w:rPr>
              <w:t xml:space="preserve"> </w:t>
            </w:r>
            <w:r w:rsidRPr="00692217">
              <w:rPr>
                <w:rFonts w:ascii="Times New Roman" w:eastAsia="Times New Roman" w:hAnsi="Times New Roman" w:cs="Times New Roman"/>
                <w:sz w:val="20"/>
                <w:szCs w:val="20"/>
                <w:lang w:val="fr-FR" w:eastAsia="en-GB"/>
              </w:rPr>
              <w:t>AC:2008</w:t>
            </w:r>
          </w:p>
        </w:tc>
        <w:tc>
          <w:tcPr>
            <w:tcW w:w="1277" w:type="dxa"/>
            <w:gridSpan w:val="2"/>
            <w:vAlign w:val="center"/>
          </w:tcPr>
          <w:p w14:paraId="23556F1B" w14:textId="77777777" w:rsidR="00692217" w:rsidRPr="000B1063" w:rsidRDefault="00692217"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1F941D14" w14:textId="77777777" w:rsidR="00692217" w:rsidRPr="000B1063" w:rsidRDefault="00692217" w:rsidP="002144B5">
            <w:pPr>
              <w:jc w:val="center"/>
              <w:rPr>
                <w:rFonts w:ascii="Times New Roman" w:eastAsia="Times New Roman" w:hAnsi="Times New Roman" w:cs="Times New Roman"/>
                <w:sz w:val="20"/>
                <w:szCs w:val="20"/>
                <w:lang w:val="fr-FR" w:eastAsia="en-GB"/>
              </w:rPr>
            </w:pPr>
          </w:p>
        </w:tc>
        <w:tc>
          <w:tcPr>
            <w:tcW w:w="1422" w:type="dxa"/>
            <w:vAlign w:val="center"/>
          </w:tcPr>
          <w:p w14:paraId="102C3992" w14:textId="77777777" w:rsidR="00692217" w:rsidRDefault="00692217"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0BA95D73" w14:textId="77777777" w:rsidR="00692217" w:rsidRDefault="00692217" w:rsidP="00FC78C1">
            <w:pPr>
              <w:jc w:val="center"/>
              <w:rPr>
                <w:rFonts w:ascii="Times New Roman" w:eastAsia="Times New Roman" w:hAnsi="Times New Roman" w:cs="Times New Roman"/>
                <w:sz w:val="20"/>
                <w:szCs w:val="20"/>
                <w:lang w:val="fr-FR" w:eastAsia="en-GB"/>
              </w:rPr>
            </w:pPr>
            <w:r w:rsidRPr="00692217">
              <w:rPr>
                <w:rFonts w:ascii="Times New Roman" w:eastAsia="Times New Roman" w:hAnsi="Times New Roman" w:cs="Times New Roman"/>
                <w:sz w:val="20"/>
                <w:szCs w:val="20"/>
                <w:lang w:val="fr-FR" w:eastAsia="en-GB"/>
              </w:rPr>
              <w:t>01.08.2009</w:t>
            </w:r>
          </w:p>
        </w:tc>
      </w:tr>
      <w:tr w:rsidR="007E5B36" w:rsidRPr="00775ED4" w14:paraId="414F803F" w14:textId="77777777" w:rsidTr="008852EC">
        <w:trPr>
          <w:trHeight w:val="416"/>
          <w:jc w:val="center"/>
        </w:trPr>
        <w:tc>
          <w:tcPr>
            <w:tcW w:w="590" w:type="dxa"/>
            <w:gridSpan w:val="2"/>
          </w:tcPr>
          <w:p w14:paraId="7BABC06D" w14:textId="77777777" w:rsidR="000A499F" w:rsidRDefault="000A499F"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18</w:t>
            </w:r>
          </w:p>
        </w:tc>
        <w:tc>
          <w:tcPr>
            <w:tcW w:w="1960" w:type="dxa"/>
            <w:gridSpan w:val="4"/>
          </w:tcPr>
          <w:p w14:paraId="07022131" w14:textId="77777777" w:rsidR="000A499F" w:rsidRDefault="000A499F" w:rsidP="00440D70">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SM SR EN 54-21:2010</w:t>
            </w:r>
          </w:p>
          <w:p w14:paraId="77C0178F" w14:textId="77777777" w:rsidR="000A499F" w:rsidRPr="00692217" w:rsidRDefault="000A499F" w:rsidP="00250956">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 xml:space="preserve">Sisteme de detectare şi de alarmă la incendiu. Partea 21: Echipament de </w:t>
            </w:r>
            <w:r w:rsidRPr="000A499F">
              <w:rPr>
                <w:rFonts w:ascii="Times New Roman" w:eastAsia="Times New Roman" w:hAnsi="Times New Roman" w:cs="Times New Roman"/>
                <w:sz w:val="20"/>
                <w:szCs w:val="20"/>
                <w:lang w:val="fr-FR" w:eastAsia="en-GB"/>
              </w:rPr>
              <w:lastRenderedPageBreak/>
              <w:t>transmitere a alarmei şi a semnalului de defect</w:t>
            </w:r>
          </w:p>
        </w:tc>
        <w:tc>
          <w:tcPr>
            <w:tcW w:w="1983" w:type="dxa"/>
            <w:gridSpan w:val="3"/>
          </w:tcPr>
          <w:p w14:paraId="1F54C316" w14:textId="77777777" w:rsidR="000A499F" w:rsidRPr="000A499F" w:rsidRDefault="000A499F" w:rsidP="000A499F">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lastRenderedPageBreak/>
              <w:t>EN 54-21:2006</w:t>
            </w:r>
          </w:p>
          <w:p w14:paraId="11CCD978" w14:textId="77777777" w:rsidR="000A499F" w:rsidRPr="00692217" w:rsidRDefault="00A62E93" w:rsidP="00256952">
            <w:pPr>
              <w:rPr>
                <w:rFonts w:ascii="Times New Roman" w:eastAsia="Times New Roman" w:hAnsi="Times New Roman" w:cs="Times New Roman"/>
                <w:sz w:val="20"/>
                <w:szCs w:val="20"/>
                <w:lang w:val="fr-FR" w:eastAsia="en-GB"/>
              </w:rPr>
            </w:pPr>
            <w:r w:rsidRPr="00A62E93">
              <w:rPr>
                <w:rFonts w:ascii="Times New Roman" w:eastAsia="Times New Roman" w:hAnsi="Times New Roman" w:cs="Times New Roman"/>
                <w:sz w:val="20"/>
                <w:szCs w:val="20"/>
                <w:lang w:val="fr-FR" w:eastAsia="en-GB"/>
              </w:rPr>
              <w:t xml:space="preserve">Sisteme de detectare şi de alarmă la incendiu. Partea 21: Echipament de transmitere a alarmei </w:t>
            </w:r>
            <w:r w:rsidRPr="00A62E93">
              <w:rPr>
                <w:rFonts w:ascii="Times New Roman" w:eastAsia="Times New Roman" w:hAnsi="Times New Roman" w:cs="Times New Roman"/>
                <w:sz w:val="20"/>
                <w:szCs w:val="20"/>
                <w:lang w:val="fr-FR" w:eastAsia="en-GB"/>
              </w:rPr>
              <w:lastRenderedPageBreak/>
              <w:t>şi a semnalului de defect</w:t>
            </w:r>
          </w:p>
        </w:tc>
        <w:tc>
          <w:tcPr>
            <w:tcW w:w="1277" w:type="dxa"/>
            <w:gridSpan w:val="2"/>
            <w:vAlign w:val="center"/>
          </w:tcPr>
          <w:p w14:paraId="7ABF8617"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208814B9"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422" w:type="dxa"/>
            <w:vAlign w:val="center"/>
          </w:tcPr>
          <w:p w14:paraId="1F8FB422" w14:textId="77777777" w:rsidR="000A499F" w:rsidRDefault="000A499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c>
          <w:tcPr>
            <w:tcW w:w="1420" w:type="dxa"/>
            <w:vAlign w:val="center"/>
          </w:tcPr>
          <w:p w14:paraId="66FE354C" w14:textId="77777777" w:rsidR="000A499F" w:rsidRPr="00692217" w:rsidRDefault="000A499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01.06.2009</w:t>
            </w:r>
          </w:p>
        </w:tc>
      </w:tr>
      <w:tr w:rsidR="007E5B36" w:rsidRPr="00775ED4" w14:paraId="14D02174" w14:textId="77777777" w:rsidTr="008852EC">
        <w:trPr>
          <w:trHeight w:val="645"/>
          <w:jc w:val="center"/>
        </w:trPr>
        <w:tc>
          <w:tcPr>
            <w:tcW w:w="590" w:type="dxa"/>
            <w:gridSpan w:val="2"/>
          </w:tcPr>
          <w:p w14:paraId="21F7D059" w14:textId="77777777" w:rsidR="000A499F" w:rsidRDefault="000A499F"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19</w:t>
            </w:r>
          </w:p>
        </w:tc>
        <w:tc>
          <w:tcPr>
            <w:tcW w:w="1960" w:type="dxa"/>
            <w:gridSpan w:val="4"/>
          </w:tcPr>
          <w:p w14:paraId="3B00A98B" w14:textId="77777777" w:rsidR="000A499F" w:rsidRDefault="000A499F" w:rsidP="000A499F">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SM SR EN 54-23:2012</w:t>
            </w:r>
          </w:p>
          <w:p w14:paraId="237510B7" w14:textId="77777777" w:rsidR="000A499F" w:rsidRPr="000A499F" w:rsidRDefault="000A499F" w:rsidP="00250956">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Sisteme de detectare şi de alarmă la incendiu. Partea 23: Dispozitive de alarmare. Dispozitive de alarmare optică</w:t>
            </w:r>
          </w:p>
        </w:tc>
        <w:tc>
          <w:tcPr>
            <w:tcW w:w="1983" w:type="dxa"/>
            <w:gridSpan w:val="3"/>
          </w:tcPr>
          <w:p w14:paraId="5D0F0070" w14:textId="77777777" w:rsidR="000A499F" w:rsidRPr="000A499F" w:rsidRDefault="000A499F" w:rsidP="000A499F">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EN 54-23:2010</w:t>
            </w:r>
          </w:p>
          <w:p w14:paraId="2390BF3A" w14:textId="77777777" w:rsidR="000A499F" w:rsidRPr="000A499F" w:rsidRDefault="00A62E93" w:rsidP="00256952">
            <w:pPr>
              <w:rPr>
                <w:rFonts w:ascii="Times New Roman" w:eastAsia="Times New Roman" w:hAnsi="Times New Roman" w:cs="Times New Roman"/>
                <w:sz w:val="20"/>
                <w:szCs w:val="20"/>
                <w:lang w:val="fr-FR" w:eastAsia="en-GB"/>
              </w:rPr>
            </w:pPr>
            <w:r w:rsidRPr="00A62E93">
              <w:rPr>
                <w:rFonts w:ascii="Times New Roman" w:eastAsia="Times New Roman" w:hAnsi="Times New Roman" w:cs="Times New Roman"/>
                <w:sz w:val="20"/>
                <w:szCs w:val="20"/>
                <w:lang w:val="fr-FR" w:eastAsia="en-GB"/>
              </w:rPr>
              <w:t>Sisteme de detectare şi de alarmă la incendiu. Partea 23: Dispozitive de alarmare. Dispozitive de alarmare optică</w:t>
            </w:r>
          </w:p>
        </w:tc>
        <w:tc>
          <w:tcPr>
            <w:tcW w:w="1277" w:type="dxa"/>
            <w:gridSpan w:val="2"/>
            <w:vAlign w:val="center"/>
          </w:tcPr>
          <w:p w14:paraId="0304D530"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6B733FFE"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422" w:type="dxa"/>
            <w:vAlign w:val="center"/>
          </w:tcPr>
          <w:p w14:paraId="3F6ADDE6" w14:textId="77777777" w:rsidR="000A499F" w:rsidRDefault="000A499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01.12.2010</w:t>
            </w:r>
          </w:p>
        </w:tc>
        <w:tc>
          <w:tcPr>
            <w:tcW w:w="1420" w:type="dxa"/>
            <w:vAlign w:val="center"/>
          </w:tcPr>
          <w:p w14:paraId="01CF9D3F" w14:textId="77777777" w:rsidR="000A499F" w:rsidRDefault="000A499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31.12.2013</w:t>
            </w:r>
          </w:p>
        </w:tc>
      </w:tr>
      <w:tr w:rsidR="007E5B36" w:rsidRPr="00775ED4" w14:paraId="4D1CC924" w14:textId="77777777" w:rsidTr="008852EC">
        <w:trPr>
          <w:trHeight w:val="645"/>
          <w:jc w:val="center"/>
        </w:trPr>
        <w:tc>
          <w:tcPr>
            <w:tcW w:w="590" w:type="dxa"/>
            <w:gridSpan w:val="2"/>
          </w:tcPr>
          <w:p w14:paraId="0FA00F07" w14:textId="77777777" w:rsidR="000A499F" w:rsidRDefault="000A499F"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w:t>
            </w:r>
          </w:p>
        </w:tc>
        <w:tc>
          <w:tcPr>
            <w:tcW w:w="1960" w:type="dxa"/>
            <w:gridSpan w:val="4"/>
          </w:tcPr>
          <w:p w14:paraId="0A6D2649" w14:textId="77777777" w:rsidR="000A499F" w:rsidRDefault="000A499F" w:rsidP="000A499F">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SM SR EN 54-24:2010</w:t>
            </w:r>
          </w:p>
          <w:p w14:paraId="18626E7A" w14:textId="77777777" w:rsidR="000A499F" w:rsidRPr="000A499F" w:rsidRDefault="000A499F" w:rsidP="00250956">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Sisteme de detectare şi de alarmă la incendiu. Partea 24: Componente ale sistemelor de alarmare vocală. Difuzoare</w:t>
            </w:r>
          </w:p>
        </w:tc>
        <w:tc>
          <w:tcPr>
            <w:tcW w:w="1983" w:type="dxa"/>
            <w:gridSpan w:val="3"/>
          </w:tcPr>
          <w:p w14:paraId="1334FB64" w14:textId="77777777" w:rsidR="000A499F" w:rsidRPr="000A499F" w:rsidRDefault="000A499F" w:rsidP="000A499F">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EN 54-24:2008</w:t>
            </w:r>
          </w:p>
          <w:p w14:paraId="729CE03A" w14:textId="77777777" w:rsidR="000A499F" w:rsidRPr="000A499F"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Sisteme de detectare şi de alarmă la incendiu. Partea 24: Componente ale sistemelor de alarmare vocală. Difuzoare</w:t>
            </w:r>
          </w:p>
        </w:tc>
        <w:tc>
          <w:tcPr>
            <w:tcW w:w="1277" w:type="dxa"/>
            <w:gridSpan w:val="2"/>
            <w:vAlign w:val="center"/>
          </w:tcPr>
          <w:p w14:paraId="0752F40E"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14696E9E"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422" w:type="dxa"/>
            <w:vAlign w:val="center"/>
          </w:tcPr>
          <w:p w14:paraId="2BC55959" w14:textId="77777777" w:rsidR="000A499F" w:rsidRDefault="000A499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4D017CC7" w14:textId="77777777" w:rsidR="000A499F" w:rsidRDefault="000A499F"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01.04.2011</w:t>
            </w:r>
          </w:p>
        </w:tc>
      </w:tr>
      <w:tr w:rsidR="007E5B36" w:rsidRPr="00775ED4" w14:paraId="6A32017C" w14:textId="77777777" w:rsidTr="008852EC">
        <w:trPr>
          <w:trHeight w:val="1836"/>
          <w:jc w:val="center"/>
        </w:trPr>
        <w:tc>
          <w:tcPr>
            <w:tcW w:w="590" w:type="dxa"/>
            <w:gridSpan w:val="2"/>
            <w:vMerge w:val="restart"/>
          </w:tcPr>
          <w:p w14:paraId="645D44AA" w14:textId="77777777" w:rsidR="000A499F" w:rsidRDefault="000A499F"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21</w:t>
            </w:r>
          </w:p>
        </w:tc>
        <w:tc>
          <w:tcPr>
            <w:tcW w:w="1960" w:type="dxa"/>
            <w:gridSpan w:val="4"/>
          </w:tcPr>
          <w:p w14:paraId="69201EBF" w14:textId="77777777" w:rsidR="000A499F" w:rsidRDefault="000A499F" w:rsidP="000A499F">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SM SR EN 54-25:2010</w:t>
            </w:r>
          </w:p>
          <w:p w14:paraId="1048824C" w14:textId="77777777" w:rsidR="000A499F" w:rsidRPr="000A499F" w:rsidRDefault="000A499F" w:rsidP="00250956">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Sisteme de detectare şi de alarmă la incendiu. Partea 25: Componente care utilizează căi de comunicaţie radio</w:t>
            </w:r>
          </w:p>
        </w:tc>
        <w:tc>
          <w:tcPr>
            <w:tcW w:w="1983" w:type="dxa"/>
            <w:gridSpan w:val="3"/>
          </w:tcPr>
          <w:p w14:paraId="48BB4938" w14:textId="77777777" w:rsidR="000A499F" w:rsidRPr="000A499F" w:rsidRDefault="000A499F" w:rsidP="000A499F">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EN 54-25:2008</w:t>
            </w:r>
          </w:p>
          <w:p w14:paraId="53F4B83E" w14:textId="77777777" w:rsidR="000A499F" w:rsidRDefault="002B422A" w:rsidP="000A499F">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Sisteme de detectare şi de alarmă la incendiu. Partea 25: Componente care utilizează căi de comunicaţie radio</w:t>
            </w:r>
          </w:p>
          <w:p w14:paraId="6E4D06A0" w14:textId="77777777" w:rsidR="000A499F" w:rsidRPr="000A499F" w:rsidRDefault="000A499F" w:rsidP="000A499F">
            <w:pPr>
              <w:rPr>
                <w:rFonts w:ascii="Times New Roman" w:eastAsia="Times New Roman" w:hAnsi="Times New Roman" w:cs="Times New Roman"/>
                <w:sz w:val="20"/>
                <w:szCs w:val="20"/>
                <w:lang w:val="fr-FR" w:eastAsia="en-GB"/>
              </w:rPr>
            </w:pPr>
          </w:p>
        </w:tc>
        <w:tc>
          <w:tcPr>
            <w:tcW w:w="1277" w:type="dxa"/>
            <w:gridSpan w:val="2"/>
            <w:vAlign w:val="center"/>
          </w:tcPr>
          <w:p w14:paraId="1C041BBE"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64A905FD"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422" w:type="dxa"/>
            <w:vAlign w:val="center"/>
          </w:tcPr>
          <w:p w14:paraId="43579D11" w14:textId="77777777" w:rsidR="000A499F" w:rsidRDefault="000A499F" w:rsidP="00FC78C1">
            <w:pPr>
              <w:jc w:val="cente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01.01.2009</w:t>
            </w:r>
          </w:p>
        </w:tc>
        <w:tc>
          <w:tcPr>
            <w:tcW w:w="1420" w:type="dxa"/>
            <w:vAlign w:val="center"/>
          </w:tcPr>
          <w:p w14:paraId="13316D12" w14:textId="77777777" w:rsidR="000A499F" w:rsidRDefault="009A4C4C" w:rsidP="00FC78C1">
            <w:pPr>
              <w:jc w:val="center"/>
              <w:rPr>
                <w:rFonts w:ascii="Times New Roman" w:eastAsia="Times New Roman" w:hAnsi="Times New Roman" w:cs="Times New Roman"/>
                <w:sz w:val="20"/>
                <w:szCs w:val="20"/>
                <w:lang w:val="fr-FR" w:eastAsia="en-GB"/>
              </w:rPr>
            </w:pPr>
            <w:r w:rsidRPr="009A4C4C">
              <w:rPr>
                <w:rFonts w:ascii="Times New Roman" w:eastAsia="Times New Roman" w:hAnsi="Times New Roman" w:cs="Times New Roman"/>
                <w:sz w:val="20"/>
                <w:szCs w:val="20"/>
                <w:lang w:val="fr-FR" w:eastAsia="en-GB"/>
              </w:rPr>
              <w:t>01.04.2011</w:t>
            </w:r>
          </w:p>
        </w:tc>
      </w:tr>
      <w:tr w:rsidR="007E5B36" w:rsidRPr="00775ED4" w14:paraId="2F052545" w14:textId="77777777" w:rsidTr="008852EC">
        <w:trPr>
          <w:trHeight w:val="403"/>
          <w:jc w:val="center"/>
        </w:trPr>
        <w:tc>
          <w:tcPr>
            <w:tcW w:w="590" w:type="dxa"/>
            <w:gridSpan w:val="2"/>
            <w:vMerge/>
          </w:tcPr>
          <w:p w14:paraId="1B6FE9DC" w14:textId="77777777" w:rsidR="000A499F" w:rsidRDefault="000A499F" w:rsidP="00440D70">
            <w:pPr>
              <w:jc w:val="center"/>
              <w:rPr>
                <w:rFonts w:ascii="Times New Roman" w:eastAsia="Times New Roman" w:hAnsi="Times New Roman" w:cs="Times New Roman"/>
                <w:sz w:val="20"/>
                <w:szCs w:val="20"/>
                <w:lang w:val="fr-FR" w:eastAsia="en-GB"/>
              </w:rPr>
            </w:pPr>
          </w:p>
        </w:tc>
        <w:tc>
          <w:tcPr>
            <w:tcW w:w="1960" w:type="dxa"/>
            <w:gridSpan w:val="4"/>
          </w:tcPr>
          <w:p w14:paraId="2F6B6168" w14:textId="77777777" w:rsidR="000A499F" w:rsidRPr="000A499F" w:rsidRDefault="00FF1C87" w:rsidP="00FF1C87">
            <w:pPr>
              <w:ind w:firstLine="5"/>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SM EN 54-25:2008/ AC:2018</w:t>
            </w:r>
          </w:p>
        </w:tc>
        <w:tc>
          <w:tcPr>
            <w:tcW w:w="1983" w:type="dxa"/>
            <w:gridSpan w:val="3"/>
          </w:tcPr>
          <w:p w14:paraId="4584AD5F" w14:textId="77777777" w:rsidR="000A499F" w:rsidRPr="000A499F" w:rsidRDefault="00FF1C87" w:rsidP="00FF1C87">
            <w:pPr>
              <w:rPr>
                <w:rFonts w:ascii="Times New Roman" w:eastAsia="Times New Roman" w:hAnsi="Times New Roman" w:cs="Times New Roman"/>
                <w:sz w:val="20"/>
                <w:szCs w:val="20"/>
                <w:lang w:val="fr-FR" w:eastAsia="en-GB"/>
              </w:rPr>
            </w:pPr>
            <w:r w:rsidRPr="000A499F">
              <w:rPr>
                <w:rFonts w:ascii="Times New Roman" w:eastAsia="Times New Roman" w:hAnsi="Times New Roman" w:cs="Times New Roman"/>
                <w:sz w:val="20"/>
                <w:szCs w:val="20"/>
                <w:lang w:val="fr-FR" w:eastAsia="en-GB"/>
              </w:rPr>
              <w:t>EN 54-25:2008/</w:t>
            </w:r>
            <w:r>
              <w:rPr>
                <w:rFonts w:ascii="Times New Roman" w:eastAsia="Times New Roman" w:hAnsi="Times New Roman" w:cs="Times New Roman"/>
                <w:sz w:val="20"/>
                <w:szCs w:val="20"/>
                <w:lang w:val="fr-FR" w:eastAsia="en-GB"/>
              </w:rPr>
              <w:t xml:space="preserve"> </w:t>
            </w:r>
            <w:r w:rsidRPr="000A499F">
              <w:rPr>
                <w:rFonts w:ascii="Times New Roman" w:eastAsia="Times New Roman" w:hAnsi="Times New Roman" w:cs="Times New Roman"/>
                <w:sz w:val="20"/>
                <w:szCs w:val="20"/>
                <w:lang w:val="fr-FR" w:eastAsia="en-GB"/>
              </w:rPr>
              <w:t>AC:2012</w:t>
            </w:r>
          </w:p>
        </w:tc>
        <w:tc>
          <w:tcPr>
            <w:tcW w:w="1277" w:type="dxa"/>
            <w:gridSpan w:val="2"/>
            <w:vAlign w:val="center"/>
          </w:tcPr>
          <w:p w14:paraId="0DFBE025"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12D29BA0" w14:textId="77777777" w:rsidR="000A499F" w:rsidRPr="000B1063" w:rsidRDefault="000A499F" w:rsidP="002144B5">
            <w:pPr>
              <w:jc w:val="center"/>
              <w:rPr>
                <w:rFonts w:ascii="Times New Roman" w:eastAsia="Times New Roman" w:hAnsi="Times New Roman" w:cs="Times New Roman"/>
                <w:sz w:val="20"/>
                <w:szCs w:val="20"/>
                <w:lang w:val="fr-FR" w:eastAsia="en-GB"/>
              </w:rPr>
            </w:pPr>
          </w:p>
        </w:tc>
        <w:tc>
          <w:tcPr>
            <w:tcW w:w="1422" w:type="dxa"/>
            <w:vAlign w:val="center"/>
          </w:tcPr>
          <w:p w14:paraId="34A8F4BC" w14:textId="77777777" w:rsidR="000A499F" w:rsidRDefault="009A4C4C"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01.07.2012</w:t>
            </w:r>
          </w:p>
        </w:tc>
        <w:tc>
          <w:tcPr>
            <w:tcW w:w="1420" w:type="dxa"/>
            <w:vAlign w:val="center"/>
          </w:tcPr>
          <w:p w14:paraId="50C19F32" w14:textId="77777777" w:rsidR="000A499F" w:rsidRDefault="009A4C4C" w:rsidP="00FC78C1">
            <w:pPr>
              <w:jc w:val="center"/>
              <w:rPr>
                <w:rFonts w:ascii="Times New Roman" w:eastAsia="Times New Roman" w:hAnsi="Times New Roman" w:cs="Times New Roman"/>
                <w:sz w:val="20"/>
                <w:szCs w:val="20"/>
                <w:lang w:val="fr-FR" w:eastAsia="en-GB"/>
              </w:rPr>
            </w:pPr>
            <w:r w:rsidRPr="009A4C4C">
              <w:rPr>
                <w:rFonts w:ascii="Times New Roman" w:eastAsia="Times New Roman" w:hAnsi="Times New Roman" w:cs="Times New Roman"/>
                <w:sz w:val="20"/>
                <w:szCs w:val="20"/>
                <w:lang w:val="fr-FR" w:eastAsia="en-GB"/>
              </w:rPr>
              <w:t>01.07.2012</w:t>
            </w:r>
          </w:p>
        </w:tc>
      </w:tr>
      <w:tr w:rsidR="007E5B36" w:rsidRPr="00775ED4" w14:paraId="4E8F4D02" w14:textId="77777777" w:rsidTr="008852EC">
        <w:trPr>
          <w:trHeight w:val="715"/>
          <w:jc w:val="center"/>
        </w:trPr>
        <w:tc>
          <w:tcPr>
            <w:tcW w:w="590" w:type="dxa"/>
            <w:gridSpan w:val="2"/>
          </w:tcPr>
          <w:p w14:paraId="73739551" w14:textId="77777777" w:rsidR="009A4C4C" w:rsidRDefault="009A4C4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22</w:t>
            </w:r>
          </w:p>
        </w:tc>
        <w:tc>
          <w:tcPr>
            <w:tcW w:w="1960" w:type="dxa"/>
            <w:gridSpan w:val="4"/>
          </w:tcPr>
          <w:p w14:paraId="343428AE" w14:textId="77777777" w:rsidR="009A4C4C" w:rsidRDefault="009A4C4C" w:rsidP="000A499F">
            <w:pPr>
              <w:ind w:firstLine="5"/>
              <w:rPr>
                <w:rFonts w:ascii="Times New Roman" w:eastAsia="Times New Roman" w:hAnsi="Times New Roman" w:cs="Times New Roman"/>
                <w:sz w:val="20"/>
                <w:szCs w:val="20"/>
                <w:lang w:val="fr-FR" w:eastAsia="en-GB"/>
              </w:rPr>
            </w:pPr>
            <w:r w:rsidRPr="009A4C4C">
              <w:rPr>
                <w:rFonts w:ascii="Times New Roman" w:eastAsia="Times New Roman" w:hAnsi="Times New Roman" w:cs="Times New Roman"/>
                <w:sz w:val="20"/>
                <w:szCs w:val="20"/>
                <w:lang w:val="fr-FR" w:eastAsia="en-GB"/>
              </w:rPr>
              <w:t>SM SR EN 179:2010</w:t>
            </w:r>
          </w:p>
          <w:p w14:paraId="5009768C" w14:textId="77777777" w:rsidR="004314CC" w:rsidRPr="000A499F" w:rsidRDefault="004314CC" w:rsidP="000A499F">
            <w:pPr>
              <w:ind w:firstLine="5"/>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Feronerie pentru clădiri. Dispozitive pentru ieşiri de urgenţă acţionate printr-un mîner sau o placă de împingere, destinate utilizării pe căile de evacuare.</w:t>
            </w:r>
            <w:r>
              <w:rPr>
                <w:rFonts w:ascii="Times New Roman" w:eastAsia="Times New Roman" w:hAnsi="Times New Roman" w:cs="Times New Roman"/>
                <w:sz w:val="20"/>
                <w:szCs w:val="20"/>
                <w:lang w:val="fr-FR" w:eastAsia="en-GB"/>
              </w:rPr>
              <w:t xml:space="preserve"> </w:t>
            </w:r>
            <w:r w:rsidRPr="004314CC">
              <w:rPr>
                <w:rFonts w:ascii="Times New Roman" w:eastAsia="Times New Roman" w:hAnsi="Times New Roman" w:cs="Times New Roman"/>
                <w:sz w:val="20"/>
                <w:szCs w:val="20"/>
                <w:lang w:val="fr-FR" w:eastAsia="en-GB"/>
              </w:rPr>
              <w:t>Cerinţe şi metode de încercare</w:t>
            </w:r>
          </w:p>
        </w:tc>
        <w:tc>
          <w:tcPr>
            <w:tcW w:w="1983" w:type="dxa"/>
            <w:gridSpan w:val="3"/>
          </w:tcPr>
          <w:p w14:paraId="1615C2D0" w14:textId="77777777" w:rsidR="009A4C4C" w:rsidRPr="009A4C4C" w:rsidRDefault="009A4C4C" w:rsidP="009A4C4C">
            <w:pPr>
              <w:rPr>
                <w:rFonts w:ascii="Times New Roman" w:eastAsia="Times New Roman" w:hAnsi="Times New Roman" w:cs="Times New Roman"/>
                <w:sz w:val="20"/>
                <w:szCs w:val="20"/>
                <w:lang w:val="fr-FR" w:eastAsia="en-GB"/>
              </w:rPr>
            </w:pPr>
            <w:r w:rsidRPr="009A4C4C">
              <w:rPr>
                <w:rFonts w:ascii="Times New Roman" w:eastAsia="Times New Roman" w:hAnsi="Times New Roman" w:cs="Times New Roman"/>
                <w:sz w:val="20"/>
                <w:szCs w:val="20"/>
                <w:lang w:val="fr-FR" w:eastAsia="en-GB"/>
              </w:rPr>
              <w:t>EN 179:2008</w:t>
            </w:r>
          </w:p>
          <w:p w14:paraId="5BDF52E5" w14:textId="77777777" w:rsidR="009A4C4C" w:rsidRPr="000A499F" w:rsidRDefault="002B422A" w:rsidP="00245A7B">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Feronerie pentru clădiri. Dispozitive pentru ieşiri de urgenţă acţionate printr-un mîner sau o placă de împingere, destinate utilizării pe căile de evacuare. Cerinţe şi metode de încercare</w:t>
            </w:r>
          </w:p>
        </w:tc>
        <w:tc>
          <w:tcPr>
            <w:tcW w:w="1277" w:type="dxa"/>
            <w:gridSpan w:val="2"/>
            <w:vAlign w:val="center"/>
          </w:tcPr>
          <w:p w14:paraId="217BF0E9" w14:textId="77777777" w:rsidR="009A4C4C" w:rsidRPr="000B1063" w:rsidRDefault="009A4C4C"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2AD5ECB1" w14:textId="77777777" w:rsidR="009A4C4C" w:rsidRPr="000B1063" w:rsidRDefault="004314CC" w:rsidP="002144B5">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EN 179:1997</w:t>
            </w:r>
          </w:p>
        </w:tc>
        <w:tc>
          <w:tcPr>
            <w:tcW w:w="1422" w:type="dxa"/>
            <w:vAlign w:val="center"/>
          </w:tcPr>
          <w:p w14:paraId="6BE6182B" w14:textId="77777777" w:rsidR="009A4C4C" w:rsidRDefault="004314CC" w:rsidP="00FC78C1">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01.01.2009</w:t>
            </w:r>
          </w:p>
        </w:tc>
        <w:tc>
          <w:tcPr>
            <w:tcW w:w="1420" w:type="dxa"/>
            <w:vAlign w:val="center"/>
          </w:tcPr>
          <w:p w14:paraId="753A099A" w14:textId="77777777" w:rsidR="009A4C4C" w:rsidRPr="009A4C4C" w:rsidRDefault="004314CC" w:rsidP="004314CC">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01.01.20</w:t>
            </w:r>
            <w:r>
              <w:rPr>
                <w:rFonts w:ascii="Times New Roman" w:eastAsia="Times New Roman" w:hAnsi="Times New Roman" w:cs="Times New Roman"/>
                <w:sz w:val="20"/>
                <w:szCs w:val="20"/>
                <w:lang w:val="fr-FR" w:eastAsia="en-GB"/>
              </w:rPr>
              <w:t>10</w:t>
            </w:r>
          </w:p>
        </w:tc>
      </w:tr>
      <w:tr w:rsidR="007E5B36" w:rsidRPr="00775ED4" w14:paraId="0A37E7C2" w14:textId="77777777" w:rsidTr="008852EC">
        <w:trPr>
          <w:trHeight w:val="715"/>
          <w:jc w:val="center"/>
        </w:trPr>
        <w:tc>
          <w:tcPr>
            <w:tcW w:w="590" w:type="dxa"/>
            <w:gridSpan w:val="2"/>
          </w:tcPr>
          <w:p w14:paraId="6A8A2D80" w14:textId="77777777" w:rsidR="004314CC" w:rsidRDefault="004314C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23</w:t>
            </w:r>
          </w:p>
        </w:tc>
        <w:tc>
          <w:tcPr>
            <w:tcW w:w="1960" w:type="dxa"/>
            <w:gridSpan w:val="4"/>
          </w:tcPr>
          <w:p w14:paraId="5200774B" w14:textId="77777777" w:rsidR="004314CC" w:rsidRDefault="004314CC" w:rsidP="000A499F">
            <w:pPr>
              <w:ind w:firstLine="5"/>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SM SR EN 197-1:2014</w:t>
            </w:r>
          </w:p>
          <w:p w14:paraId="76ED5262" w14:textId="77777777" w:rsidR="004314CC" w:rsidRPr="009A4C4C" w:rsidRDefault="004314CC" w:rsidP="00250956">
            <w:pPr>
              <w:ind w:firstLine="5"/>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Ciment. Partea 1: Compoziţie, specificaţii şi criterii de conformitate ale cimenturilor uzuale</w:t>
            </w:r>
          </w:p>
        </w:tc>
        <w:tc>
          <w:tcPr>
            <w:tcW w:w="1983" w:type="dxa"/>
            <w:gridSpan w:val="3"/>
          </w:tcPr>
          <w:p w14:paraId="097E6727" w14:textId="77777777" w:rsidR="004314CC" w:rsidRPr="004314CC" w:rsidRDefault="004314CC" w:rsidP="004314CC">
            <w:pP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EN 197-1:2011</w:t>
            </w:r>
          </w:p>
          <w:p w14:paraId="5147E5DC" w14:textId="77777777" w:rsidR="004314CC" w:rsidRPr="009A4C4C"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Ciment. Partea 1: Compoziţie, specificaţii şi criterii de conformitate ale cimenturilor uzuale</w:t>
            </w:r>
          </w:p>
        </w:tc>
        <w:tc>
          <w:tcPr>
            <w:tcW w:w="1277" w:type="dxa"/>
            <w:gridSpan w:val="2"/>
            <w:vAlign w:val="center"/>
          </w:tcPr>
          <w:p w14:paraId="4E4A0695" w14:textId="77777777" w:rsidR="004314CC" w:rsidRDefault="004314CC" w:rsidP="002144B5">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SM SR EN 197-1:2010</w:t>
            </w:r>
          </w:p>
          <w:p w14:paraId="08EB5DEB" w14:textId="77777777" w:rsidR="004314CC" w:rsidRDefault="004314CC" w:rsidP="002144B5">
            <w:pPr>
              <w:jc w:val="center"/>
              <w:rPr>
                <w:rFonts w:ascii="Times New Roman" w:eastAsia="Times New Roman" w:hAnsi="Times New Roman" w:cs="Times New Roman"/>
                <w:sz w:val="20"/>
                <w:szCs w:val="20"/>
                <w:lang w:val="fr-FR" w:eastAsia="en-GB"/>
              </w:rPr>
            </w:pPr>
          </w:p>
          <w:p w14:paraId="487EC767" w14:textId="77777777" w:rsidR="004314CC" w:rsidRPr="000B1063" w:rsidRDefault="004314CC" w:rsidP="002144B5">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SM SR EN 197-4:2010</w:t>
            </w:r>
          </w:p>
        </w:tc>
        <w:tc>
          <w:tcPr>
            <w:tcW w:w="1278" w:type="dxa"/>
            <w:gridSpan w:val="2"/>
            <w:vAlign w:val="center"/>
          </w:tcPr>
          <w:p w14:paraId="42B49BC0" w14:textId="77777777" w:rsidR="004314CC" w:rsidRDefault="004314CC" w:rsidP="004314CC">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EN 197-1:2000</w:t>
            </w:r>
          </w:p>
          <w:p w14:paraId="25C7ECB8" w14:textId="77777777" w:rsidR="004314CC" w:rsidRPr="004314CC" w:rsidRDefault="004314CC" w:rsidP="004314CC">
            <w:pPr>
              <w:jc w:val="center"/>
              <w:rPr>
                <w:rFonts w:ascii="Times New Roman" w:eastAsia="Times New Roman" w:hAnsi="Times New Roman" w:cs="Times New Roman"/>
                <w:sz w:val="20"/>
                <w:szCs w:val="20"/>
                <w:lang w:val="fr-FR" w:eastAsia="en-GB"/>
              </w:rPr>
            </w:pPr>
          </w:p>
          <w:p w14:paraId="01D10BC4" w14:textId="77777777" w:rsidR="004314CC" w:rsidRPr="004314CC" w:rsidRDefault="004314CC" w:rsidP="004314CC">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EN 197-4:2004</w:t>
            </w:r>
          </w:p>
        </w:tc>
        <w:tc>
          <w:tcPr>
            <w:tcW w:w="1422" w:type="dxa"/>
            <w:vAlign w:val="center"/>
          </w:tcPr>
          <w:p w14:paraId="4BBD052A" w14:textId="77777777" w:rsidR="004314CC" w:rsidRPr="004314CC" w:rsidRDefault="004314CC" w:rsidP="00FC78C1">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01.07.2012</w:t>
            </w:r>
          </w:p>
        </w:tc>
        <w:tc>
          <w:tcPr>
            <w:tcW w:w="1420" w:type="dxa"/>
            <w:vAlign w:val="center"/>
          </w:tcPr>
          <w:p w14:paraId="2D7C077C" w14:textId="77777777" w:rsidR="004314CC" w:rsidRPr="004314CC" w:rsidRDefault="004314CC" w:rsidP="004314CC">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01.07.201</w:t>
            </w:r>
            <w:r>
              <w:rPr>
                <w:rFonts w:ascii="Times New Roman" w:eastAsia="Times New Roman" w:hAnsi="Times New Roman" w:cs="Times New Roman"/>
                <w:sz w:val="20"/>
                <w:szCs w:val="20"/>
                <w:lang w:val="fr-FR" w:eastAsia="en-GB"/>
              </w:rPr>
              <w:t>3</w:t>
            </w:r>
          </w:p>
        </w:tc>
      </w:tr>
      <w:tr w:rsidR="007E5B36" w:rsidRPr="00775ED4" w14:paraId="48556EBC" w14:textId="77777777" w:rsidTr="008852EC">
        <w:trPr>
          <w:trHeight w:val="416"/>
          <w:jc w:val="center"/>
        </w:trPr>
        <w:tc>
          <w:tcPr>
            <w:tcW w:w="590" w:type="dxa"/>
            <w:gridSpan w:val="2"/>
          </w:tcPr>
          <w:p w14:paraId="1DC2AA70" w14:textId="77777777" w:rsidR="004314CC" w:rsidRDefault="004314C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24</w:t>
            </w:r>
          </w:p>
        </w:tc>
        <w:tc>
          <w:tcPr>
            <w:tcW w:w="1960" w:type="dxa"/>
            <w:gridSpan w:val="4"/>
          </w:tcPr>
          <w:p w14:paraId="50113D90" w14:textId="77777777" w:rsidR="004314CC" w:rsidRDefault="004314CC" w:rsidP="000A499F">
            <w:pPr>
              <w:ind w:firstLine="5"/>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SM EN 295-1:2014</w:t>
            </w:r>
          </w:p>
          <w:p w14:paraId="4073A3F7" w14:textId="77777777" w:rsidR="004314CC" w:rsidRPr="004314CC" w:rsidRDefault="004314CC" w:rsidP="000A499F">
            <w:pPr>
              <w:ind w:firstLine="5"/>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Sisteme de tuburi şi accesorii de gresie pentru racorduri şi reţele de canalizare. Partea 1: Cerinţe pentru tuburi, accesorii şi îmbinări</w:t>
            </w:r>
          </w:p>
        </w:tc>
        <w:tc>
          <w:tcPr>
            <w:tcW w:w="1983" w:type="dxa"/>
            <w:gridSpan w:val="3"/>
          </w:tcPr>
          <w:p w14:paraId="2F660EBA" w14:textId="77777777" w:rsidR="004314CC" w:rsidRPr="004314CC" w:rsidRDefault="004314CC" w:rsidP="004314CC">
            <w:pP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EN 295-1:2013</w:t>
            </w:r>
          </w:p>
          <w:p w14:paraId="794FC0CC" w14:textId="77777777" w:rsidR="004314CC" w:rsidRPr="004314CC"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Sisteme de tuburi şi accesorii de gresie pentru racorduri şi reţele de canalizare. Partea 1: Cerinţe pentru tuburi, accesorii şi îmbinări</w:t>
            </w:r>
          </w:p>
        </w:tc>
        <w:tc>
          <w:tcPr>
            <w:tcW w:w="1277" w:type="dxa"/>
            <w:gridSpan w:val="2"/>
            <w:vAlign w:val="center"/>
          </w:tcPr>
          <w:p w14:paraId="03A43A0A" w14:textId="77777777" w:rsidR="004314CC" w:rsidRPr="004314CC" w:rsidRDefault="004314CC" w:rsidP="002144B5">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SM SR EN 295-10:2010</w:t>
            </w:r>
          </w:p>
        </w:tc>
        <w:tc>
          <w:tcPr>
            <w:tcW w:w="1278" w:type="dxa"/>
            <w:gridSpan w:val="2"/>
            <w:vAlign w:val="center"/>
          </w:tcPr>
          <w:p w14:paraId="4E5342B6" w14:textId="77777777" w:rsidR="004314CC" w:rsidRPr="004314CC" w:rsidRDefault="004314CC" w:rsidP="004314CC">
            <w:pPr>
              <w:jc w:val="center"/>
              <w:rPr>
                <w:rFonts w:ascii="Times New Roman" w:eastAsia="Times New Roman" w:hAnsi="Times New Roman" w:cs="Times New Roman"/>
                <w:sz w:val="20"/>
                <w:szCs w:val="20"/>
                <w:lang w:val="fr-FR" w:eastAsia="en-GB"/>
              </w:rPr>
            </w:pPr>
            <w:r w:rsidRPr="004314CC">
              <w:rPr>
                <w:rFonts w:ascii="Times New Roman" w:eastAsia="Times New Roman" w:hAnsi="Times New Roman" w:cs="Times New Roman"/>
                <w:sz w:val="20"/>
                <w:szCs w:val="20"/>
                <w:lang w:val="fr-FR" w:eastAsia="en-GB"/>
              </w:rPr>
              <w:t>EN 295-10:2005</w:t>
            </w:r>
          </w:p>
        </w:tc>
        <w:tc>
          <w:tcPr>
            <w:tcW w:w="1422" w:type="dxa"/>
            <w:vAlign w:val="center"/>
          </w:tcPr>
          <w:p w14:paraId="6B3318FB" w14:textId="77777777" w:rsidR="004314CC" w:rsidRPr="004314CC" w:rsidRDefault="004314CC" w:rsidP="00FC78C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c>
          <w:tcPr>
            <w:tcW w:w="1420" w:type="dxa"/>
            <w:vAlign w:val="center"/>
          </w:tcPr>
          <w:p w14:paraId="22523F5C" w14:textId="77777777" w:rsidR="004314CC" w:rsidRPr="004314CC" w:rsidRDefault="004314C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01.11.2014</w:t>
            </w:r>
          </w:p>
        </w:tc>
      </w:tr>
      <w:tr w:rsidR="007E5B36" w:rsidRPr="00775ED4" w14:paraId="34222992" w14:textId="77777777" w:rsidTr="008852EC">
        <w:trPr>
          <w:trHeight w:val="132"/>
          <w:jc w:val="center"/>
        </w:trPr>
        <w:tc>
          <w:tcPr>
            <w:tcW w:w="590" w:type="dxa"/>
            <w:gridSpan w:val="2"/>
          </w:tcPr>
          <w:p w14:paraId="1085F2A0" w14:textId="77777777" w:rsidR="008A3232" w:rsidRDefault="008A323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25</w:t>
            </w:r>
          </w:p>
        </w:tc>
        <w:tc>
          <w:tcPr>
            <w:tcW w:w="1960" w:type="dxa"/>
            <w:gridSpan w:val="4"/>
          </w:tcPr>
          <w:p w14:paraId="7DB98CCF" w14:textId="77777777" w:rsidR="008A3232" w:rsidRDefault="00C67966" w:rsidP="000A499F">
            <w:pPr>
              <w:ind w:firstLine="5"/>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SM EN 295-4:2014</w:t>
            </w:r>
          </w:p>
          <w:p w14:paraId="525BD33D" w14:textId="77777777" w:rsidR="00C67966" w:rsidRPr="004314CC" w:rsidRDefault="00C67966" w:rsidP="000A499F">
            <w:pPr>
              <w:ind w:firstLine="5"/>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 xml:space="preserve">Sisteme de tuburi şi accesorii de gresie pentru racorduri şi reţele de canalizare. Partea 4: Cerinţe pentru piese de adaptare, piese de </w:t>
            </w:r>
            <w:r w:rsidRPr="00C67966">
              <w:rPr>
                <w:rFonts w:ascii="Times New Roman" w:eastAsia="Times New Roman" w:hAnsi="Times New Roman" w:cs="Times New Roman"/>
                <w:sz w:val="20"/>
                <w:szCs w:val="20"/>
                <w:lang w:val="fr-FR" w:eastAsia="en-GB"/>
              </w:rPr>
              <w:lastRenderedPageBreak/>
              <w:t>legătură şi îmbinări flexibile</w:t>
            </w:r>
          </w:p>
        </w:tc>
        <w:tc>
          <w:tcPr>
            <w:tcW w:w="1983" w:type="dxa"/>
            <w:gridSpan w:val="3"/>
          </w:tcPr>
          <w:p w14:paraId="27C3B6AF" w14:textId="77777777" w:rsidR="00C67966" w:rsidRPr="00C67966" w:rsidRDefault="00C67966" w:rsidP="00C67966">
            <w:pP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lastRenderedPageBreak/>
              <w:t>EN 295-4:2013</w:t>
            </w:r>
          </w:p>
          <w:p w14:paraId="1A442427" w14:textId="77777777" w:rsidR="008A3232" w:rsidRPr="004314CC" w:rsidRDefault="002B422A" w:rsidP="005F6347">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 xml:space="preserve">Sisteme de tuburi şi accesorii de gresie pentru racorduri şi reţele de canalizare. Partea 4: Cerinţe pentru piese de adaptare, piese de </w:t>
            </w:r>
            <w:r w:rsidRPr="002B422A">
              <w:rPr>
                <w:rFonts w:ascii="Times New Roman" w:eastAsia="Times New Roman" w:hAnsi="Times New Roman" w:cs="Times New Roman"/>
                <w:sz w:val="20"/>
                <w:szCs w:val="20"/>
                <w:lang w:val="fr-FR" w:eastAsia="en-GB"/>
              </w:rPr>
              <w:lastRenderedPageBreak/>
              <w:t>legătură şi îmbinări flexibile</w:t>
            </w:r>
          </w:p>
        </w:tc>
        <w:tc>
          <w:tcPr>
            <w:tcW w:w="1277" w:type="dxa"/>
            <w:gridSpan w:val="2"/>
            <w:vAlign w:val="center"/>
          </w:tcPr>
          <w:p w14:paraId="432BB812" w14:textId="77777777" w:rsidR="008A3232" w:rsidRPr="004314CC" w:rsidRDefault="00C67966" w:rsidP="002144B5">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lastRenderedPageBreak/>
              <w:t>SM SR EN 295-10:2010</w:t>
            </w:r>
          </w:p>
        </w:tc>
        <w:tc>
          <w:tcPr>
            <w:tcW w:w="1278" w:type="dxa"/>
            <w:gridSpan w:val="2"/>
            <w:vAlign w:val="center"/>
          </w:tcPr>
          <w:p w14:paraId="7F416473" w14:textId="77777777" w:rsidR="008A3232" w:rsidRPr="004314CC" w:rsidRDefault="00C67966" w:rsidP="004314CC">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EN 295-10:2005</w:t>
            </w:r>
          </w:p>
        </w:tc>
        <w:tc>
          <w:tcPr>
            <w:tcW w:w="1422" w:type="dxa"/>
            <w:vAlign w:val="center"/>
          </w:tcPr>
          <w:p w14:paraId="0AB78EC9" w14:textId="77777777" w:rsidR="008A3232" w:rsidRDefault="00C67966" w:rsidP="00FC78C1">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01.11.2013</w:t>
            </w:r>
          </w:p>
        </w:tc>
        <w:tc>
          <w:tcPr>
            <w:tcW w:w="1420" w:type="dxa"/>
            <w:vAlign w:val="center"/>
          </w:tcPr>
          <w:p w14:paraId="3EED6400" w14:textId="77777777" w:rsidR="008A3232" w:rsidRDefault="00C67966" w:rsidP="004314CC">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01.11.2014</w:t>
            </w:r>
          </w:p>
        </w:tc>
      </w:tr>
      <w:tr w:rsidR="007E5B36" w:rsidRPr="00775ED4" w14:paraId="5E645BAB" w14:textId="77777777" w:rsidTr="008852EC">
        <w:trPr>
          <w:trHeight w:val="132"/>
          <w:jc w:val="center"/>
        </w:trPr>
        <w:tc>
          <w:tcPr>
            <w:tcW w:w="590" w:type="dxa"/>
            <w:gridSpan w:val="2"/>
          </w:tcPr>
          <w:p w14:paraId="1DA18A27" w14:textId="77777777" w:rsidR="00C67966" w:rsidRDefault="00C6796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26</w:t>
            </w:r>
          </w:p>
        </w:tc>
        <w:tc>
          <w:tcPr>
            <w:tcW w:w="1960" w:type="dxa"/>
            <w:gridSpan w:val="4"/>
          </w:tcPr>
          <w:p w14:paraId="593DB1EA" w14:textId="77777777" w:rsidR="00C67966" w:rsidRDefault="00C67966" w:rsidP="000A499F">
            <w:pPr>
              <w:ind w:firstLine="5"/>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SM EN 295-5:2014</w:t>
            </w:r>
          </w:p>
          <w:p w14:paraId="2EDF3D3E" w14:textId="77777777" w:rsidR="00C67966" w:rsidRPr="00C67966" w:rsidRDefault="00C67966" w:rsidP="000A499F">
            <w:pPr>
              <w:ind w:firstLine="5"/>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Sisteme de tuburi şi accesorii de gresie pentru racorduri şi reţele de canalizare. Partea 5: Cerinţe pentru tuburi perforate şi accesorii</w:t>
            </w:r>
          </w:p>
        </w:tc>
        <w:tc>
          <w:tcPr>
            <w:tcW w:w="1983" w:type="dxa"/>
            <w:gridSpan w:val="3"/>
          </w:tcPr>
          <w:p w14:paraId="453D4831" w14:textId="77777777" w:rsidR="00C67966" w:rsidRPr="00C67966" w:rsidRDefault="00C67966" w:rsidP="00C67966">
            <w:pP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EN 295-5:2013</w:t>
            </w:r>
          </w:p>
          <w:p w14:paraId="5B076361" w14:textId="77777777" w:rsidR="00C67966" w:rsidRPr="00C67966" w:rsidRDefault="002B422A" w:rsidP="005F6347">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Sisteme de tuburi şi accesorii de gresie pentru racorduri şi reţele de canalizare. Partea 5: Cerinţe pentru tuburi perforate şi accesorii</w:t>
            </w:r>
          </w:p>
        </w:tc>
        <w:tc>
          <w:tcPr>
            <w:tcW w:w="1277" w:type="dxa"/>
            <w:gridSpan w:val="2"/>
            <w:vAlign w:val="center"/>
          </w:tcPr>
          <w:p w14:paraId="457C6970" w14:textId="77777777" w:rsidR="00C67966" w:rsidRPr="00C67966" w:rsidRDefault="00C67966" w:rsidP="002144B5">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SM SR EN 295-10:2010</w:t>
            </w:r>
          </w:p>
        </w:tc>
        <w:tc>
          <w:tcPr>
            <w:tcW w:w="1278" w:type="dxa"/>
            <w:gridSpan w:val="2"/>
            <w:vAlign w:val="center"/>
          </w:tcPr>
          <w:p w14:paraId="50E5C86D" w14:textId="77777777" w:rsidR="00C67966" w:rsidRPr="00C67966" w:rsidRDefault="00C67966" w:rsidP="004314CC">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EN 295-10:2005</w:t>
            </w:r>
          </w:p>
        </w:tc>
        <w:tc>
          <w:tcPr>
            <w:tcW w:w="1422" w:type="dxa"/>
            <w:vAlign w:val="center"/>
          </w:tcPr>
          <w:p w14:paraId="1A46D62A" w14:textId="77777777" w:rsidR="00C67966" w:rsidRPr="00C67966" w:rsidRDefault="00C67966" w:rsidP="00FC78C1">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01.11.2013</w:t>
            </w:r>
          </w:p>
        </w:tc>
        <w:tc>
          <w:tcPr>
            <w:tcW w:w="1420" w:type="dxa"/>
            <w:vAlign w:val="center"/>
          </w:tcPr>
          <w:p w14:paraId="2A92D78F" w14:textId="77777777" w:rsidR="00C67966" w:rsidRPr="00C67966" w:rsidRDefault="00C67966" w:rsidP="004314CC">
            <w:pPr>
              <w:jc w:val="center"/>
              <w:rPr>
                <w:rFonts w:ascii="Times New Roman" w:eastAsia="Times New Roman" w:hAnsi="Times New Roman" w:cs="Times New Roman"/>
                <w:sz w:val="20"/>
                <w:szCs w:val="20"/>
                <w:lang w:val="fr-FR" w:eastAsia="en-GB"/>
              </w:rPr>
            </w:pPr>
            <w:r w:rsidRPr="00C67966">
              <w:rPr>
                <w:rFonts w:ascii="Times New Roman" w:eastAsia="Times New Roman" w:hAnsi="Times New Roman" w:cs="Times New Roman"/>
                <w:sz w:val="20"/>
                <w:szCs w:val="20"/>
                <w:lang w:val="fr-FR" w:eastAsia="en-GB"/>
              </w:rPr>
              <w:t>01.11.2014</w:t>
            </w:r>
          </w:p>
        </w:tc>
      </w:tr>
      <w:tr w:rsidR="007E5B36" w:rsidRPr="00775ED4" w14:paraId="5F77861A" w14:textId="77777777" w:rsidTr="008852EC">
        <w:trPr>
          <w:trHeight w:val="132"/>
          <w:jc w:val="center"/>
        </w:trPr>
        <w:tc>
          <w:tcPr>
            <w:tcW w:w="590" w:type="dxa"/>
            <w:gridSpan w:val="2"/>
          </w:tcPr>
          <w:p w14:paraId="4B1D9D57" w14:textId="77777777" w:rsidR="00530DCD" w:rsidRDefault="00530DCD"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27</w:t>
            </w:r>
          </w:p>
        </w:tc>
        <w:tc>
          <w:tcPr>
            <w:tcW w:w="1960" w:type="dxa"/>
            <w:gridSpan w:val="4"/>
          </w:tcPr>
          <w:p w14:paraId="4A29F3DD" w14:textId="77777777" w:rsidR="00530DCD" w:rsidRDefault="00530DCD" w:rsidP="000A499F">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SM EN 295-6:2015</w:t>
            </w:r>
          </w:p>
          <w:p w14:paraId="467D3648" w14:textId="77777777" w:rsidR="00530DCD" w:rsidRPr="00C67966" w:rsidRDefault="00530DCD" w:rsidP="000A499F">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Sisteme de tuburi şi accesorii de gresie pentru racorduri şi reţele de canalizare. Partea 6: Cerinţe pentru componentele căminelor de vizitare şi inspecţie sau de racord</w:t>
            </w:r>
          </w:p>
        </w:tc>
        <w:tc>
          <w:tcPr>
            <w:tcW w:w="1983" w:type="dxa"/>
            <w:gridSpan w:val="3"/>
          </w:tcPr>
          <w:p w14:paraId="4C984F8F" w14:textId="77777777" w:rsidR="00530DCD" w:rsidRPr="00530DCD" w:rsidRDefault="00530DCD" w:rsidP="00530DCD">
            <w:pP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EN 295-6:2013</w:t>
            </w:r>
          </w:p>
          <w:p w14:paraId="0A30EDE7" w14:textId="77777777" w:rsidR="00530DCD" w:rsidRPr="00C67966"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Sisteme de tuburi şi accesorii de gresie pentru racorduri şi reţele de canalizare. Partea 6: Cerinţe pentru componentele căminelor de vizitare şi inspecţie sau de racord</w:t>
            </w:r>
          </w:p>
        </w:tc>
        <w:tc>
          <w:tcPr>
            <w:tcW w:w="1277" w:type="dxa"/>
            <w:gridSpan w:val="2"/>
            <w:vAlign w:val="center"/>
          </w:tcPr>
          <w:p w14:paraId="12237F4D" w14:textId="77777777" w:rsidR="00530DCD" w:rsidRPr="00C67966" w:rsidRDefault="00530DCD" w:rsidP="002144B5">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SM SR EN 295-10:2010</w:t>
            </w:r>
          </w:p>
        </w:tc>
        <w:tc>
          <w:tcPr>
            <w:tcW w:w="1278" w:type="dxa"/>
            <w:gridSpan w:val="2"/>
            <w:vAlign w:val="center"/>
          </w:tcPr>
          <w:p w14:paraId="76D77247" w14:textId="77777777" w:rsidR="00530DCD" w:rsidRPr="00C67966" w:rsidRDefault="00530DCD" w:rsidP="004314CC">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EN 295-10:2005</w:t>
            </w:r>
          </w:p>
        </w:tc>
        <w:tc>
          <w:tcPr>
            <w:tcW w:w="1422" w:type="dxa"/>
            <w:vAlign w:val="center"/>
          </w:tcPr>
          <w:p w14:paraId="42480EAB" w14:textId="77777777" w:rsidR="00530DCD" w:rsidRPr="00C67966" w:rsidRDefault="00530DCD" w:rsidP="00FC78C1">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01.11.2013</w:t>
            </w:r>
          </w:p>
        </w:tc>
        <w:tc>
          <w:tcPr>
            <w:tcW w:w="1420" w:type="dxa"/>
            <w:vAlign w:val="center"/>
          </w:tcPr>
          <w:p w14:paraId="6167A025" w14:textId="77777777" w:rsidR="00530DCD" w:rsidRPr="00C67966" w:rsidRDefault="00530DCD" w:rsidP="004314CC">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01.11.2014</w:t>
            </w:r>
          </w:p>
        </w:tc>
      </w:tr>
      <w:tr w:rsidR="007E5B36" w:rsidRPr="00775ED4" w14:paraId="7D218F23" w14:textId="77777777" w:rsidTr="008852EC">
        <w:trPr>
          <w:trHeight w:val="132"/>
          <w:jc w:val="center"/>
        </w:trPr>
        <w:tc>
          <w:tcPr>
            <w:tcW w:w="590" w:type="dxa"/>
            <w:gridSpan w:val="2"/>
          </w:tcPr>
          <w:p w14:paraId="07608B69" w14:textId="77777777" w:rsidR="00530DCD" w:rsidRDefault="00530DCD"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28</w:t>
            </w:r>
          </w:p>
        </w:tc>
        <w:tc>
          <w:tcPr>
            <w:tcW w:w="1960" w:type="dxa"/>
            <w:gridSpan w:val="4"/>
          </w:tcPr>
          <w:p w14:paraId="1DD0E734" w14:textId="77777777" w:rsidR="00530DCD" w:rsidRDefault="00530DCD" w:rsidP="000A499F">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SM EN 295-7:2014</w:t>
            </w:r>
          </w:p>
          <w:p w14:paraId="7242883C" w14:textId="77777777" w:rsidR="00530DCD" w:rsidRPr="00530DCD" w:rsidRDefault="00530DCD" w:rsidP="000A499F">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Sisteme de tuburi şi accesorii de gresie pentru racorduri şi reţele de canalizare. Partea 7: Cerinţe pentru tuburile şi îmbinările lor destinate execuţiei prin împingere</w:t>
            </w:r>
          </w:p>
        </w:tc>
        <w:tc>
          <w:tcPr>
            <w:tcW w:w="1983" w:type="dxa"/>
            <w:gridSpan w:val="3"/>
          </w:tcPr>
          <w:p w14:paraId="7D715789" w14:textId="77777777" w:rsidR="00530DCD" w:rsidRPr="00530DCD" w:rsidRDefault="00530DCD" w:rsidP="00530DCD">
            <w:pP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EN 295-7:2013</w:t>
            </w:r>
          </w:p>
          <w:p w14:paraId="003818C9" w14:textId="77777777" w:rsidR="00530DCD" w:rsidRPr="00530DCD" w:rsidRDefault="002B422A" w:rsidP="005F6347">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Sisteme de tuburi şi accesorii de gresie pentru racorduri şi reţele de canalizare. Partea 7: Cerinţe pentru tuburile şi îmbinările lor destinate execuţiei prin împingere</w:t>
            </w:r>
          </w:p>
        </w:tc>
        <w:tc>
          <w:tcPr>
            <w:tcW w:w="1277" w:type="dxa"/>
            <w:gridSpan w:val="2"/>
            <w:vAlign w:val="center"/>
          </w:tcPr>
          <w:p w14:paraId="031B8DCC" w14:textId="77777777" w:rsidR="00530DCD" w:rsidRPr="00530DCD" w:rsidRDefault="00530DCD" w:rsidP="002144B5">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SM SR EN 295-10:2010</w:t>
            </w:r>
          </w:p>
        </w:tc>
        <w:tc>
          <w:tcPr>
            <w:tcW w:w="1278" w:type="dxa"/>
            <w:gridSpan w:val="2"/>
            <w:vAlign w:val="center"/>
          </w:tcPr>
          <w:p w14:paraId="531B761E" w14:textId="77777777" w:rsidR="00530DCD" w:rsidRPr="00530DCD" w:rsidRDefault="00530DCD" w:rsidP="004314CC">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EN 295-10:2005</w:t>
            </w:r>
          </w:p>
        </w:tc>
        <w:tc>
          <w:tcPr>
            <w:tcW w:w="1422" w:type="dxa"/>
            <w:vAlign w:val="center"/>
          </w:tcPr>
          <w:p w14:paraId="5F8F4F27" w14:textId="77777777" w:rsidR="00530DCD" w:rsidRPr="00530DCD" w:rsidRDefault="00530DCD" w:rsidP="00FC78C1">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01.11.2013</w:t>
            </w:r>
          </w:p>
        </w:tc>
        <w:tc>
          <w:tcPr>
            <w:tcW w:w="1420" w:type="dxa"/>
            <w:vAlign w:val="center"/>
          </w:tcPr>
          <w:p w14:paraId="17DC6529" w14:textId="77777777" w:rsidR="00530DCD" w:rsidRPr="00530DCD" w:rsidRDefault="00530DCD" w:rsidP="004314CC">
            <w:pPr>
              <w:jc w:val="cente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01.11.2014</w:t>
            </w:r>
          </w:p>
        </w:tc>
      </w:tr>
      <w:tr w:rsidR="007E5B36" w:rsidRPr="00775ED4" w14:paraId="61007B12" w14:textId="77777777" w:rsidTr="008852EC">
        <w:trPr>
          <w:trHeight w:val="1598"/>
          <w:jc w:val="center"/>
        </w:trPr>
        <w:tc>
          <w:tcPr>
            <w:tcW w:w="590" w:type="dxa"/>
            <w:gridSpan w:val="2"/>
            <w:vMerge w:val="restart"/>
          </w:tcPr>
          <w:p w14:paraId="0B7D293B" w14:textId="77777777" w:rsidR="004F2246" w:rsidRDefault="004F224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29</w:t>
            </w:r>
          </w:p>
        </w:tc>
        <w:tc>
          <w:tcPr>
            <w:tcW w:w="1960" w:type="dxa"/>
            <w:gridSpan w:val="4"/>
          </w:tcPr>
          <w:p w14:paraId="5BA3651E" w14:textId="77777777" w:rsidR="004F2246" w:rsidRDefault="004F2246" w:rsidP="000A499F">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SM SR EN 331:2014</w:t>
            </w:r>
          </w:p>
          <w:p w14:paraId="266B21F1" w14:textId="77777777" w:rsidR="004F2246" w:rsidRPr="00530DCD" w:rsidRDefault="004F2246" w:rsidP="000A499F">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Robinete cu sferă şi robinete cu cep conic cu fund plat cu acţionare manuală utilizate la instalaţiile de gaz din construcţii</w:t>
            </w:r>
          </w:p>
        </w:tc>
        <w:tc>
          <w:tcPr>
            <w:tcW w:w="1983" w:type="dxa"/>
            <w:gridSpan w:val="3"/>
          </w:tcPr>
          <w:p w14:paraId="7701DF8F" w14:textId="77777777" w:rsidR="004F2246" w:rsidRPr="00530DCD" w:rsidRDefault="004F2246" w:rsidP="00530DCD">
            <w:pP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EN 331:1998</w:t>
            </w:r>
          </w:p>
          <w:p w14:paraId="1DEA55F4" w14:textId="77777777" w:rsidR="004F2246" w:rsidRPr="00530DCD" w:rsidRDefault="002B422A" w:rsidP="005F6347">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Robinete cu sferă şi robinete cu cep conic cu fund plat cu acţionare manuală utilizate la instalaţiile de gaz din construcţii</w:t>
            </w:r>
          </w:p>
        </w:tc>
        <w:tc>
          <w:tcPr>
            <w:tcW w:w="1277" w:type="dxa"/>
            <w:gridSpan w:val="2"/>
            <w:vAlign w:val="center"/>
          </w:tcPr>
          <w:p w14:paraId="41F045C9" w14:textId="77777777" w:rsidR="004F2246" w:rsidRPr="00530DCD" w:rsidRDefault="004F2246"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39B2092F" w14:textId="77777777" w:rsidR="004F2246" w:rsidRPr="00530DCD" w:rsidRDefault="004F2246" w:rsidP="004314CC">
            <w:pPr>
              <w:jc w:val="center"/>
              <w:rPr>
                <w:rFonts w:ascii="Times New Roman" w:eastAsia="Times New Roman" w:hAnsi="Times New Roman" w:cs="Times New Roman"/>
                <w:sz w:val="20"/>
                <w:szCs w:val="20"/>
                <w:lang w:val="fr-FR" w:eastAsia="en-GB"/>
              </w:rPr>
            </w:pPr>
          </w:p>
        </w:tc>
        <w:tc>
          <w:tcPr>
            <w:tcW w:w="1422" w:type="dxa"/>
            <w:vAlign w:val="center"/>
          </w:tcPr>
          <w:p w14:paraId="7E172FC1" w14:textId="77777777" w:rsidR="004F2246" w:rsidRPr="00530DCD" w:rsidRDefault="004F224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01.09.2011</w:t>
            </w:r>
          </w:p>
        </w:tc>
        <w:tc>
          <w:tcPr>
            <w:tcW w:w="1420" w:type="dxa"/>
            <w:vAlign w:val="center"/>
          </w:tcPr>
          <w:p w14:paraId="5A8FFD97" w14:textId="77777777" w:rsidR="004F2246" w:rsidRPr="00530DCD" w:rsidRDefault="004F224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r>
      <w:tr w:rsidR="007E5B36" w:rsidRPr="00775ED4" w14:paraId="2B81B84B" w14:textId="77777777" w:rsidTr="008852EC">
        <w:trPr>
          <w:trHeight w:val="426"/>
          <w:jc w:val="center"/>
        </w:trPr>
        <w:tc>
          <w:tcPr>
            <w:tcW w:w="590" w:type="dxa"/>
            <w:gridSpan w:val="2"/>
            <w:vMerge/>
          </w:tcPr>
          <w:p w14:paraId="6A7E4CFC" w14:textId="77777777" w:rsidR="004F2246" w:rsidRDefault="004F2246" w:rsidP="00440D70">
            <w:pPr>
              <w:jc w:val="center"/>
              <w:rPr>
                <w:rFonts w:ascii="Times New Roman" w:eastAsia="Times New Roman" w:hAnsi="Times New Roman" w:cs="Times New Roman"/>
                <w:sz w:val="20"/>
                <w:szCs w:val="20"/>
                <w:lang w:val="fr-FR" w:eastAsia="en-GB"/>
              </w:rPr>
            </w:pPr>
          </w:p>
        </w:tc>
        <w:tc>
          <w:tcPr>
            <w:tcW w:w="1960" w:type="dxa"/>
            <w:gridSpan w:val="4"/>
          </w:tcPr>
          <w:p w14:paraId="0A5C4B86" w14:textId="77777777" w:rsidR="004F2246" w:rsidRPr="00530DCD" w:rsidRDefault="00FF1C87" w:rsidP="00FF1C87">
            <w:pPr>
              <w:ind w:firstLine="5"/>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SM SR EN 331:</w:t>
            </w:r>
            <w:r w:rsidR="00AE1220">
              <w:rPr>
                <w:rFonts w:ascii="Times New Roman" w:eastAsia="Times New Roman" w:hAnsi="Times New Roman" w:cs="Times New Roman"/>
                <w:sz w:val="20"/>
                <w:szCs w:val="20"/>
                <w:lang w:val="fr-FR" w:eastAsia="en-GB"/>
              </w:rPr>
              <w:t xml:space="preserve"> </w:t>
            </w:r>
            <w:r w:rsidRPr="00530DCD">
              <w:rPr>
                <w:rFonts w:ascii="Times New Roman" w:eastAsia="Times New Roman" w:hAnsi="Times New Roman" w:cs="Times New Roman"/>
                <w:sz w:val="20"/>
                <w:szCs w:val="20"/>
                <w:lang w:val="fr-FR" w:eastAsia="en-GB"/>
              </w:rPr>
              <w:t>2014/A1:2014</w:t>
            </w:r>
          </w:p>
        </w:tc>
        <w:tc>
          <w:tcPr>
            <w:tcW w:w="1983" w:type="dxa"/>
            <w:gridSpan w:val="3"/>
          </w:tcPr>
          <w:p w14:paraId="11C9FD58" w14:textId="77777777" w:rsidR="004F2246" w:rsidRPr="00530DCD" w:rsidRDefault="00FF1C87" w:rsidP="00FF1C87">
            <w:pPr>
              <w:rPr>
                <w:rFonts w:ascii="Times New Roman" w:eastAsia="Times New Roman" w:hAnsi="Times New Roman" w:cs="Times New Roman"/>
                <w:sz w:val="20"/>
                <w:szCs w:val="20"/>
                <w:lang w:val="fr-FR" w:eastAsia="en-GB"/>
              </w:rPr>
            </w:pPr>
            <w:r w:rsidRPr="00530DCD">
              <w:rPr>
                <w:rFonts w:ascii="Times New Roman" w:eastAsia="Times New Roman" w:hAnsi="Times New Roman" w:cs="Times New Roman"/>
                <w:sz w:val="20"/>
                <w:szCs w:val="20"/>
                <w:lang w:val="fr-FR" w:eastAsia="en-GB"/>
              </w:rPr>
              <w:t>EN 331:1998/</w:t>
            </w:r>
            <w:r>
              <w:rPr>
                <w:rFonts w:ascii="Times New Roman" w:eastAsia="Times New Roman" w:hAnsi="Times New Roman" w:cs="Times New Roman"/>
                <w:sz w:val="20"/>
                <w:szCs w:val="20"/>
                <w:lang w:val="fr-FR" w:eastAsia="en-GB"/>
              </w:rPr>
              <w:t xml:space="preserve"> </w:t>
            </w:r>
            <w:r w:rsidRPr="00530DCD">
              <w:rPr>
                <w:rFonts w:ascii="Times New Roman" w:eastAsia="Times New Roman" w:hAnsi="Times New Roman" w:cs="Times New Roman"/>
                <w:sz w:val="20"/>
                <w:szCs w:val="20"/>
                <w:lang w:val="fr-FR" w:eastAsia="en-GB"/>
              </w:rPr>
              <w:t>A1:2010</w:t>
            </w:r>
          </w:p>
        </w:tc>
        <w:tc>
          <w:tcPr>
            <w:tcW w:w="1277" w:type="dxa"/>
            <w:gridSpan w:val="2"/>
            <w:vAlign w:val="center"/>
          </w:tcPr>
          <w:p w14:paraId="0D08CC26" w14:textId="77777777" w:rsidR="004F2246" w:rsidRPr="00530DCD" w:rsidRDefault="004F2246"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258C839B" w14:textId="77777777" w:rsidR="004F2246" w:rsidRPr="00530DCD" w:rsidRDefault="004F2246" w:rsidP="004314CC">
            <w:pPr>
              <w:jc w:val="center"/>
              <w:rPr>
                <w:rFonts w:ascii="Times New Roman" w:eastAsia="Times New Roman" w:hAnsi="Times New Roman" w:cs="Times New Roman"/>
                <w:sz w:val="20"/>
                <w:szCs w:val="20"/>
                <w:lang w:val="fr-FR" w:eastAsia="en-GB"/>
              </w:rPr>
            </w:pPr>
          </w:p>
        </w:tc>
        <w:tc>
          <w:tcPr>
            <w:tcW w:w="1422" w:type="dxa"/>
            <w:vAlign w:val="center"/>
          </w:tcPr>
          <w:p w14:paraId="1AA194D2" w14:textId="77777777" w:rsidR="004F2246" w:rsidRPr="00530DCD" w:rsidRDefault="004F2246" w:rsidP="004314CC">
            <w:pPr>
              <w:jc w:val="center"/>
              <w:rPr>
                <w:rFonts w:ascii="Times New Roman" w:eastAsia="Times New Roman" w:hAnsi="Times New Roman" w:cs="Times New Roman"/>
                <w:sz w:val="20"/>
                <w:szCs w:val="20"/>
                <w:lang w:val="fr-FR" w:eastAsia="en-GB"/>
              </w:rPr>
            </w:pPr>
            <w:r w:rsidRPr="004F2246">
              <w:rPr>
                <w:rFonts w:ascii="Times New Roman" w:eastAsia="Times New Roman" w:hAnsi="Times New Roman" w:cs="Times New Roman"/>
                <w:sz w:val="20"/>
                <w:szCs w:val="20"/>
                <w:lang w:val="fr-FR" w:eastAsia="en-GB"/>
              </w:rPr>
              <w:t>01.09.2011</w:t>
            </w:r>
          </w:p>
        </w:tc>
        <w:tc>
          <w:tcPr>
            <w:tcW w:w="1420" w:type="dxa"/>
            <w:vAlign w:val="center"/>
          </w:tcPr>
          <w:p w14:paraId="43D70904" w14:textId="77777777" w:rsidR="004F2246" w:rsidRPr="00530DCD" w:rsidRDefault="004F2246" w:rsidP="004314CC">
            <w:pPr>
              <w:jc w:val="center"/>
              <w:rPr>
                <w:rFonts w:ascii="Times New Roman" w:eastAsia="Times New Roman" w:hAnsi="Times New Roman" w:cs="Times New Roman"/>
                <w:sz w:val="20"/>
                <w:szCs w:val="20"/>
                <w:lang w:val="fr-FR" w:eastAsia="en-GB"/>
              </w:rPr>
            </w:pPr>
            <w:r w:rsidRPr="004F2246">
              <w:rPr>
                <w:rFonts w:ascii="Times New Roman" w:eastAsia="Times New Roman" w:hAnsi="Times New Roman" w:cs="Times New Roman"/>
                <w:sz w:val="20"/>
                <w:szCs w:val="20"/>
                <w:lang w:val="fr-FR" w:eastAsia="en-GB"/>
              </w:rPr>
              <w:t>01.09.2012</w:t>
            </w:r>
          </w:p>
        </w:tc>
      </w:tr>
      <w:tr w:rsidR="007E5B36" w:rsidRPr="00775ED4" w14:paraId="28B55582" w14:textId="77777777" w:rsidTr="008852EC">
        <w:trPr>
          <w:trHeight w:val="715"/>
          <w:jc w:val="center"/>
        </w:trPr>
        <w:tc>
          <w:tcPr>
            <w:tcW w:w="590" w:type="dxa"/>
            <w:gridSpan w:val="2"/>
          </w:tcPr>
          <w:p w14:paraId="2A87E6EB" w14:textId="77777777" w:rsidR="0090686B" w:rsidRDefault="0090686B"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30</w:t>
            </w:r>
          </w:p>
        </w:tc>
        <w:tc>
          <w:tcPr>
            <w:tcW w:w="1960" w:type="dxa"/>
            <w:gridSpan w:val="4"/>
          </w:tcPr>
          <w:p w14:paraId="3AB29EC3" w14:textId="77777777" w:rsidR="0090686B" w:rsidRDefault="0090686B" w:rsidP="000A499F">
            <w:pPr>
              <w:ind w:firstLine="5"/>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SM SR EN 413-1:2013</w:t>
            </w:r>
          </w:p>
          <w:p w14:paraId="71816D10" w14:textId="77777777" w:rsidR="0090686B" w:rsidRPr="00530DCD" w:rsidRDefault="0090686B" w:rsidP="00250956">
            <w:pPr>
              <w:ind w:firstLine="5"/>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Ciment pentru zidărie. Partea 1: Compoziţie, specificaţii şi criterii de conformitate</w:t>
            </w:r>
          </w:p>
        </w:tc>
        <w:tc>
          <w:tcPr>
            <w:tcW w:w="1983" w:type="dxa"/>
            <w:gridSpan w:val="3"/>
          </w:tcPr>
          <w:p w14:paraId="0D41F0EF" w14:textId="77777777" w:rsidR="0090686B" w:rsidRPr="0090686B" w:rsidRDefault="0090686B" w:rsidP="0090686B">
            <w:pPr>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EN 413-1:2011</w:t>
            </w:r>
          </w:p>
          <w:p w14:paraId="35C4A684" w14:textId="77777777" w:rsidR="0090686B" w:rsidRPr="00530DCD"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Ciment pentru zidărie. Partea 1: Compoziţie, specificaţii şi criterii de conformitate</w:t>
            </w:r>
          </w:p>
        </w:tc>
        <w:tc>
          <w:tcPr>
            <w:tcW w:w="1277" w:type="dxa"/>
            <w:gridSpan w:val="2"/>
            <w:vAlign w:val="center"/>
          </w:tcPr>
          <w:p w14:paraId="5434D771" w14:textId="77777777" w:rsidR="0090686B" w:rsidRPr="00530DCD" w:rsidRDefault="0090686B" w:rsidP="002144B5">
            <w:pPr>
              <w:jc w:val="center"/>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SM SR EN 413-1:2010</w:t>
            </w:r>
          </w:p>
        </w:tc>
        <w:tc>
          <w:tcPr>
            <w:tcW w:w="1278" w:type="dxa"/>
            <w:gridSpan w:val="2"/>
            <w:vAlign w:val="center"/>
          </w:tcPr>
          <w:p w14:paraId="0A39DA74" w14:textId="77777777" w:rsidR="0090686B" w:rsidRPr="00530DCD" w:rsidRDefault="0090686B" w:rsidP="004314CC">
            <w:pPr>
              <w:jc w:val="center"/>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EN 413-1:2004</w:t>
            </w:r>
          </w:p>
        </w:tc>
        <w:tc>
          <w:tcPr>
            <w:tcW w:w="1422" w:type="dxa"/>
            <w:vAlign w:val="center"/>
          </w:tcPr>
          <w:p w14:paraId="687E43CB" w14:textId="77777777" w:rsidR="0090686B" w:rsidRPr="004F2246" w:rsidRDefault="0090686B"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01.02.2012</w:t>
            </w:r>
          </w:p>
        </w:tc>
        <w:tc>
          <w:tcPr>
            <w:tcW w:w="1420" w:type="dxa"/>
            <w:vAlign w:val="center"/>
          </w:tcPr>
          <w:p w14:paraId="4EFBB0AA" w14:textId="77777777" w:rsidR="0090686B" w:rsidRPr="004F2246" w:rsidRDefault="0090686B"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01.02.2013</w:t>
            </w:r>
          </w:p>
        </w:tc>
      </w:tr>
      <w:tr w:rsidR="007E5B36" w:rsidRPr="00775ED4" w14:paraId="34031837" w14:textId="77777777" w:rsidTr="008852EC">
        <w:trPr>
          <w:trHeight w:val="416"/>
          <w:jc w:val="center"/>
        </w:trPr>
        <w:tc>
          <w:tcPr>
            <w:tcW w:w="590" w:type="dxa"/>
            <w:gridSpan w:val="2"/>
          </w:tcPr>
          <w:p w14:paraId="4F9E1758" w14:textId="77777777" w:rsidR="0090686B" w:rsidRDefault="0090686B"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31</w:t>
            </w:r>
          </w:p>
        </w:tc>
        <w:tc>
          <w:tcPr>
            <w:tcW w:w="1960" w:type="dxa"/>
            <w:gridSpan w:val="4"/>
          </w:tcPr>
          <w:p w14:paraId="7EF270DE" w14:textId="77777777" w:rsidR="0090686B" w:rsidRDefault="0090686B" w:rsidP="000A499F">
            <w:pPr>
              <w:ind w:firstLine="5"/>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SM SR EN 416-1:2010</w:t>
            </w:r>
          </w:p>
          <w:p w14:paraId="35E0F60D" w14:textId="77777777" w:rsidR="0090686B" w:rsidRPr="0090686B" w:rsidRDefault="0090686B" w:rsidP="0090686B">
            <w:pPr>
              <w:ind w:firstLine="5"/>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 xml:space="preserve">Tuburi radiante suspendate, echipate cu un arzător, care utilizează </w:t>
            </w:r>
            <w:r>
              <w:rPr>
                <w:rFonts w:ascii="Times New Roman" w:eastAsia="Times New Roman" w:hAnsi="Times New Roman" w:cs="Times New Roman"/>
                <w:sz w:val="20"/>
                <w:szCs w:val="20"/>
                <w:lang w:val="fr-FR" w:eastAsia="en-GB"/>
              </w:rPr>
              <w:t>c</w:t>
            </w:r>
            <w:r w:rsidRPr="0090686B">
              <w:rPr>
                <w:rFonts w:ascii="Times New Roman" w:eastAsia="Times New Roman" w:hAnsi="Times New Roman" w:cs="Times New Roman"/>
                <w:sz w:val="20"/>
                <w:szCs w:val="20"/>
                <w:lang w:val="fr-FR" w:eastAsia="en-GB"/>
              </w:rPr>
              <w:t>ombustibili gazoşi, pentru alte utilizări decît cele casnice. Partea 1: Securitate</w:t>
            </w:r>
          </w:p>
        </w:tc>
        <w:tc>
          <w:tcPr>
            <w:tcW w:w="1983" w:type="dxa"/>
            <w:gridSpan w:val="3"/>
          </w:tcPr>
          <w:p w14:paraId="124C1EE0" w14:textId="77777777" w:rsidR="0090686B" w:rsidRPr="0090686B" w:rsidRDefault="0090686B" w:rsidP="0090686B">
            <w:pPr>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EN 416-1:2009</w:t>
            </w:r>
          </w:p>
          <w:p w14:paraId="0D493C2A" w14:textId="77777777" w:rsidR="0090686B" w:rsidRPr="0090686B" w:rsidRDefault="002B422A" w:rsidP="005F6347">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Tuburi radiante suspendate, echipate cu un arzător, care utilizează combustibili gazoşi, pentru alte utilizări decît cele casnice. Partea 1: Securitate</w:t>
            </w:r>
          </w:p>
        </w:tc>
        <w:tc>
          <w:tcPr>
            <w:tcW w:w="1277" w:type="dxa"/>
            <w:gridSpan w:val="2"/>
            <w:vAlign w:val="center"/>
          </w:tcPr>
          <w:p w14:paraId="4D95C0FE" w14:textId="77777777" w:rsidR="0090686B" w:rsidRPr="0090686B" w:rsidRDefault="0090686B"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0519B0C9" w14:textId="77777777" w:rsidR="0090686B" w:rsidRPr="0090686B" w:rsidRDefault="0090686B" w:rsidP="004314CC">
            <w:pPr>
              <w:jc w:val="center"/>
              <w:rPr>
                <w:rFonts w:ascii="Times New Roman" w:eastAsia="Times New Roman" w:hAnsi="Times New Roman" w:cs="Times New Roman"/>
                <w:sz w:val="20"/>
                <w:szCs w:val="20"/>
                <w:lang w:val="fr-FR" w:eastAsia="en-GB"/>
              </w:rPr>
            </w:pPr>
          </w:p>
        </w:tc>
        <w:tc>
          <w:tcPr>
            <w:tcW w:w="1422" w:type="dxa"/>
            <w:vAlign w:val="center"/>
          </w:tcPr>
          <w:p w14:paraId="459FC0B2" w14:textId="77777777" w:rsidR="0090686B" w:rsidRDefault="0090686B"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01.12.2009</w:t>
            </w:r>
          </w:p>
        </w:tc>
        <w:tc>
          <w:tcPr>
            <w:tcW w:w="1420" w:type="dxa"/>
            <w:vAlign w:val="center"/>
          </w:tcPr>
          <w:p w14:paraId="1CB056EA" w14:textId="77777777" w:rsidR="0090686B" w:rsidRDefault="0090686B"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01.12.2010</w:t>
            </w:r>
          </w:p>
        </w:tc>
      </w:tr>
      <w:tr w:rsidR="007E5B36" w:rsidRPr="00775ED4" w14:paraId="64B65BC4" w14:textId="77777777" w:rsidTr="008852EC">
        <w:trPr>
          <w:trHeight w:val="416"/>
          <w:jc w:val="center"/>
        </w:trPr>
        <w:tc>
          <w:tcPr>
            <w:tcW w:w="590" w:type="dxa"/>
            <w:gridSpan w:val="2"/>
          </w:tcPr>
          <w:p w14:paraId="75C4BB36" w14:textId="77777777" w:rsidR="0090686B" w:rsidRDefault="0090686B"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32</w:t>
            </w:r>
          </w:p>
        </w:tc>
        <w:tc>
          <w:tcPr>
            <w:tcW w:w="1960" w:type="dxa"/>
            <w:gridSpan w:val="4"/>
          </w:tcPr>
          <w:p w14:paraId="174F0087" w14:textId="77777777" w:rsidR="0090686B" w:rsidRDefault="0090686B" w:rsidP="000A499F">
            <w:pPr>
              <w:ind w:firstLine="5"/>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t>SM SR EN 438-7:2010</w:t>
            </w:r>
          </w:p>
          <w:p w14:paraId="4CD402E6" w14:textId="77777777" w:rsidR="0090686B" w:rsidRPr="0090686B" w:rsidRDefault="004C4A39" w:rsidP="00250956">
            <w:pPr>
              <w:ind w:firstLine="5"/>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 xml:space="preserve">Stratificate decorative de înaltă presiune (HPL). Plăci pe bază de răşini termorigide (denumite, uzual, </w:t>
            </w:r>
            <w:r w:rsidRPr="004C4A39">
              <w:rPr>
                <w:rFonts w:ascii="Times New Roman" w:eastAsia="Times New Roman" w:hAnsi="Times New Roman" w:cs="Times New Roman"/>
                <w:sz w:val="20"/>
                <w:szCs w:val="20"/>
                <w:lang w:val="fr-FR" w:eastAsia="en-GB"/>
              </w:rPr>
              <w:lastRenderedPageBreak/>
              <w:t>stratificate). Partea 7: Panouri stratificate compacte şi compozite HPL pentru finisarea pereţilor şi tavanelor interioare şi exterioare</w:t>
            </w:r>
          </w:p>
        </w:tc>
        <w:tc>
          <w:tcPr>
            <w:tcW w:w="1983" w:type="dxa"/>
            <w:gridSpan w:val="3"/>
          </w:tcPr>
          <w:p w14:paraId="7C8012CF" w14:textId="77777777" w:rsidR="0090686B" w:rsidRPr="0090686B" w:rsidRDefault="0090686B" w:rsidP="0090686B">
            <w:pPr>
              <w:rPr>
                <w:rFonts w:ascii="Times New Roman" w:eastAsia="Times New Roman" w:hAnsi="Times New Roman" w:cs="Times New Roman"/>
                <w:sz w:val="20"/>
                <w:szCs w:val="20"/>
                <w:lang w:val="fr-FR" w:eastAsia="en-GB"/>
              </w:rPr>
            </w:pPr>
            <w:r w:rsidRPr="0090686B">
              <w:rPr>
                <w:rFonts w:ascii="Times New Roman" w:eastAsia="Times New Roman" w:hAnsi="Times New Roman" w:cs="Times New Roman"/>
                <w:sz w:val="20"/>
                <w:szCs w:val="20"/>
                <w:lang w:val="fr-FR" w:eastAsia="en-GB"/>
              </w:rPr>
              <w:lastRenderedPageBreak/>
              <w:t>EN 438-7:2005</w:t>
            </w:r>
          </w:p>
          <w:p w14:paraId="585E868F" w14:textId="77777777" w:rsidR="0090686B" w:rsidRPr="0090686B"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 xml:space="preserve">Stratificate decorative de înaltă presiune (HPL). Plăci pe bază de răşini termorigide (denumite, uzual, stratificate). Partea 7: Panouri stratificate </w:t>
            </w:r>
            <w:r w:rsidRPr="002B422A">
              <w:rPr>
                <w:rFonts w:ascii="Times New Roman" w:eastAsia="Times New Roman" w:hAnsi="Times New Roman" w:cs="Times New Roman"/>
                <w:sz w:val="20"/>
                <w:szCs w:val="20"/>
                <w:lang w:val="fr-FR" w:eastAsia="en-GB"/>
              </w:rPr>
              <w:lastRenderedPageBreak/>
              <w:t>compacte şi compozite HPL pentru finisarea pereţilor şi tavanelor interioare şi exterioare</w:t>
            </w:r>
          </w:p>
        </w:tc>
        <w:tc>
          <w:tcPr>
            <w:tcW w:w="1277" w:type="dxa"/>
            <w:gridSpan w:val="2"/>
            <w:vAlign w:val="center"/>
          </w:tcPr>
          <w:p w14:paraId="3D5D036D" w14:textId="77777777" w:rsidR="0090686B" w:rsidRPr="0090686B" w:rsidRDefault="0090686B" w:rsidP="002144B5">
            <w:pPr>
              <w:jc w:val="center"/>
              <w:rPr>
                <w:rFonts w:ascii="Times New Roman" w:eastAsia="Times New Roman" w:hAnsi="Times New Roman" w:cs="Times New Roman"/>
                <w:sz w:val="20"/>
                <w:szCs w:val="20"/>
                <w:lang w:val="fr-FR" w:eastAsia="en-GB"/>
              </w:rPr>
            </w:pPr>
          </w:p>
        </w:tc>
        <w:tc>
          <w:tcPr>
            <w:tcW w:w="1278" w:type="dxa"/>
            <w:gridSpan w:val="2"/>
            <w:vAlign w:val="center"/>
          </w:tcPr>
          <w:p w14:paraId="34594085" w14:textId="77777777" w:rsidR="0090686B" w:rsidRPr="0090686B" w:rsidRDefault="0090686B" w:rsidP="004314CC">
            <w:pPr>
              <w:jc w:val="center"/>
              <w:rPr>
                <w:rFonts w:ascii="Times New Roman" w:eastAsia="Times New Roman" w:hAnsi="Times New Roman" w:cs="Times New Roman"/>
                <w:sz w:val="20"/>
                <w:szCs w:val="20"/>
                <w:lang w:val="fr-FR" w:eastAsia="en-GB"/>
              </w:rPr>
            </w:pPr>
          </w:p>
        </w:tc>
        <w:tc>
          <w:tcPr>
            <w:tcW w:w="1422" w:type="dxa"/>
            <w:vAlign w:val="center"/>
          </w:tcPr>
          <w:p w14:paraId="5F0CF293" w14:textId="77777777" w:rsidR="0090686B" w:rsidRDefault="004C4A3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01.11.2005</w:t>
            </w:r>
          </w:p>
        </w:tc>
        <w:tc>
          <w:tcPr>
            <w:tcW w:w="1420" w:type="dxa"/>
            <w:vAlign w:val="center"/>
          </w:tcPr>
          <w:p w14:paraId="0EC2DD74" w14:textId="77777777" w:rsidR="0090686B" w:rsidRDefault="004C4A3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01.11.2006</w:t>
            </w:r>
          </w:p>
        </w:tc>
      </w:tr>
      <w:tr w:rsidR="007E5B36" w:rsidRPr="00775ED4" w14:paraId="71FDB130" w14:textId="77777777" w:rsidTr="008852EC">
        <w:trPr>
          <w:trHeight w:val="416"/>
          <w:jc w:val="center"/>
        </w:trPr>
        <w:tc>
          <w:tcPr>
            <w:tcW w:w="590" w:type="dxa"/>
            <w:gridSpan w:val="2"/>
          </w:tcPr>
          <w:p w14:paraId="42EB69FC" w14:textId="77777777" w:rsidR="004C4A39" w:rsidRDefault="004C4A39"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33</w:t>
            </w:r>
          </w:p>
        </w:tc>
        <w:tc>
          <w:tcPr>
            <w:tcW w:w="1960" w:type="dxa"/>
            <w:gridSpan w:val="4"/>
          </w:tcPr>
          <w:p w14:paraId="5C4DC515" w14:textId="77777777" w:rsidR="004C4A39" w:rsidRDefault="004C4A39" w:rsidP="000A499F">
            <w:pPr>
              <w:ind w:firstLine="5"/>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SM EN 442-1:2016</w:t>
            </w:r>
          </w:p>
          <w:p w14:paraId="2E8E9CFB" w14:textId="77777777" w:rsidR="004C4A39" w:rsidRPr="0090686B" w:rsidRDefault="004C4A39" w:rsidP="00250956">
            <w:pPr>
              <w:ind w:firstLine="5"/>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 xml:space="preserve">Radiatoare şi convectoare. </w:t>
            </w:r>
            <w:r w:rsidR="001621B2">
              <w:rPr>
                <w:rFonts w:ascii="Times New Roman" w:eastAsia="Times New Roman" w:hAnsi="Times New Roman" w:cs="Times New Roman"/>
                <w:sz w:val="20"/>
                <w:szCs w:val="20"/>
                <w:lang w:val="fr-FR" w:eastAsia="en-GB"/>
              </w:rPr>
              <w:t xml:space="preserve">     </w:t>
            </w:r>
            <w:r w:rsidRPr="004C4A39">
              <w:rPr>
                <w:rFonts w:ascii="Times New Roman" w:eastAsia="Times New Roman" w:hAnsi="Times New Roman" w:cs="Times New Roman"/>
                <w:sz w:val="20"/>
                <w:szCs w:val="20"/>
                <w:lang w:val="fr-FR" w:eastAsia="en-GB"/>
              </w:rPr>
              <w:t>Partea 1: Specificaţii şi cerinţe tehnice</w:t>
            </w:r>
          </w:p>
        </w:tc>
        <w:tc>
          <w:tcPr>
            <w:tcW w:w="1983" w:type="dxa"/>
            <w:gridSpan w:val="3"/>
          </w:tcPr>
          <w:p w14:paraId="302927AB" w14:textId="77777777" w:rsidR="004C4A39" w:rsidRPr="004C4A39" w:rsidRDefault="004C4A39" w:rsidP="004C4A39">
            <w:pPr>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EN 442-1:2014</w:t>
            </w:r>
          </w:p>
          <w:p w14:paraId="35E3A6D6" w14:textId="77777777" w:rsidR="004C4A39" w:rsidRPr="0090686B"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 xml:space="preserve">Radiatoare şi convectoare. </w:t>
            </w:r>
            <w:r w:rsidR="001621B2">
              <w:rPr>
                <w:rFonts w:ascii="Times New Roman" w:eastAsia="Times New Roman" w:hAnsi="Times New Roman" w:cs="Times New Roman"/>
                <w:sz w:val="20"/>
                <w:szCs w:val="20"/>
                <w:lang w:val="fr-FR" w:eastAsia="en-GB"/>
              </w:rPr>
              <w:t xml:space="preserve">     </w:t>
            </w:r>
            <w:r w:rsidRPr="002B422A">
              <w:rPr>
                <w:rFonts w:ascii="Times New Roman" w:eastAsia="Times New Roman" w:hAnsi="Times New Roman" w:cs="Times New Roman"/>
                <w:sz w:val="20"/>
                <w:szCs w:val="20"/>
                <w:lang w:val="fr-FR" w:eastAsia="en-GB"/>
              </w:rPr>
              <w:t>Partea 1: Specificaţii şi cerinţe tehnice</w:t>
            </w:r>
          </w:p>
        </w:tc>
        <w:tc>
          <w:tcPr>
            <w:tcW w:w="1277" w:type="dxa"/>
            <w:gridSpan w:val="2"/>
            <w:vAlign w:val="center"/>
          </w:tcPr>
          <w:p w14:paraId="79841FCD" w14:textId="77777777" w:rsidR="004C4A39" w:rsidRPr="0090686B" w:rsidRDefault="004C4A39" w:rsidP="002144B5">
            <w:pPr>
              <w:jc w:val="center"/>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SM SR EN 442-1:2010</w:t>
            </w:r>
          </w:p>
        </w:tc>
        <w:tc>
          <w:tcPr>
            <w:tcW w:w="1278" w:type="dxa"/>
            <w:gridSpan w:val="2"/>
            <w:vAlign w:val="center"/>
          </w:tcPr>
          <w:p w14:paraId="5CC5074A" w14:textId="77777777" w:rsidR="004C4A39" w:rsidRPr="0090686B" w:rsidRDefault="004C4A39" w:rsidP="004314CC">
            <w:pPr>
              <w:jc w:val="center"/>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EN 442-1:1995</w:t>
            </w:r>
          </w:p>
        </w:tc>
        <w:tc>
          <w:tcPr>
            <w:tcW w:w="1422" w:type="dxa"/>
            <w:vAlign w:val="center"/>
          </w:tcPr>
          <w:p w14:paraId="0DB579A1" w14:textId="77777777" w:rsidR="004C4A39" w:rsidRDefault="004C4A3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13.11.2015</w:t>
            </w:r>
          </w:p>
        </w:tc>
        <w:tc>
          <w:tcPr>
            <w:tcW w:w="1420" w:type="dxa"/>
            <w:vAlign w:val="center"/>
          </w:tcPr>
          <w:p w14:paraId="0607BD81" w14:textId="77777777" w:rsidR="004C4A39" w:rsidRDefault="004C4A3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13.11.2016</w:t>
            </w:r>
          </w:p>
        </w:tc>
      </w:tr>
      <w:tr w:rsidR="007E5B36" w:rsidRPr="00775ED4" w14:paraId="51F7772D" w14:textId="77777777" w:rsidTr="008852EC">
        <w:trPr>
          <w:trHeight w:val="416"/>
          <w:jc w:val="center"/>
        </w:trPr>
        <w:tc>
          <w:tcPr>
            <w:tcW w:w="590" w:type="dxa"/>
            <w:gridSpan w:val="2"/>
          </w:tcPr>
          <w:p w14:paraId="2C83688A" w14:textId="77777777" w:rsidR="004C4A39" w:rsidRDefault="004C4A39"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34</w:t>
            </w:r>
          </w:p>
        </w:tc>
        <w:tc>
          <w:tcPr>
            <w:tcW w:w="1960" w:type="dxa"/>
            <w:gridSpan w:val="4"/>
          </w:tcPr>
          <w:p w14:paraId="484E3167" w14:textId="77777777" w:rsidR="004C4A39" w:rsidRDefault="00FC772A" w:rsidP="000A499F">
            <w:pPr>
              <w:ind w:firstLine="5"/>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SM SR EN 450-1:2016</w:t>
            </w:r>
          </w:p>
          <w:p w14:paraId="7ACA09E4" w14:textId="77777777" w:rsidR="00FC772A" w:rsidRPr="004C4A39" w:rsidRDefault="00FC772A" w:rsidP="00250956">
            <w:pPr>
              <w:ind w:firstLine="5"/>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 xml:space="preserve">Cenuşă zburătoare pentru beton. </w:t>
            </w:r>
            <w:r w:rsidR="001621B2">
              <w:rPr>
                <w:rFonts w:ascii="Times New Roman" w:eastAsia="Times New Roman" w:hAnsi="Times New Roman" w:cs="Times New Roman"/>
                <w:sz w:val="20"/>
                <w:szCs w:val="20"/>
                <w:lang w:val="fr-FR" w:eastAsia="en-GB"/>
              </w:rPr>
              <w:t xml:space="preserve">   </w:t>
            </w:r>
            <w:r w:rsidRPr="00FC772A">
              <w:rPr>
                <w:rFonts w:ascii="Times New Roman" w:eastAsia="Times New Roman" w:hAnsi="Times New Roman" w:cs="Times New Roman"/>
                <w:sz w:val="20"/>
                <w:szCs w:val="20"/>
                <w:lang w:val="fr-FR" w:eastAsia="en-GB"/>
              </w:rPr>
              <w:t>Partea 1: Definiţii, condiţii şi criterii de conformitate</w:t>
            </w:r>
          </w:p>
        </w:tc>
        <w:tc>
          <w:tcPr>
            <w:tcW w:w="1983" w:type="dxa"/>
            <w:gridSpan w:val="3"/>
          </w:tcPr>
          <w:p w14:paraId="33EA68FD" w14:textId="77777777" w:rsidR="004C4A39" w:rsidRPr="004C4A39" w:rsidRDefault="004C4A39" w:rsidP="004C4A39">
            <w:pPr>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EN 450-1:2012</w:t>
            </w:r>
          </w:p>
          <w:p w14:paraId="42CA80CF" w14:textId="77777777" w:rsidR="004C4A39" w:rsidRPr="004C4A39"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 xml:space="preserve">Cenuşă zburătoare pentru beton. </w:t>
            </w:r>
            <w:r w:rsidR="001621B2">
              <w:rPr>
                <w:rFonts w:ascii="Times New Roman" w:eastAsia="Times New Roman" w:hAnsi="Times New Roman" w:cs="Times New Roman"/>
                <w:sz w:val="20"/>
                <w:szCs w:val="20"/>
                <w:lang w:val="fr-FR" w:eastAsia="en-GB"/>
              </w:rPr>
              <w:t xml:space="preserve">    </w:t>
            </w:r>
            <w:r w:rsidRPr="002B422A">
              <w:rPr>
                <w:rFonts w:ascii="Times New Roman" w:eastAsia="Times New Roman" w:hAnsi="Times New Roman" w:cs="Times New Roman"/>
                <w:sz w:val="20"/>
                <w:szCs w:val="20"/>
                <w:lang w:val="fr-FR" w:eastAsia="en-GB"/>
              </w:rPr>
              <w:t>Partea 1: Definiţii, condiţii şi criterii de conformitate</w:t>
            </w:r>
          </w:p>
        </w:tc>
        <w:tc>
          <w:tcPr>
            <w:tcW w:w="1277" w:type="dxa"/>
            <w:gridSpan w:val="2"/>
            <w:vAlign w:val="center"/>
          </w:tcPr>
          <w:p w14:paraId="6DBC694D" w14:textId="77777777" w:rsidR="004C4A39" w:rsidRPr="004C4A39" w:rsidRDefault="00FC772A" w:rsidP="00DF5B40">
            <w:pPr>
              <w:jc w:val="center"/>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SM SR EN 450-1+</w:t>
            </w:r>
            <w:r w:rsidR="00245A7B">
              <w:rPr>
                <w:rFonts w:ascii="Times New Roman" w:eastAsia="Times New Roman" w:hAnsi="Times New Roman" w:cs="Times New Roman"/>
                <w:sz w:val="20"/>
                <w:szCs w:val="20"/>
                <w:lang w:val="fr-FR" w:eastAsia="en-GB"/>
              </w:rPr>
              <w:t xml:space="preserve"> </w:t>
            </w:r>
            <w:r w:rsidRPr="00FC772A">
              <w:rPr>
                <w:rFonts w:ascii="Times New Roman" w:eastAsia="Times New Roman" w:hAnsi="Times New Roman" w:cs="Times New Roman"/>
                <w:sz w:val="20"/>
                <w:szCs w:val="20"/>
                <w:lang w:val="fr-FR" w:eastAsia="en-GB"/>
              </w:rPr>
              <w:t>A1:2010</w:t>
            </w:r>
          </w:p>
        </w:tc>
        <w:tc>
          <w:tcPr>
            <w:tcW w:w="1278" w:type="dxa"/>
            <w:gridSpan w:val="2"/>
            <w:vAlign w:val="center"/>
          </w:tcPr>
          <w:p w14:paraId="7020A296" w14:textId="77777777" w:rsidR="004C4A39" w:rsidRPr="004C4A39" w:rsidRDefault="004C4A39" w:rsidP="00245A7B">
            <w:pPr>
              <w:jc w:val="center"/>
              <w:rPr>
                <w:rFonts w:ascii="Times New Roman" w:eastAsia="Times New Roman" w:hAnsi="Times New Roman" w:cs="Times New Roman"/>
                <w:sz w:val="20"/>
                <w:szCs w:val="20"/>
                <w:lang w:val="fr-FR" w:eastAsia="en-GB"/>
              </w:rPr>
            </w:pPr>
            <w:r w:rsidRPr="004C4A39">
              <w:rPr>
                <w:rFonts w:ascii="Times New Roman" w:eastAsia="Times New Roman" w:hAnsi="Times New Roman" w:cs="Times New Roman"/>
                <w:sz w:val="20"/>
                <w:szCs w:val="20"/>
                <w:lang w:val="fr-FR" w:eastAsia="en-GB"/>
              </w:rPr>
              <w:t>EN 450-1:2005+</w:t>
            </w:r>
            <w:r w:rsidR="00245A7B">
              <w:rPr>
                <w:rFonts w:ascii="Times New Roman" w:eastAsia="Times New Roman" w:hAnsi="Times New Roman" w:cs="Times New Roman"/>
                <w:sz w:val="20"/>
                <w:szCs w:val="20"/>
                <w:lang w:val="fr-FR" w:eastAsia="en-GB"/>
              </w:rPr>
              <w:t xml:space="preserve"> </w:t>
            </w:r>
            <w:r w:rsidRPr="004C4A39">
              <w:rPr>
                <w:rFonts w:ascii="Times New Roman" w:eastAsia="Times New Roman" w:hAnsi="Times New Roman" w:cs="Times New Roman"/>
                <w:sz w:val="20"/>
                <w:szCs w:val="20"/>
                <w:lang w:val="fr-FR" w:eastAsia="en-GB"/>
              </w:rPr>
              <w:t>A1:2007</w:t>
            </w:r>
          </w:p>
        </w:tc>
        <w:tc>
          <w:tcPr>
            <w:tcW w:w="1422" w:type="dxa"/>
            <w:vAlign w:val="center"/>
          </w:tcPr>
          <w:p w14:paraId="2F0A38D3" w14:textId="77777777" w:rsidR="004C4A39" w:rsidRDefault="00FC772A"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01.05.2013</w:t>
            </w:r>
          </w:p>
        </w:tc>
        <w:tc>
          <w:tcPr>
            <w:tcW w:w="1420" w:type="dxa"/>
            <w:vAlign w:val="center"/>
          </w:tcPr>
          <w:p w14:paraId="3632B285" w14:textId="77777777" w:rsidR="004C4A39" w:rsidRDefault="00FC772A"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01.05.2014</w:t>
            </w:r>
          </w:p>
        </w:tc>
      </w:tr>
      <w:tr w:rsidR="00F40340" w:rsidRPr="00775ED4" w14:paraId="054E3807" w14:textId="77777777" w:rsidTr="008852EC">
        <w:trPr>
          <w:trHeight w:val="416"/>
          <w:jc w:val="center"/>
        </w:trPr>
        <w:tc>
          <w:tcPr>
            <w:tcW w:w="590" w:type="dxa"/>
            <w:gridSpan w:val="2"/>
          </w:tcPr>
          <w:p w14:paraId="1DA3D18A" w14:textId="77777777" w:rsidR="00FC772A" w:rsidRDefault="00FC772A"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35</w:t>
            </w:r>
          </w:p>
        </w:tc>
        <w:tc>
          <w:tcPr>
            <w:tcW w:w="1960" w:type="dxa"/>
            <w:gridSpan w:val="4"/>
          </w:tcPr>
          <w:p w14:paraId="30AA6CF5" w14:textId="77777777" w:rsidR="00FC772A" w:rsidRDefault="00FC772A" w:rsidP="000A499F">
            <w:pPr>
              <w:ind w:firstLine="5"/>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SM SR EN 459-1:2013</w:t>
            </w:r>
          </w:p>
          <w:p w14:paraId="1522B3F8" w14:textId="77777777" w:rsidR="00FC772A" w:rsidRPr="00FC772A" w:rsidRDefault="00FC772A" w:rsidP="00250956">
            <w:pPr>
              <w:ind w:firstLine="5"/>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Var pentru construcţii. Partea 1: Definiţii, caracteristici şi criterii de conformitate</w:t>
            </w:r>
          </w:p>
        </w:tc>
        <w:tc>
          <w:tcPr>
            <w:tcW w:w="1983" w:type="dxa"/>
            <w:gridSpan w:val="3"/>
          </w:tcPr>
          <w:p w14:paraId="6F5EF713" w14:textId="77777777" w:rsidR="00FC772A" w:rsidRPr="00FC772A" w:rsidRDefault="00FC772A" w:rsidP="00FC772A">
            <w:pPr>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EN 459-1:2010</w:t>
            </w:r>
          </w:p>
          <w:p w14:paraId="293986C5" w14:textId="77777777" w:rsidR="00FC772A" w:rsidRPr="004C4A39"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Var pentru construcţii. Partea 1: Definiţii, caracteristici şi criterii de conformitate</w:t>
            </w:r>
          </w:p>
        </w:tc>
        <w:tc>
          <w:tcPr>
            <w:tcW w:w="1277" w:type="dxa"/>
            <w:gridSpan w:val="2"/>
            <w:vAlign w:val="center"/>
          </w:tcPr>
          <w:p w14:paraId="1EF3F894" w14:textId="77777777" w:rsidR="00FC772A" w:rsidRPr="00FC772A" w:rsidRDefault="00FC772A" w:rsidP="00FC772A">
            <w:pPr>
              <w:jc w:val="center"/>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SM SR EN 459-1:2010</w:t>
            </w:r>
          </w:p>
        </w:tc>
        <w:tc>
          <w:tcPr>
            <w:tcW w:w="1278" w:type="dxa"/>
            <w:gridSpan w:val="2"/>
            <w:vAlign w:val="center"/>
          </w:tcPr>
          <w:p w14:paraId="10940469" w14:textId="77777777" w:rsidR="00FC772A" w:rsidRPr="004C4A39" w:rsidRDefault="00FC772A" w:rsidP="004314CC">
            <w:pPr>
              <w:jc w:val="center"/>
              <w:rPr>
                <w:rFonts w:ascii="Times New Roman" w:eastAsia="Times New Roman" w:hAnsi="Times New Roman" w:cs="Times New Roman"/>
                <w:sz w:val="20"/>
                <w:szCs w:val="20"/>
                <w:lang w:val="fr-FR" w:eastAsia="en-GB"/>
              </w:rPr>
            </w:pPr>
            <w:r w:rsidRPr="00FC772A">
              <w:rPr>
                <w:rFonts w:ascii="Times New Roman" w:eastAsia="Times New Roman" w:hAnsi="Times New Roman" w:cs="Times New Roman"/>
                <w:sz w:val="20"/>
                <w:szCs w:val="20"/>
                <w:lang w:val="fr-FR" w:eastAsia="en-GB"/>
              </w:rPr>
              <w:t>EN 459-1:2001</w:t>
            </w:r>
          </w:p>
        </w:tc>
        <w:tc>
          <w:tcPr>
            <w:tcW w:w="1422" w:type="dxa"/>
            <w:vAlign w:val="center"/>
          </w:tcPr>
          <w:p w14:paraId="1979DDEE" w14:textId="77777777" w:rsidR="00FC772A" w:rsidRDefault="006E492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01.06.2011</w:t>
            </w:r>
          </w:p>
        </w:tc>
        <w:tc>
          <w:tcPr>
            <w:tcW w:w="1420" w:type="dxa"/>
            <w:vAlign w:val="center"/>
          </w:tcPr>
          <w:p w14:paraId="7343A642" w14:textId="77777777" w:rsidR="00FC772A" w:rsidRDefault="006E492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01.06.2012</w:t>
            </w:r>
          </w:p>
        </w:tc>
      </w:tr>
      <w:tr w:rsidR="00F40340" w:rsidRPr="00775ED4" w14:paraId="16F4FA7A" w14:textId="77777777" w:rsidTr="008852EC">
        <w:trPr>
          <w:trHeight w:val="416"/>
          <w:jc w:val="center"/>
        </w:trPr>
        <w:tc>
          <w:tcPr>
            <w:tcW w:w="590" w:type="dxa"/>
            <w:gridSpan w:val="2"/>
          </w:tcPr>
          <w:p w14:paraId="24C8165F" w14:textId="77777777" w:rsidR="006E4921" w:rsidRDefault="006E4921"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36</w:t>
            </w:r>
          </w:p>
        </w:tc>
        <w:tc>
          <w:tcPr>
            <w:tcW w:w="1960" w:type="dxa"/>
            <w:gridSpan w:val="4"/>
          </w:tcPr>
          <w:p w14:paraId="2B0F0C56" w14:textId="77777777" w:rsidR="006E4921" w:rsidRDefault="006E4921" w:rsidP="000A499F">
            <w:pPr>
              <w:ind w:firstLine="5"/>
              <w:rPr>
                <w:rFonts w:ascii="Times New Roman" w:eastAsia="Times New Roman" w:hAnsi="Times New Roman" w:cs="Times New Roman"/>
                <w:sz w:val="20"/>
                <w:szCs w:val="20"/>
                <w:lang w:val="fr-FR" w:eastAsia="en-GB"/>
              </w:rPr>
            </w:pPr>
            <w:r w:rsidRPr="006E4921">
              <w:rPr>
                <w:rFonts w:ascii="Times New Roman" w:eastAsia="Times New Roman" w:hAnsi="Times New Roman" w:cs="Times New Roman"/>
                <w:sz w:val="20"/>
                <w:szCs w:val="20"/>
                <w:lang w:val="fr-FR" w:eastAsia="en-GB"/>
              </w:rPr>
              <w:t>SM SR EN 490:2014</w:t>
            </w:r>
          </w:p>
          <w:p w14:paraId="7B590034" w14:textId="77777777" w:rsidR="008A76C8" w:rsidRPr="00FC772A" w:rsidRDefault="008A76C8" w:rsidP="000A499F">
            <w:pPr>
              <w:ind w:firstLine="5"/>
              <w:rPr>
                <w:rFonts w:ascii="Times New Roman" w:eastAsia="Times New Roman" w:hAnsi="Times New Roman" w:cs="Times New Roman"/>
                <w:sz w:val="20"/>
                <w:szCs w:val="20"/>
                <w:lang w:val="fr-FR" w:eastAsia="en-GB"/>
              </w:rPr>
            </w:pPr>
            <w:r w:rsidRPr="008A76C8">
              <w:rPr>
                <w:rFonts w:ascii="Times New Roman" w:eastAsia="Times New Roman" w:hAnsi="Times New Roman" w:cs="Times New Roman"/>
                <w:sz w:val="20"/>
                <w:szCs w:val="20"/>
                <w:lang w:val="fr-FR" w:eastAsia="en-GB"/>
              </w:rPr>
              <w:t>Ţigle şi accesorii de beton pentru învelitori de acoperiş şi placări de pereţi. Specificaţii de produse</w:t>
            </w:r>
          </w:p>
        </w:tc>
        <w:tc>
          <w:tcPr>
            <w:tcW w:w="1983" w:type="dxa"/>
            <w:gridSpan w:val="3"/>
          </w:tcPr>
          <w:p w14:paraId="2069B73D" w14:textId="77777777" w:rsidR="006E4921" w:rsidRPr="006E4921" w:rsidRDefault="006E4921" w:rsidP="006E4921">
            <w:pPr>
              <w:rPr>
                <w:rFonts w:ascii="Times New Roman" w:eastAsia="Times New Roman" w:hAnsi="Times New Roman" w:cs="Times New Roman"/>
                <w:sz w:val="20"/>
                <w:szCs w:val="20"/>
                <w:lang w:val="fr-FR" w:eastAsia="en-GB"/>
              </w:rPr>
            </w:pPr>
            <w:r w:rsidRPr="006E4921">
              <w:rPr>
                <w:rFonts w:ascii="Times New Roman" w:eastAsia="Times New Roman" w:hAnsi="Times New Roman" w:cs="Times New Roman"/>
                <w:sz w:val="20"/>
                <w:szCs w:val="20"/>
                <w:lang w:val="fr-FR" w:eastAsia="en-GB"/>
              </w:rPr>
              <w:t>EN 490:2011</w:t>
            </w:r>
          </w:p>
          <w:p w14:paraId="12A76BD1" w14:textId="77777777" w:rsidR="006E4921" w:rsidRPr="00FC772A"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Ţigle şi accesorii de beton pentru învelitori de acoperiş şi placări de pereţi. Specificaţii de produse</w:t>
            </w:r>
          </w:p>
        </w:tc>
        <w:tc>
          <w:tcPr>
            <w:tcW w:w="1277" w:type="dxa"/>
            <w:gridSpan w:val="2"/>
            <w:vAlign w:val="center"/>
          </w:tcPr>
          <w:p w14:paraId="3BDFDD6F" w14:textId="77777777" w:rsidR="006E4921" w:rsidRPr="00FC772A" w:rsidRDefault="006E4921" w:rsidP="00FC772A">
            <w:pPr>
              <w:jc w:val="center"/>
              <w:rPr>
                <w:rFonts w:ascii="Times New Roman" w:eastAsia="Times New Roman" w:hAnsi="Times New Roman" w:cs="Times New Roman"/>
                <w:sz w:val="20"/>
                <w:szCs w:val="20"/>
                <w:lang w:val="fr-FR" w:eastAsia="en-GB"/>
              </w:rPr>
            </w:pPr>
            <w:r w:rsidRPr="006E4921">
              <w:rPr>
                <w:rFonts w:ascii="Times New Roman" w:eastAsia="Times New Roman" w:hAnsi="Times New Roman" w:cs="Times New Roman"/>
                <w:sz w:val="20"/>
                <w:szCs w:val="20"/>
                <w:lang w:val="fr-FR" w:eastAsia="en-GB"/>
              </w:rPr>
              <w:t>SM SR EN 490:2010</w:t>
            </w:r>
          </w:p>
        </w:tc>
        <w:tc>
          <w:tcPr>
            <w:tcW w:w="1278" w:type="dxa"/>
            <w:gridSpan w:val="2"/>
            <w:vAlign w:val="center"/>
          </w:tcPr>
          <w:p w14:paraId="163EC11F" w14:textId="77777777" w:rsidR="006E4921" w:rsidRPr="006E4921" w:rsidRDefault="006E4921" w:rsidP="006E4921">
            <w:pPr>
              <w:jc w:val="center"/>
              <w:rPr>
                <w:rFonts w:ascii="Times New Roman" w:eastAsia="Times New Roman" w:hAnsi="Times New Roman" w:cs="Times New Roman"/>
                <w:sz w:val="20"/>
                <w:szCs w:val="20"/>
                <w:lang w:val="fr-FR" w:eastAsia="en-GB"/>
              </w:rPr>
            </w:pPr>
            <w:r w:rsidRPr="006E4921">
              <w:rPr>
                <w:rFonts w:ascii="Times New Roman" w:eastAsia="Times New Roman" w:hAnsi="Times New Roman" w:cs="Times New Roman"/>
                <w:sz w:val="20"/>
                <w:szCs w:val="20"/>
                <w:lang w:val="fr-FR" w:eastAsia="en-GB"/>
              </w:rPr>
              <w:t>EN 490:2004</w:t>
            </w:r>
          </w:p>
        </w:tc>
        <w:tc>
          <w:tcPr>
            <w:tcW w:w="1422" w:type="dxa"/>
            <w:vAlign w:val="center"/>
          </w:tcPr>
          <w:p w14:paraId="008374EB" w14:textId="77777777" w:rsidR="006E4921" w:rsidRDefault="006E492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01.08.2012</w:t>
            </w:r>
          </w:p>
        </w:tc>
        <w:tc>
          <w:tcPr>
            <w:tcW w:w="1420" w:type="dxa"/>
            <w:vAlign w:val="center"/>
          </w:tcPr>
          <w:p w14:paraId="4E2906C1" w14:textId="77777777" w:rsidR="006E4921" w:rsidRDefault="006E492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01.08.2012</w:t>
            </w:r>
          </w:p>
        </w:tc>
      </w:tr>
      <w:tr w:rsidR="00F40340" w:rsidRPr="00775ED4" w14:paraId="5DA0F8CB" w14:textId="77777777" w:rsidTr="008852EC">
        <w:trPr>
          <w:trHeight w:val="416"/>
          <w:jc w:val="center"/>
        </w:trPr>
        <w:tc>
          <w:tcPr>
            <w:tcW w:w="590" w:type="dxa"/>
            <w:gridSpan w:val="2"/>
          </w:tcPr>
          <w:p w14:paraId="4F39C986" w14:textId="77777777" w:rsidR="008A76C8" w:rsidRDefault="008A76C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37</w:t>
            </w:r>
          </w:p>
        </w:tc>
        <w:tc>
          <w:tcPr>
            <w:tcW w:w="1960" w:type="dxa"/>
            <w:gridSpan w:val="4"/>
          </w:tcPr>
          <w:p w14:paraId="76F50426" w14:textId="77777777" w:rsidR="008A76C8" w:rsidRDefault="008A76C8" w:rsidP="008A76C8">
            <w:pPr>
              <w:ind w:firstLine="5"/>
              <w:rPr>
                <w:rFonts w:ascii="Times New Roman" w:eastAsia="Times New Roman" w:hAnsi="Times New Roman" w:cs="Times New Roman"/>
                <w:sz w:val="20"/>
                <w:szCs w:val="20"/>
                <w:lang w:val="fr-FR" w:eastAsia="en-GB"/>
              </w:rPr>
            </w:pPr>
            <w:r w:rsidRPr="008A76C8">
              <w:rPr>
                <w:rFonts w:ascii="Times New Roman" w:eastAsia="Times New Roman" w:hAnsi="Times New Roman" w:cs="Times New Roman"/>
                <w:sz w:val="20"/>
                <w:szCs w:val="20"/>
                <w:lang w:val="fr-FR" w:eastAsia="en-GB"/>
              </w:rPr>
              <w:t>SM EN 492+</w:t>
            </w:r>
            <w:r w:rsidR="00AE1220">
              <w:rPr>
                <w:rFonts w:ascii="Times New Roman" w:eastAsia="Times New Roman" w:hAnsi="Times New Roman" w:cs="Times New Roman"/>
                <w:sz w:val="20"/>
                <w:szCs w:val="20"/>
                <w:lang w:val="fr-FR" w:eastAsia="en-GB"/>
              </w:rPr>
              <w:t xml:space="preserve"> </w:t>
            </w:r>
            <w:r w:rsidRPr="008A76C8">
              <w:rPr>
                <w:rFonts w:ascii="Times New Roman" w:eastAsia="Times New Roman" w:hAnsi="Times New Roman" w:cs="Times New Roman"/>
                <w:sz w:val="20"/>
                <w:szCs w:val="20"/>
                <w:lang w:val="fr-FR" w:eastAsia="en-GB"/>
              </w:rPr>
              <w:t>A2:2018</w:t>
            </w:r>
          </w:p>
          <w:p w14:paraId="30AD2A47" w14:textId="77777777" w:rsidR="008A76C8" w:rsidRPr="006E4921" w:rsidRDefault="008A76C8" w:rsidP="008A76C8">
            <w:pPr>
              <w:ind w:firstLine="5"/>
              <w:rPr>
                <w:rFonts w:ascii="Times New Roman" w:eastAsia="Times New Roman" w:hAnsi="Times New Roman" w:cs="Times New Roman"/>
                <w:sz w:val="20"/>
                <w:szCs w:val="20"/>
                <w:lang w:val="fr-FR" w:eastAsia="en-GB"/>
              </w:rPr>
            </w:pPr>
            <w:r w:rsidRPr="008A76C8">
              <w:rPr>
                <w:rFonts w:ascii="Times New Roman" w:eastAsia="Times New Roman" w:hAnsi="Times New Roman" w:cs="Times New Roman"/>
                <w:sz w:val="20"/>
                <w:szCs w:val="20"/>
                <w:lang w:val="fr-FR" w:eastAsia="en-GB"/>
              </w:rPr>
              <w:t>Plăci de fibrociment de tip ardezie şi accesorii. Specificaţii de produs şi metode de încercare</w:t>
            </w:r>
          </w:p>
        </w:tc>
        <w:tc>
          <w:tcPr>
            <w:tcW w:w="1983" w:type="dxa"/>
            <w:gridSpan w:val="3"/>
          </w:tcPr>
          <w:p w14:paraId="7E3BC506" w14:textId="77777777" w:rsidR="008A76C8" w:rsidRPr="008A76C8" w:rsidRDefault="008A76C8" w:rsidP="008A76C8">
            <w:pPr>
              <w:rPr>
                <w:rFonts w:ascii="Times New Roman" w:eastAsia="Times New Roman" w:hAnsi="Times New Roman" w:cs="Times New Roman"/>
                <w:sz w:val="20"/>
                <w:szCs w:val="20"/>
                <w:lang w:val="fr-FR" w:eastAsia="en-GB"/>
              </w:rPr>
            </w:pPr>
            <w:r w:rsidRPr="008A76C8">
              <w:rPr>
                <w:rFonts w:ascii="Times New Roman" w:eastAsia="Times New Roman" w:hAnsi="Times New Roman" w:cs="Times New Roman"/>
                <w:sz w:val="20"/>
                <w:szCs w:val="20"/>
                <w:lang w:val="fr-FR" w:eastAsia="en-GB"/>
              </w:rPr>
              <w:t>EN 492:2012+</w:t>
            </w:r>
            <w:r w:rsidR="00EE157C">
              <w:rPr>
                <w:rFonts w:ascii="Times New Roman" w:eastAsia="Times New Roman" w:hAnsi="Times New Roman" w:cs="Times New Roman"/>
                <w:sz w:val="20"/>
                <w:szCs w:val="20"/>
                <w:lang w:val="fr-FR" w:eastAsia="en-GB"/>
              </w:rPr>
              <w:t xml:space="preserve"> </w:t>
            </w:r>
            <w:r w:rsidRPr="008A76C8">
              <w:rPr>
                <w:rFonts w:ascii="Times New Roman" w:eastAsia="Times New Roman" w:hAnsi="Times New Roman" w:cs="Times New Roman"/>
                <w:sz w:val="20"/>
                <w:szCs w:val="20"/>
                <w:lang w:val="fr-FR" w:eastAsia="en-GB"/>
              </w:rPr>
              <w:t>A2:2018</w:t>
            </w:r>
          </w:p>
          <w:p w14:paraId="56027236" w14:textId="77777777" w:rsidR="008A76C8" w:rsidRPr="006E4921"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Plăci de fibrociment de tip ardezie şi accesorii. Specificaţii de produs şi metode de încercare</w:t>
            </w:r>
          </w:p>
        </w:tc>
        <w:tc>
          <w:tcPr>
            <w:tcW w:w="1277" w:type="dxa"/>
            <w:gridSpan w:val="2"/>
            <w:vAlign w:val="center"/>
          </w:tcPr>
          <w:p w14:paraId="36E46559" w14:textId="77777777" w:rsidR="008A76C8" w:rsidRPr="006E4921" w:rsidRDefault="008A76C8" w:rsidP="00FC772A">
            <w:pPr>
              <w:jc w:val="center"/>
              <w:rPr>
                <w:rFonts w:ascii="Times New Roman" w:eastAsia="Times New Roman" w:hAnsi="Times New Roman" w:cs="Times New Roman"/>
                <w:sz w:val="20"/>
                <w:szCs w:val="20"/>
                <w:lang w:val="fr-FR" w:eastAsia="en-GB"/>
              </w:rPr>
            </w:pPr>
            <w:r w:rsidRPr="008A76C8">
              <w:rPr>
                <w:rFonts w:ascii="Times New Roman" w:eastAsia="Times New Roman" w:hAnsi="Times New Roman" w:cs="Times New Roman"/>
                <w:sz w:val="20"/>
                <w:szCs w:val="20"/>
                <w:lang w:val="fr-FR" w:eastAsia="en-GB"/>
              </w:rPr>
              <w:t>SM EN 492:2014</w:t>
            </w:r>
          </w:p>
        </w:tc>
        <w:tc>
          <w:tcPr>
            <w:tcW w:w="1278" w:type="dxa"/>
            <w:gridSpan w:val="2"/>
            <w:vAlign w:val="center"/>
          </w:tcPr>
          <w:p w14:paraId="7310D81A" w14:textId="77777777" w:rsidR="008A76C8" w:rsidRDefault="008A76C8" w:rsidP="004314CC">
            <w:pPr>
              <w:jc w:val="center"/>
              <w:rPr>
                <w:rFonts w:ascii="Times New Roman" w:eastAsia="Times New Roman" w:hAnsi="Times New Roman" w:cs="Times New Roman"/>
                <w:sz w:val="20"/>
                <w:szCs w:val="20"/>
                <w:lang w:val="fr-FR" w:eastAsia="en-GB"/>
              </w:rPr>
            </w:pPr>
            <w:r w:rsidRPr="008A76C8">
              <w:rPr>
                <w:rFonts w:ascii="Times New Roman" w:eastAsia="Times New Roman" w:hAnsi="Times New Roman" w:cs="Times New Roman"/>
                <w:sz w:val="20"/>
                <w:szCs w:val="20"/>
                <w:lang w:val="fr-FR" w:eastAsia="en-GB"/>
              </w:rPr>
              <w:t>EN 492:2012</w:t>
            </w:r>
          </w:p>
        </w:tc>
        <w:tc>
          <w:tcPr>
            <w:tcW w:w="1422" w:type="dxa"/>
            <w:vAlign w:val="center"/>
          </w:tcPr>
          <w:p w14:paraId="683F564D" w14:textId="77777777" w:rsidR="008A76C8" w:rsidRDefault="008A76C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20.03.2019</w:t>
            </w:r>
          </w:p>
        </w:tc>
        <w:tc>
          <w:tcPr>
            <w:tcW w:w="1420" w:type="dxa"/>
            <w:vAlign w:val="center"/>
          </w:tcPr>
          <w:p w14:paraId="60DEC7B9" w14:textId="77777777" w:rsidR="008A76C8" w:rsidRDefault="008A76C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20.03.2020</w:t>
            </w:r>
          </w:p>
        </w:tc>
      </w:tr>
      <w:tr w:rsidR="004F65BC" w:rsidRPr="00775ED4" w14:paraId="12BFB853" w14:textId="77777777" w:rsidTr="008852EC">
        <w:trPr>
          <w:trHeight w:val="416"/>
          <w:jc w:val="center"/>
        </w:trPr>
        <w:tc>
          <w:tcPr>
            <w:tcW w:w="590" w:type="dxa"/>
            <w:gridSpan w:val="2"/>
          </w:tcPr>
          <w:p w14:paraId="037575DE" w14:textId="77777777" w:rsidR="004F65BC" w:rsidRDefault="004F65B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38</w:t>
            </w:r>
          </w:p>
        </w:tc>
        <w:tc>
          <w:tcPr>
            <w:tcW w:w="1960" w:type="dxa"/>
            <w:gridSpan w:val="4"/>
          </w:tcPr>
          <w:p w14:paraId="4C376B43" w14:textId="77777777" w:rsidR="004F65BC" w:rsidRDefault="004F65BC" w:rsidP="008A76C8">
            <w:pPr>
              <w:ind w:firstLine="5"/>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SM EN 494+</w:t>
            </w:r>
            <w:r w:rsidR="00AE1220">
              <w:rPr>
                <w:rFonts w:ascii="Times New Roman" w:eastAsia="Times New Roman" w:hAnsi="Times New Roman" w:cs="Times New Roman"/>
                <w:sz w:val="20"/>
                <w:szCs w:val="20"/>
                <w:lang w:val="fr-FR" w:eastAsia="en-GB"/>
              </w:rPr>
              <w:t xml:space="preserve"> </w:t>
            </w:r>
            <w:r w:rsidRPr="004F65BC">
              <w:rPr>
                <w:rFonts w:ascii="Times New Roman" w:eastAsia="Times New Roman" w:hAnsi="Times New Roman" w:cs="Times New Roman"/>
                <w:sz w:val="20"/>
                <w:szCs w:val="20"/>
                <w:lang w:val="fr-FR" w:eastAsia="en-GB"/>
              </w:rPr>
              <w:t>A1:2016</w:t>
            </w:r>
          </w:p>
          <w:p w14:paraId="051ACA3A" w14:textId="77777777" w:rsidR="004F65BC" w:rsidRPr="008A76C8" w:rsidRDefault="004F65BC" w:rsidP="008A76C8">
            <w:pPr>
              <w:ind w:firstLine="5"/>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Plăci profilate de fibrociment şi accesorii. Specificaţii de produs şi metode de încercare</w:t>
            </w:r>
          </w:p>
        </w:tc>
        <w:tc>
          <w:tcPr>
            <w:tcW w:w="1983" w:type="dxa"/>
            <w:gridSpan w:val="3"/>
          </w:tcPr>
          <w:p w14:paraId="6FCCC139" w14:textId="77777777" w:rsidR="004F65BC" w:rsidRPr="004F65BC" w:rsidRDefault="004F65BC" w:rsidP="004F65BC">
            <w:pP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EN 494:2012+</w:t>
            </w:r>
            <w:r>
              <w:rPr>
                <w:rFonts w:ascii="Times New Roman" w:eastAsia="Times New Roman" w:hAnsi="Times New Roman" w:cs="Times New Roman"/>
                <w:sz w:val="20"/>
                <w:szCs w:val="20"/>
                <w:lang w:val="fr-FR" w:eastAsia="en-GB"/>
              </w:rPr>
              <w:t xml:space="preserve"> </w:t>
            </w:r>
            <w:r w:rsidRPr="004F65BC">
              <w:rPr>
                <w:rFonts w:ascii="Times New Roman" w:eastAsia="Times New Roman" w:hAnsi="Times New Roman" w:cs="Times New Roman"/>
                <w:sz w:val="20"/>
                <w:szCs w:val="20"/>
                <w:lang w:val="fr-FR" w:eastAsia="en-GB"/>
              </w:rPr>
              <w:t>A1:2015</w:t>
            </w:r>
          </w:p>
          <w:p w14:paraId="1D1DA3B7" w14:textId="77777777" w:rsidR="004F65BC" w:rsidRPr="008A76C8"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Plăci profilate de fibrociment şi accesorii. Specificaţii de produs şi metode de încercare</w:t>
            </w:r>
          </w:p>
        </w:tc>
        <w:tc>
          <w:tcPr>
            <w:tcW w:w="1277" w:type="dxa"/>
            <w:gridSpan w:val="2"/>
            <w:vAlign w:val="center"/>
          </w:tcPr>
          <w:p w14:paraId="151E6EA3" w14:textId="77777777" w:rsidR="004F65BC" w:rsidRPr="008A76C8" w:rsidRDefault="004F65BC" w:rsidP="00FC772A">
            <w:pPr>
              <w:jc w:val="cente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SM EN 494:2014</w:t>
            </w:r>
          </w:p>
        </w:tc>
        <w:tc>
          <w:tcPr>
            <w:tcW w:w="1278" w:type="dxa"/>
            <w:gridSpan w:val="2"/>
            <w:vAlign w:val="center"/>
          </w:tcPr>
          <w:p w14:paraId="4B871DCF" w14:textId="77777777" w:rsidR="004F65BC" w:rsidRPr="008A76C8" w:rsidRDefault="004F65BC" w:rsidP="004314CC">
            <w:pPr>
              <w:jc w:val="cente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EN 494:2012</w:t>
            </w:r>
          </w:p>
        </w:tc>
        <w:tc>
          <w:tcPr>
            <w:tcW w:w="1422" w:type="dxa"/>
            <w:vAlign w:val="center"/>
          </w:tcPr>
          <w:p w14:paraId="198F69B0"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2DD65676"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08.04.2017</w:t>
            </w:r>
          </w:p>
        </w:tc>
      </w:tr>
      <w:tr w:rsidR="004F65BC" w:rsidRPr="00775ED4" w14:paraId="0EDED8E6" w14:textId="77777777" w:rsidTr="008852EC">
        <w:trPr>
          <w:trHeight w:val="416"/>
          <w:jc w:val="center"/>
        </w:trPr>
        <w:tc>
          <w:tcPr>
            <w:tcW w:w="590" w:type="dxa"/>
            <w:gridSpan w:val="2"/>
          </w:tcPr>
          <w:p w14:paraId="600EF841" w14:textId="77777777" w:rsidR="004F65BC" w:rsidRDefault="004F65B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39</w:t>
            </w:r>
          </w:p>
        </w:tc>
        <w:tc>
          <w:tcPr>
            <w:tcW w:w="1960" w:type="dxa"/>
            <w:gridSpan w:val="4"/>
          </w:tcPr>
          <w:p w14:paraId="3956C6FB" w14:textId="77777777" w:rsidR="004F65BC" w:rsidRDefault="004F65BC" w:rsidP="008A76C8">
            <w:pPr>
              <w:ind w:firstLine="5"/>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SM SR EN 516:2010</w:t>
            </w:r>
          </w:p>
          <w:p w14:paraId="511C5E34" w14:textId="77777777" w:rsidR="004F65BC" w:rsidRPr="004F65BC" w:rsidRDefault="004F65BC" w:rsidP="008A76C8">
            <w:pPr>
              <w:ind w:firstLine="5"/>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Accesorii prefabricate pentru învelitori de acoperiş. Instalaţii pentru acces pe acoperiş. Pasarele, podine şi trepte</w:t>
            </w:r>
          </w:p>
        </w:tc>
        <w:tc>
          <w:tcPr>
            <w:tcW w:w="1983" w:type="dxa"/>
            <w:gridSpan w:val="3"/>
          </w:tcPr>
          <w:p w14:paraId="4856D49F" w14:textId="77777777" w:rsidR="004F65BC" w:rsidRPr="004F65BC" w:rsidRDefault="004F65BC" w:rsidP="004F65BC">
            <w:pP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EN 516:2006</w:t>
            </w:r>
          </w:p>
          <w:p w14:paraId="4627A889" w14:textId="77777777" w:rsidR="004F65BC" w:rsidRPr="004F65BC"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Accesorii prefabricate pentru învelitori de acoperiş. Instalaţii pentru acces pe acoperiş. Pasarele, podine şi trepte</w:t>
            </w:r>
          </w:p>
        </w:tc>
        <w:tc>
          <w:tcPr>
            <w:tcW w:w="1277" w:type="dxa"/>
            <w:gridSpan w:val="2"/>
            <w:vAlign w:val="center"/>
          </w:tcPr>
          <w:p w14:paraId="7A796243" w14:textId="77777777" w:rsidR="004F65BC" w:rsidRPr="004F65BC" w:rsidRDefault="004F65BC"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1DBBA405" w14:textId="77777777" w:rsidR="004F65BC" w:rsidRPr="004F65BC" w:rsidRDefault="004F65BC" w:rsidP="004314CC">
            <w:pPr>
              <w:jc w:val="center"/>
              <w:rPr>
                <w:rFonts w:ascii="Times New Roman" w:eastAsia="Times New Roman" w:hAnsi="Times New Roman" w:cs="Times New Roman"/>
                <w:sz w:val="20"/>
                <w:szCs w:val="20"/>
                <w:lang w:val="fr-FR" w:eastAsia="en-GB"/>
              </w:rPr>
            </w:pPr>
          </w:p>
        </w:tc>
        <w:tc>
          <w:tcPr>
            <w:tcW w:w="1422" w:type="dxa"/>
            <w:vAlign w:val="center"/>
          </w:tcPr>
          <w:p w14:paraId="42901B13"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01.11.2006</w:t>
            </w:r>
          </w:p>
        </w:tc>
        <w:tc>
          <w:tcPr>
            <w:tcW w:w="1420" w:type="dxa"/>
            <w:vAlign w:val="center"/>
          </w:tcPr>
          <w:p w14:paraId="2D6B77C7"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01.11.2007</w:t>
            </w:r>
          </w:p>
        </w:tc>
      </w:tr>
      <w:tr w:rsidR="004F65BC" w:rsidRPr="00775ED4" w14:paraId="45EF9185" w14:textId="77777777" w:rsidTr="008852EC">
        <w:trPr>
          <w:trHeight w:val="416"/>
          <w:jc w:val="center"/>
        </w:trPr>
        <w:tc>
          <w:tcPr>
            <w:tcW w:w="590" w:type="dxa"/>
            <w:gridSpan w:val="2"/>
          </w:tcPr>
          <w:p w14:paraId="1633AD99" w14:textId="77777777" w:rsidR="004F65BC" w:rsidRDefault="004F65B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40</w:t>
            </w:r>
          </w:p>
        </w:tc>
        <w:tc>
          <w:tcPr>
            <w:tcW w:w="1960" w:type="dxa"/>
            <w:gridSpan w:val="4"/>
          </w:tcPr>
          <w:p w14:paraId="57978958" w14:textId="77777777" w:rsidR="004F65BC" w:rsidRDefault="004F65BC" w:rsidP="008A76C8">
            <w:pPr>
              <w:ind w:firstLine="5"/>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SM SR EN 517:2010</w:t>
            </w:r>
          </w:p>
          <w:p w14:paraId="6B7CC8BC" w14:textId="77777777" w:rsidR="004F65BC" w:rsidRPr="004F65BC" w:rsidRDefault="004F65BC" w:rsidP="008A76C8">
            <w:pPr>
              <w:ind w:firstLine="5"/>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Accesorii prefabricate pentru învelitoare de acoperiş. Cârlige de siguranţă pentru acoperiş</w:t>
            </w:r>
          </w:p>
        </w:tc>
        <w:tc>
          <w:tcPr>
            <w:tcW w:w="1983" w:type="dxa"/>
            <w:gridSpan w:val="3"/>
          </w:tcPr>
          <w:p w14:paraId="2D2DD759" w14:textId="77777777" w:rsidR="004F65BC" w:rsidRPr="004F65BC" w:rsidRDefault="004F65BC" w:rsidP="004F65BC">
            <w:pP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EN 517:2006</w:t>
            </w:r>
          </w:p>
          <w:p w14:paraId="52AB3F55" w14:textId="77777777" w:rsidR="004F65BC" w:rsidRPr="004F65BC"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Accesorii prefabricate pentru învelitoare de acoperiş. Cârlige de siguranţă pentru acoperiş</w:t>
            </w:r>
          </w:p>
        </w:tc>
        <w:tc>
          <w:tcPr>
            <w:tcW w:w="1277" w:type="dxa"/>
            <w:gridSpan w:val="2"/>
            <w:vAlign w:val="center"/>
          </w:tcPr>
          <w:p w14:paraId="0EA97D18" w14:textId="77777777" w:rsidR="004F65BC" w:rsidRPr="004F65BC" w:rsidRDefault="004F65BC"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1730B3B3" w14:textId="77777777" w:rsidR="004F65BC" w:rsidRPr="004F65BC" w:rsidRDefault="004F65BC" w:rsidP="004314CC">
            <w:pPr>
              <w:jc w:val="center"/>
              <w:rPr>
                <w:rFonts w:ascii="Times New Roman" w:eastAsia="Times New Roman" w:hAnsi="Times New Roman" w:cs="Times New Roman"/>
                <w:sz w:val="20"/>
                <w:szCs w:val="20"/>
                <w:lang w:val="fr-FR" w:eastAsia="en-GB"/>
              </w:rPr>
            </w:pPr>
          </w:p>
        </w:tc>
        <w:tc>
          <w:tcPr>
            <w:tcW w:w="1422" w:type="dxa"/>
            <w:vAlign w:val="center"/>
          </w:tcPr>
          <w:p w14:paraId="426A936C"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01.12.2006</w:t>
            </w:r>
          </w:p>
        </w:tc>
        <w:tc>
          <w:tcPr>
            <w:tcW w:w="1420" w:type="dxa"/>
            <w:vAlign w:val="center"/>
          </w:tcPr>
          <w:p w14:paraId="0DA67552"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01.12.2007</w:t>
            </w:r>
          </w:p>
        </w:tc>
      </w:tr>
      <w:tr w:rsidR="004F65BC" w:rsidRPr="00775ED4" w14:paraId="3DEB6532" w14:textId="77777777" w:rsidTr="008852EC">
        <w:trPr>
          <w:trHeight w:val="416"/>
          <w:jc w:val="center"/>
        </w:trPr>
        <w:tc>
          <w:tcPr>
            <w:tcW w:w="590" w:type="dxa"/>
            <w:gridSpan w:val="2"/>
          </w:tcPr>
          <w:p w14:paraId="12AE8724" w14:textId="77777777" w:rsidR="004F65BC" w:rsidRDefault="004F65B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lastRenderedPageBreak/>
              <w:t>41</w:t>
            </w:r>
          </w:p>
        </w:tc>
        <w:tc>
          <w:tcPr>
            <w:tcW w:w="1960" w:type="dxa"/>
            <w:gridSpan w:val="4"/>
          </w:tcPr>
          <w:p w14:paraId="4C83322A" w14:textId="77777777" w:rsidR="004F65BC" w:rsidRDefault="00AF5082" w:rsidP="008A76C8">
            <w:pPr>
              <w:ind w:firstLine="5"/>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SM SR EN 520+</w:t>
            </w:r>
            <w:r w:rsidR="00AE1220">
              <w:rPr>
                <w:rFonts w:ascii="Times New Roman" w:eastAsia="Times New Roman" w:hAnsi="Times New Roman" w:cs="Times New Roman"/>
                <w:sz w:val="20"/>
                <w:szCs w:val="20"/>
                <w:lang w:val="fr-FR" w:eastAsia="en-GB"/>
              </w:rPr>
              <w:t xml:space="preserve"> </w:t>
            </w:r>
            <w:r w:rsidRPr="00AF5082">
              <w:rPr>
                <w:rFonts w:ascii="Times New Roman" w:eastAsia="Times New Roman" w:hAnsi="Times New Roman" w:cs="Times New Roman"/>
                <w:sz w:val="20"/>
                <w:szCs w:val="20"/>
                <w:lang w:val="fr-FR" w:eastAsia="en-GB"/>
              </w:rPr>
              <w:t>A1:2010</w:t>
            </w:r>
          </w:p>
          <w:p w14:paraId="6028570A" w14:textId="77777777" w:rsidR="00AF5082" w:rsidRPr="004F65BC" w:rsidRDefault="00AF5082" w:rsidP="008A76C8">
            <w:pPr>
              <w:ind w:firstLine="5"/>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Plăci de gips-carton. Definiţii, specificaţii şi metode de încercări</w:t>
            </w:r>
          </w:p>
        </w:tc>
        <w:tc>
          <w:tcPr>
            <w:tcW w:w="1983" w:type="dxa"/>
            <w:gridSpan w:val="3"/>
          </w:tcPr>
          <w:p w14:paraId="069FF60D" w14:textId="77777777" w:rsidR="004F65BC" w:rsidRPr="004F65BC" w:rsidRDefault="004F65BC" w:rsidP="004F65BC">
            <w:pP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EN 520:2004+</w:t>
            </w:r>
            <w:r>
              <w:rPr>
                <w:rFonts w:ascii="Times New Roman" w:eastAsia="Times New Roman" w:hAnsi="Times New Roman" w:cs="Times New Roman"/>
                <w:sz w:val="20"/>
                <w:szCs w:val="20"/>
                <w:lang w:val="fr-FR" w:eastAsia="en-GB"/>
              </w:rPr>
              <w:t xml:space="preserve"> </w:t>
            </w:r>
            <w:r w:rsidRPr="004F65BC">
              <w:rPr>
                <w:rFonts w:ascii="Times New Roman" w:eastAsia="Times New Roman" w:hAnsi="Times New Roman" w:cs="Times New Roman"/>
                <w:sz w:val="20"/>
                <w:szCs w:val="20"/>
                <w:lang w:val="fr-FR" w:eastAsia="en-GB"/>
              </w:rPr>
              <w:t>A1:2009</w:t>
            </w:r>
          </w:p>
          <w:p w14:paraId="41AEF4EA" w14:textId="77777777" w:rsidR="004F65BC" w:rsidRPr="004F65BC"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Plăci de gips-carton. Definiţii, specificaţii şi metode de încercări</w:t>
            </w:r>
          </w:p>
        </w:tc>
        <w:tc>
          <w:tcPr>
            <w:tcW w:w="1277" w:type="dxa"/>
            <w:gridSpan w:val="2"/>
            <w:vAlign w:val="center"/>
          </w:tcPr>
          <w:p w14:paraId="6FF68494" w14:textId="77777777" w:rsidR="004F65BC" w:rsidRPr="004F65BC" w:rsidRDefault="004F65BC"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5F491E38" w14:textId="77777777" w:rsidR="004F65BC" w:rsidRPr="004F65BC" w:rsidRDefault="004F65BC" w:rsidP="004314CC">
            <w:pPr>
              <w:jc w:val="center"/>
              <w:rPr>
                <w:rFonts w:ascii="Times New Roman" w:eastAsia="Times New Roman" w:hAnsi="Times New Roman" w:cs="Times New Roman"/>
                <w:sz w:val="20"/>
                <w:szCs w:val="20"/>
                <w:lang w:val="fr-FR" w:eastAsia="en-GB"/>
              </w:rPr>
            </w:pPr>
            <w:r w:rsidRPr="004F65BC">
              <w:rPr>
                <w:rFonts w:ascii="Times New Roman" w:eastAsia="Times New Roman" w:hAnsi="Times New Roman" w:cs="Times New Roman"/>
                <w:sz w:val="20"/>
                <w:szCs w:val="20"/>
                <w:lang w:val="fr-FR" w:eastAsia="en-GB"/>
              </w:rPr>
              <w:t>EN 520:2004</w:t>
            </w:r>
          </w:p>
        </w:tc>
        <w:tc>
          <w:tcPr>
            <w:tcW w:w="1422" w:type="dxa"/>
            <w:vAlign w:val="center"/>
          </w:tcPr>
          <w:p w14:paraId="13193F4F"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01.06.2010</w:t>
            </w:r>
          </w:p>
        </w:tc>
        <w:tc>
          <w:tcPr>
            <w:tcW w:w="1420" w:type="dxa"/>
            <w:vAlign w:val="center"/>
          </w:tcPr>
          <w:p w14:paraId="4A9E81EE" w14:textId="77777777" w:rsidR="004F65BC" w:rsidRDefault="004F65B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01.12.2010</w:t>
            </w:r>
          </w:p>
        </w:tc>
      </w:tr>
      <w:tr w:rsidR="00AF5082" w:rsidRPr="00775ED4" w14:paraId="79FCAEF0" w14:textId="77777777" w:rsidTr="008852EC">
        <w:trPr>
          <w:trHeight w:val="416"/>
          <w:jc w:val="center"/>
        </w:trPr>
        <w:tc>
          <w:tcPr>
            <w:tcW w:w="590" w:type="dxa"/>
            <w:gridSpan w:val="2"/>
          </w:tcPr>
          <w:p w14:paraId="0A9611EC" w14:textId="77777777" w:rsidR="00AF5082" w:rsidRDefault="00AF508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42</w:t>
            </w:r>
          </w:p>
        </w:tc>
        <w:tc>
          <w:tcPr>
            <w:tcW w:w="1960" w:type="dxa"/>
            <w:gridSpan w:val="4"/>
          </w:tcPr>
          <w:p w14:paraId="3A3A4DA5" w14:textId="77777777" w:rsidR="00AF5082" w:rsidRDefault="00AF5082" w:rsidP="008A76C8">
            <w:pPr>
              <w:ind w:firstLine="5"/>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SM SR EN 523:2010</w:t>
            </w:r>
          </w:p>
          <w:p w14:paraId="69C194A5" w14:textId="77777777" w:rsidR="00AF5082" w:rsidRPr="00AF5082" w:rsidRDefault="00AF5082" w:rsidP="008A76C8">
            <w:pPr>
              <w:ind w:firstLine="5"/>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Teci de bandă de oţel pentru cabluri de precomprimare. Terminologie, condiţii, control de calitate</w:t>
            </w:r>
          </w:p>
        </w:tc>
        <w:tc>
          <w:tcPr>
            <w:tcW w:w="1983" w:type="dxa"/>
            <w:gridSpan w:val="3"/>
          </w:tcPr>
          <w:p w14:paraId="427078C0" w14:textId="77777777" w:rsidR="00AF5082" w:rsidRPr="00AF5082" w:rsidRDefault="00AF5082" w:rsidP="00AF5082">
            <w:pPr>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EN 523:2003</w:t>
            </w:r>
          </w:p>
          <w:p w14:paraId="6FD52C6C" w14:textId="77777777" w:rsidR="00AF5082" w:rsidRPr="004F65BC"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Teci de bandă de oţel pentru cabluri de precomprimare. Terminologie, condiţii, control de calitate</w:t>
            </w:r>
          </w:p>
        </w:tc>
        <w:tc>
          <w:tcPr>
            <w:tcW w:w="1277" w:type="dxa"/>
            <w:gridSpan w:val="2"/>
            <w:vAlign w:val="center"/>
          </w:tcPr>
          <w:p w14:paraId="601620CC" w14:textId="77777777" w:rsidR="00AF5082" w:rsidRPr="004F65BC" w:rsidRDefault="00AF5082"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4BF50BCC" w14:textId="77777777" w:rsidR="00AF5082" w:rsidRPr="004F65BC" w:rsidRDefault="00AF5082" w:rsidP="004314CC">
            <w:pPr>
              <w:jc w:val="center"/>
              <w:rPr>
                <w:rFonts w:ascii="Times New Roman" w:eastAsia="Times New Roman" w:hAnsi="Times New Roman" w:cs="Times New Roman"/>
                <w:sz w:val="20"/>
                <w:szCs w:val="20"/>
                <w:lang w:val="fr-FR" w:eastAsia="en-GB"/>
              </w:rPr>
            </w:pPr>
          </w:p>
        </w:tc>
        <w:tc>
          <w:tcPr>
            <w:tcW w:w="1422" w:type="dxa"/>
            <w:vAlign w:val="center"/>
          </w:tcPr>
          <w:p w14:paraId="12D27B36" w14:textId="77777777" w:rsidR="00AF5082" w:rsidRDefault="00AF508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01.06.2004</w:t>
            </w:r>
          </w:p>
        </w:tc>
        <w:tc>
          <w:tcPr>
            <w:tcW w:w="1420" w:type="dxa"/>
            <w:vAlign w:val="center"/>
          </w:tcPr>
          <w:p w14:paraId="2FCD81E3" w14:textId="77777777" w:rsidR="00AF5082" w:rsidRDefault="00AF508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r>
      <w:tr w:rsidR="00AF5082" w:rsidRPr="00775ED4" w14:paraId="695F13D9" w14:textId="77777777" w:rsidTr="008852EC">
        <w:trPr>
          <w:trHeight w:val="416"/>
          <w:jc w:val="center"/>
        </w:trPr>
        <w:tc>
          <w:tcPr>
            <w:tcW w:w="590" w:type="dxa"/>
            <w:gridSpan w:val="2"/>
          </w:tcPr>
          <w:p w14:paraId="6DD02658" w14:textId="77777777" w:rsidR="00AF5082" w:rsidRDefault="00AF508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43</w:t>
            </w:r>
          </w:p>
        </w:tc>
        <w:tc>
          <w:tcPr>
            <w:tcW w:w="1960" w:type="dxa"/>
            <w:gridSpan w:val="4"/>
          </w:tcPr>
          <w:p w14:paraId="655BF33B" w14:textId="77777777" w:rsidR="00AF5082" w:rsidRDefault="00AF5082" w:rsidP="008A76C8">
            <w:pPr>
              <w:ind w:firstLine="5"/>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SM SR EN 534+</w:t>
            </w:r>
            <w:r w:rsidR="00AE1220">
              <w:rPr>
                <w:rFonts w:ascii="Times New Roman" w:eastAsia="Times New Roman" w:hAnsi="Times New Roman" w:cs="Times New Roman"/>
                <w:sz w:val="20"/>
                <w:szCs w:val="20"/>
                <w:lang w:val="fr-FR" w:eastAsia="en-GB"/>
              </w:rPr>
              <w:t xml:space="preserve"> </w:t>
            </w:r>
            <w:r w:rsidRPr="00AF5082">
              <w:rPr>
                <w:rFonts w:ascii="Times New Roman" w:eastAsia="Times New Roman" w:hAnsi="Times New Roman" w:cs="Times New Roman"/>
                <w:sz w:val="20"/>
                <w:szCs w:val="20"/>
                <w:lang w:val="fr-FR" w:eastAsia="en-GB"/>
              </w:rPr>
              <w:t>A1:2010</w:t>
            </w:r>
          </w:p>
          <w:p w14:paraId="138F029E" w14:textId="77777777" w:rsidR="00AF5082" w:rsidRPr="00AF5082" w:rsidRDefault="00AF5082" w:rsidP="008A76C8">
            <w:pPr>
              <w:ind w:firstLine="5"/>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Foi bitumate ondulate. Specificaţii de produse şi metode de încercări</w:t>
            </w:r>
          </w:p>
        </w:tc>
        <w:tc>
          <w:tcPr>
            <w:tcW w:w="1983" w:type="dxa"/>
            <w:gridSpan w:val="3"/>
          </w:tcPr>
          <w:p w14:paraId="70641540" w14:textId="77777777" w:rsidR="00AF5082" w:rsidRPr="00AF5082" w:rsidRDefault="00AF5082" w:rsidP="00AF5082">
            <w:pPr>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EN 534:2006+</w:t>
            </w:r>
            <w:r>
              <w:rPr>
                <w:rFonts w:ascii="Times New Roman" w:eastAsia="Times New Roman" w:hAnsi="Times New Roman" w:cs="Times New Roman"/>
                <w:sz w:val="20"/>
                <w:szCs w:val="20"/>
                <w:lang w:val="fr-FR" w:eastAsia="en-GB"/>
              </w:rPr>
              <w:t xml:space="preserve"> </w:t>
            </w:r>
            <w:r w:rsidRPr="00AF5082">
              <w:rPr>
                <w:rFonts w:ascii="Times New Roman" w:eastAsia="Times New Roman" w:hAnsi="Times New Roman" w:cs="Times New Roman"/>
                <w:sz w:val="20"/>
                <w:szCs w:val="20"/>
                <w:lang w:val="fr-FR" w:eastAsia="en-GB"/>
              </w:rPr>
              <w:t>A1:2010</w:t>
            </w:r>
          </w:p>
          <w:p w14:paraId="4A903EBF" w14:textId="77777777" w:rsidR="00AF5082" w:rsidRPr="00AF5082" w:rsidRDefault="002B422A" w:rsidP="00256952">
            <w:pPr>
              <w:rPr>
                <w:rFonts w:ascii="Times New Roman" w:eastAsia="Times New Roman" w:hAnsi="Times New Roman" w:cs="Times New Roman"/>
                <w:sz w:val="20"/>
                <w:szCs w:val="20"/>
                <w:lang w:val="fr-FR" w:eastAsia="en-GB"/>
              </w:rPr>
            </w:pPr>
            <w:r w:rsidRPr="002B422A">
              <w:rPr>
                <w:rFonts w:ascii="Times New Roman" w:eastAsia="Times New Roman" w:hAnsi="Times New Roman" w:cs="Times New Roman"/>
                <w:sz w:val="20"/>
                <w:szCs w:val="20"/>
                <w:lang w:val="fr-FR" w:eastAsia="en-GB"/>
              </w:rPr>
              <w:t>Foi bitumate ondulate. Specificaţii de produse şi metode de încercări</w:t>
            </w:r>
          </w:p>
        </w:tc>
        <w:tc>
          <w:tcPr>
            <w:tcW w:w="1277" w:type="dxa"/>
            <w:gridSpan w:val="2"/>
            <w:vAlign w:val="center"/>
          </w:tcPr>
          <w:p w14:paraId="1AC40107" w14:textId="77777777" w:rsidR="00AF5082" w:rsidRPr="004F65BC" w:rsidRDefault="00AF5082"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6C6822A3" w14:textId="77777777" w:rsidR="00AF5082" w:rsidRPr="004F65BC" w:rsidRDefault="00AF5082" w:rsidP="004314CC">
            <w:pPr>
              <w:jc w:val="center"/>
              <w:rPr>
                <w:rFonts w:ascii="Times New Roman" w:eastAsia="Times New Roman" w:hAnsi="Times New Roman" w:cs="Times New Roman"/>
                <w:sz w:val="20"/>
                <w:szCs w:val="20"/>
                <w:lang w:val="fr-FR" w:eastAsia="en-GB"/>
              </w:rPr>
            </w:pPr>
            <w:r w:rsidRPr="00AF5082">
              <w:rPr>
                <w:rFonts w:ascii="Times New Roman" w:eastAsia="Times New Roman" w:hAnsi="Times New Roman" w:cs="Times New Roman"/>
                <w:sz w:val="20"/>
                <w:szCs w:val="20"/>
                <w:lang w:val="fr-FR" w:eastAsia="en-GB"/>
              </w:rPr>
              <w:t>EN 534:2006</w:t>
            </w:r>
          </w:p>
        </w:tc>
        <w:tc>
          <w:tcPr>
            <w:tcW w:w="1422" w:type="dxa"/>
            <w:vAlign w:val="center"/>
          </w:tcPr>
          <w:p w14:paraId="7205B0C9" w14:textId="77777777" w:rsidR="00AF5082" w:rsidRDefault="00AF508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c>
          <w:tcPr>
            <w:tcW w:w="1420" w:type="dxa"/>
            <w:vAlign w:val="center"/>
          </w:tcPr>
          <w:p w14:paraId="5F5C0CAC" w14:textId="77777777" w:rsidR="00AF5082" w:rsidRDefault="00AF508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AF5082" w:rsidRPr="00775ED4" w14:paraId="3A9D0137" w14:textId="77777777" w:rsidTr="008852EC">
        <w:trPr>
          <w:trHeight w:val="416"/>
          <w:jc w:val="center"/>
        </w:trPr>
        <w:tc>
          <w:tcPr>
            <w:tcW w:w="590" w:type="dxa"/>
            <w:gridSpan w:val="2"/>
          </w:tcPr>
          <w:p w14:paraId="7F896536" w14:textId="77777777" w:rsidR="00AF5082" w:rsidRDefault="00AF508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44</w:t>
            </w:r>
          </w:p>
        </w:tc>
        <w:tc>
          <w:tcPr>
            <w:tcW w:w="1960" w:type="dxa"/>
            <w:gridSpan w:val="4"/>
          </w:tcPr>
          <w:p w14:paraId="54FCD2B6" w14:textId="77777777" w:rsidR="00AF5082" w:rsidRDefault="007E5B36" w:rsidP="008A76C8">
            <w:pPr>
              <w:ind w:firstLine="5"/>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SM SR EN 544:2013</w:t>
            </w:r>
          </w:p>
          <w:p w14:paraId="022C60F8" w14:textId="77777777" w:rsidR="007E5B36" w:rsidRPr="00AF5082" w:rsidRDefault="007E5B36" w:rsidP="008A76C8">
            <w:pPr>
              <w:ind w:firstLine="5"/>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Şindrile bituminoase cu armături minerale şi/sau sintetice. Specificaţie de produs şi metode de încercare</w:t>
            </w:r>
          </w:p>
        </w:tc>
        <w:tc>
          <w:tcPr>
            <w:tcW w:w="1983" w:type="dxa"/>
            <w:gridSpan w:val="3"/>
          </w:tcPr>
          <w:p w14:paraId="7B90BD31" w14:textId="77777777" w:rsidR="007E5B36" w:rsidRPr="007E5B36" w:rsidRDefault="007E5B36" w:rsidP="007E5B36">
            <w:pPr>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EN 544:2011</w:t>
            </w:r>
          </w:p>
          <w:p w14:paraId="7AB6FC5B" w14:textId="77777777" w:rsidR="00AF5082" w:rsidRPr="00AF5082" w:rsidRDefault="0093243C" w:rsidP="00256952">
            <w:pPr>
              <w:rPr>
                <w:rFonts w:ascii="Times New Roman" w:eastAsia="Times New Roman" w:hAnsi="Times New Roman" w:cs="Times New Roman"/>
                <w:sz w:val="20"/>
                <w:szCs w:val="20"/>
                <w:lang w:val="fr-FR" w:eastAsia="en-GB"/>
              </w:rPr>
            </w:pPr>
            <w:r w:rsidRPr="0093243C">
              <w:rPr>
                <w:rFonts w:ascii="Times New Roman" w:eastAsia="Times New Roman" w:hAnsi="Times New Roman" w:cs="Times New Roman"/>
                <w:sz w:val="20"/>
                <w:szCs w:val="20"/>
                <w:lang w:val="fr-FR" w:eastAsia="en-GB"/>
              </w:rPr>
              <w:t>Şindrile bituminoase cu armături minerale şi/sau sintetice. Specificaţie de produs şi metode de încercare</w:t>
            </w:r>
          </w:p>
        </w:tc>
        <w:tc>
          <w:tcPr>
            <w:tcW w:w="1277" w:type="dxa"/>
            <w:gridSpan w:val="2"/>
            <w:vAlign w:val="center"/>
          </w:tcPr>
          <w:p w14:paraId="58FC340E" w14:textId="77777777" w:rsidR="00AF5082" w:rsidRPr="004F65BC" w:rsidRDefault="007E5B36" w:rsidP="00FC772A">
            <w:pPr>
              <w:jc w:val="center"/>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SM SR EN 544:2010</w:t>
            </w:r>
          </w:p>
        </w:tc>
        <w:tc>
          <w:tcPr>
            <w:tcW w:w="1278" w:type="dxa"/>
            <w:gridSpan w:val="2"/>
            <w:vAlign w:val="center"/>
          </w:tcPr>
          <w:p w14:paraId="5E65E6CF" w14:textId="77777777" w:rsidR="00AF5082" w:rsidRPr="00AF5082" w:rsidRDefault="007E5B36" w:rsidP="004314CC">
            <w:pPr>
              <w:jc w:val="center"/>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EN 544:2005</w:t>
            </w:r>
          </w:p>
        </w:tc>
        <w:tc>
          <w:tcPr>
            <w:tcW w:w="1422" w:type="dxa"/>
            <w:vAlign w:val="center"/>
          </w:tcPr>
          <w:p w14:paraId="0654785B" w14:textId="77777777" w:rsidR="00AF5082" w:rsidRDefault="007E5B3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c>
          <w:tcPr>
            <w:tcW w:w="1420" w:type="dxa"/>
            <w:vAlign w:val="center"/>
          </w:tcPr>
          <w:p w14:paraId="7199F6C6" w14:textId="77777777" w:rsidR="00AF5082" w:rsidRDefault="007E5B3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r>
      <w:tr w:rsidR="007E5B36" w:rsidRPr="00775ED4" w14:paraId="10FC590E" w14:textId="77777777" w:rsidTr="008852EC">
        <w:trPr>
          <w:trHeight w:val="416"/>
          <w:jc w:val="center"/>
        </w:trPr>
        <w:tc>
          <w:tcPr>
            <w:tcW w:w="590" w:type="dxa"/>
            <w:gridSpan w:val="2"/>
          </w:tcPr>
          <w:p w14:paraId="34447B6A" w14:textId="77777777" w:rsidR="007E5B36" w:rsidRDefault="007E5B3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45</w:t>
            </w:r>
          </w:p>
        </w:tc>
        <w:tc>
          <w:tcPr>
            <w:tcW w:w="1960" w:type="dxa"/>
            <w:gridSpan w:val="4"/>
          </w:tcPr>
          <w:p w14:paraId="423F6295" w14:textId="77777777" w:rsidR="007E5B36" w:rsidRDefault="007E5B36" w:rsidP="007E5B36">
            <w:pPr>
              <w:ind w:firstLine="5"/>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SM SR EN 572-9:2010</w:t>
            </w:r>
            <w:r>
              <w:rPr>
                <w:rFonts w:ascii="Times New Roman" w:eastAsia="Times New Roman" w:hAnsi="Times New Roman" w:cs="Times New Roman"/>
                <w:sz w:val="20"/>
                <w:szCs w:val="20"/>
                <w:lang w:val="fr-FR" w:eastAsia="en-GB"/>
              </w:rPr>
              <w:t xml:space="preserve"> </w:t>
            </w:r>
          </w:p>
          <w:p w14:paraId="14B5B623" w14:textId="77777777" w:rsidR="007E5B36" w:rsidRPr="007E5B36" w:rsidRDefault="007E5B36" w:rsidP="00250956">
            <w:pPr>
              <w:ind w:firstLine="5"/>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 xml:space="preserve">Sticlă pentru construcţii. Produse de bază. Sticlă silico-calco-sodică. </w:t>
            </w:r>
            <w:r w:rsidR="001621B2">
              <w:rPr>
                <w:rFonts w:ascii="Times New Roman" w:eastAsia="Times New Roman" w:hAnsi="Times New Roman" w:cs="Times New Roman"/>
                <w:sz w:val="20"/>
                <w:szCs w:val="20"/>
                <w:lang w:val="fr-FR" w:eastAsia="en-GB"/>
              </w:rPr>
              <w:t xml:space="preserve">   </w:t>
            </w:r>
            <w:r w:rsidRPr="007E5B36">
              <w:rPr>
                <w:rFonts w:ascii="Times New Roman" w:eastAsia="Times New Roman" w:hAnsi="Times New Roman" w:cs="Times New Roman"/>
                <w:sz w:val="20"/>
                <w:szCs w:val="20"/>
                <w:lang w:val="fr-FR" w:eastAsia="en-GB"/>
              </w:rPr>
              <w:t>Partea 9: Evaluarea conformităţii/Standard de produs</w:t>
            </w:r>
          </w:p>
        </w:tc>
        <w:tc>
          <w:tcPr>
            <w:tcW w:w="1983" w:type="dxa"/>
            <w:gridSpan w:val="3"/>
          </w:tcPr>
          <w:p w14:paraId="1A19258C" w14:textId="77777777" w:rsidR="007E5B36" w:rsidRPr="007E5B36" w:rsidRDefault="007E5B36" w:rsidP="007E5B36">
            <w:pPr>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EN 572-9:2004</w:t>
            </w:r>
          </w:p>
          <w:p w14:paraId="51C2349D" w14:textId="77777777" w:rsidR="007E5B36" w:rsidRPr="007E5B36" w:rsidRDefault="0011375D" w:rsidP="00256952">
            <w:pPr>
              <w:rPr>
                <w:rFonts w:ascii="Times New Roman" w:eastAsia="Times New Roman" w:hAnsi="Times New Roman" w:cs="Times New Roman"/>
                <w:sz w:val="20"/>
                <w:szCs w:val="20"/>
                <w:lang w:val="fr-FR" w:eastAsia="en-GB"/>
              </w:rPr>
            </w:pPr>
            <w:r w:rsidRPr="0011375D">
              <w:rPr>
                <w:rFonts w:ascii="Times New Roman" w:eastAsia="Times New Roman" w:hAnsi="Times New Roman" w:cs="Times New Roman"/>
                <w:sz w:val="20"/>
                <w:szCs w:val="20"/>
                <w:lang w:val="fr-FR" w:eastAsia="en-GB"/>
              </w:rPr>
              <w:t xml:space="preserve">Sticlă pentru construcţii. Produse de bază. Sticlă silico-calco-sodică. </w:t>
            </w:r>
            <w:r w:rsidR="001621B2">
              <w:rPr>
                <w:rFonts w:ascii="Times New Roman" w:eastAsia="Times New Roman" w:hAnsi="Times New Roman" w:cs="Times New Roman"/>
                <w:sz w:val="20"/>
                <w:szCs w:val="20"/>
                <w:lang w:val="fr-FR" w:eastAsia="en-GB"/>
              </w:rPr>
              <w:t xml:space="preserve">    </w:t>
            </w:r>
            <w:r w:rsidRPr="0011375D">
              <w:rPr>
                <w:rFonts w:ascii="Times New Roman" w:eastAsia="Times New Roman" w:hAnsi="Times New Roman" w:cs="Times New Roman"/>
                <w:sz w:val="20"/>
                <w:szCs w:val="20"/>
                <w:lang w:val="fr-FR" w:eastAsia="en-GB"/>
              </w:rPr>
              <w:t>Partea 9: Evaluarea conformităţii/Standard de produs</w:t>
            </w:r>
          </w:p>
        </w:tc>
        <w:tc>
          <w:tcPr>
            <w:tcW w:w="1277" w:type="dxa"/>
            <w:gridSpan w:val="2"/>
            <w:vAlign w:val="center"/>
          </w:tcPr>
          <w:p w14:paraId="22695330" w14:textId="77777777" w:rsidR="007E5B36" w:rsidRPr="007E5B36" w:rsidRDefault="007E5B36"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3DA91E59" w14:textId="77777777" w:rsidR="007E5B36" w:rsidRPr="007E5B36" w:rsidRDefault="007E5B36" w:rsidP="004314CC">
            <w:pPr>
              <w:jc w:val="center"/>
              <w:rPr>
                <w:rFonts w:ascii="Times New Roman" w:eastAsia="Times New Roman" w:hAnsi="Times New Roman" w:cs="Times New Roman"/>
                <w:sz w:val="20"/>
                <w:szCs w:val="20"/>
                <w:lang w:val="fr-FR" w:eastAsia="en-GB"/>
              </w:rPr>
            </w:pPr>
          </w:p>
        </w:tc>
        <w:tc>
          <w:tcPr>
            <w:tcW w:w="1422" w:type="dxa"/>
            <w:vAlign w:val="center"/>
          </w:tcPr>
          <w:p w14:paraId="1BFE01DE" w14:textId="77777777" w:rsidR="007E5B36" w:rsidRDefault="007E5B3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7A9A6AB3" w14:textId="77777777" w:rsidR="007E5B36" w:rsidRDefault="007E5B3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7E5B36" w:rsidRPr="00775ED4" w14:paraId="3803954D" w14:textId="77777777" w:rsidTr="008852EC">
        <w:trPr>
          <w:trHeight w:val="416"/>
          <w:jc w:val="center"/>
        </w:trPr>
        <w:tc>
          <w:tcPr>
            <w:tcW w:w="590" w:type="dxa"/>
            <w:gridSpan w:val="2"/>
          </w:tcPr>
          <w:p w14:paraId="3BF123A9" w14:textId="77777777" w:rsidR="007E5B36" w:rsidRDefault="007E5B3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46</w:t>
            </w:r>
          </w:p>
        </w:tc>
        <w:tc>
          <w:tcPr>
            <w:tcW w:w="1960" w:type="dxa"/>
            <w:gridSpan w:val="4"/>
          </w:tcPr>
          <w:p w14:paraId="2CF1DF5D" w14:textId="77777777" w:rsidR="007E5B36" w:rsidRDefault="007E5B36" w:rsidP="007E5B36">
            <w:pPr>
              <w:ind w:firstLine="5"/>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SM SR EN 588-2:2010</w:t>
            </w:r>
          </w:p>
          <w:p w14:paraId="5612CBE0" w14:textId="77777777" w:rsidR="007E5B36" w:rsidRPr="007E5B36" w:rsidRDefault="007E5B36" w:rsidP="00250956">
            <w:pPr>
              <w:ind w:firstLine="5"/>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Tuburi de fibro-ciment pentru racorduri şi reţele de canalizare. Partea 2: Cămine de vizitare şi cămine de inspecţie</w:t>
            </w:r>
          </w:p>
        </w:tc>
        <w:tc>
          <w:tcPr>
            <w:tcW w:w="1983" w:type="dxa"/>
            <w:gridSpan w:val="3"/>
          </w:tcPr>
          <w:p w14:paraId="2A242917" w14:textId="77777777" w:rsidR="007E5B36" w:rsidRPr="007E5B36" w:rsidRDefault="007E5B36" w:rsidP="007E5B36">
            <w:pPr>
              <w:rPr>
                <w:rFonts w:ascii="Times New Roman" w:eastAsia="Times New Roman" w:hAnsi="Times New Roman" w:cs="Times New Roman"/>
                <w:sz w:val="20"/>
                <w:szCs w:val="20"/>
                <w:lang w:val="fr-FR" w:eastAsia="en-GB"/>
              </w:rPr>
            </w:pPr>
            <w:r w:rsidRPr="007E5B36">
              <w:rPr>
                <w:rFonts w:ascii="Times New Roman" w:eastAsia="Times New Roman" w:hAnsi="Times New Roman" w:cs="Times New Roman"/>
                <w:sz w:val="20"/>
                <w:szCs w:val="20"/>
                <w:lang w:val="fr-FR" w:eastAsia="en-GB"/>
              </w:rPr>
              <w:t>EN 588-2:2001</w:t>
            </w:r>
          </w:p>
          <w:p w14:paraId="48493398" w14:textId="77777777" w:rsidR="007E5B36" w:rsidRPr="007E5B36" w:rsidRDefault="0011375D" w:rsidP="00250956">
            <w:pPr>
              <w:rPr>
                <w:rFonts w:ascii="Times New Roman" w:eastAsia="Times New Roman" w:hAnsi="Times New Roman" w:cs="Times New Roman"/>
                <w:sz w:val="20"/>
                <w:szCs w:val="20"/>
                <w:lang w:val="fr-FR" w:eastAsia="en-GB"/>
              </w:rPr>
            </w:pPr>
            <w:r w:rsidRPr="0011375D">
              <w:rPr>
                <w:rFonts w:ascii="Times New Roman" w:eastAsia="Times New Roman" w:hAnsi="Times New Roman" w:cs="Times New Roman"/>
                <w:sz w:val="20"/>
                <w:szCs w:val="20"/>
                <w:lang w:val="fr-FR" w:eastAsia="en-GB"/>
              </w:rPr>
              <w:t>Tuburi de fibro-ciment pentru racorduri şi reţele de canalizare. Partea 2: Cămine de vizitare şi cămine de inspecţie</w:t>
            </w:r>
          </w:p>
        </w:tc>
        <w:tc>
          <w:tcPr>
            <w:tcW w:w="1277" w:type="dxa"/>
            <w:gridSpan w:val="2"/>
            <w:vAlign w:val="center"/>
          </w:tcPr>
          <w:p w14:paraId="3B4D18B3" w14:textId="77777777" w:rsidR="007E5B36" w:rsidRPr="007E5B36" w:rsidRDefault="007E5B36"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17B953A3" w14:textId="77777777" w:rsidR="007E5B36" w:rsidRPr="007E5B36" w:rsidRDefault="007E5B36" w:rsidP="004314CC">
            <w:pPr>
              <w:jc w:val="center"/>
              <w:rPr>
                <w:rFonts w:ascii="Times New Roman" w:eastAsia="Times New Roman" w:hAnsi="Times New Roman" w:cs="Times New Roman"/>
                <w:sz w:val="20"/>
                <w:szCs w:val="20"/>
                <w:lang w:val="fr-FR" w:eastAsia="en-GB"/>
              </w:rPr>
            </w:pPr>
          </w:p>
        </w:tc>
        <w:tc>
          <w:tcPr>
            <w:tcW w:w="1422" w:type="dxa"/>
            <w:vAlign w:val="center"/>
          </w:tcPr>
          <w:p w14:paraId="3BCA4811" w14:textId="77777777" w:rsidR="007E5B36" w:rsidRDefault="007E5B3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01.10.2002</w:t>
            </w:r>
          </w:p>
        </w:tc>
        <w:tc>
          <w:tcPr>
            <w:tcW w:w="1420" w:type="dxa"/>
            <w:vAlign w:val="center"/>
          </w:tcPr>
          <w:p w14:paraId="5A3B8253" w14:textId="77777777" w:rsidR="007E5B36" w:rsidRDefault="007E5B36"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r>
      <w:tr w:rsidR="00F40340" w:rsidRPr="00775ED4" w14:paraId="7C89982C" w14:textId="77777777" w:rsidTr="008852EC">
        <w:trPr>
          <w:trHeight w:val="416"/>
          <w:jc w:val="center"/>
        </w:trPr>
        <w:tc>
          <w:tcPr>
            <w:tcW w:w="590" w:type="dxa"/>
            <w:gridSpan w:val="2"/>
          </w:tcPr>
          <w:p w14:paraId="7C837B11" w14:textId="77777777" w:rsidR="00F40340" w:rsidRDefault="00F4034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47</w:t>
            </w:r>
          </w:p>
        </w:tc>
        <w:tc>
          <w:tcPr>
            <w:tcW w:w="1960" w:type="dxa"/>
            <w:gridSpan w:val="4"/>
          </w:tcPr>
          <w:p w14:paraId="5B15420C" w14:textId="77777777" w:rsidR="00F40340" w:rsidRDefault="00F40340" w:rsidP="007E5B36">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SM SR EN 598+</w:t>
            </w:r>
            <w:r w:rsidR="00AE1220">
              <w:rPr>
                <w:rFonts w:ascii="Times New Roman" w:eastAsia="Times New Roman" w:hAnsi="Times New Roman" w:cs="Times New Roman"/>
                <w:sz w:val="20"/>
                <w:szCs w:val="20"/>
                <w:lang w:val="fr-FR" w:eastAsia="en-GB"/>
              </w:rPr>
              <w:t xml:space="preserve"> </w:t>
            </w:r>
            <w:r w:rsidRPr="00F40340">
              <w:rPr>
                <w:rFonts w:ascii="Times New Roman" w:eastAsia="Times New Roman" w:hAnsi="Times New Roman" w:cs="Times New Roman"/>
                <w:sz w:val="20"/>
                <w:szCs w:val="20"/>
                <w:lang w:val="fr-FR" w:eastAsia="en-GB"/>
              </w:rPr>
              <w:t>A1:2014</w:t>
            </w:r>
          </w:p>
          <w:p w14:paraId="59939E66" w14:textId="77777777" w:rsidR="00F40340" w:rsidRPr="007E5B36" w:rsidRDefault="00F40340" w:rsidP="007E5B36">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Tuburi, racorduri şi accesorii din fontă ductilă şi îmbinările lor pentru lucrări de canalizare. Cerinţe şi metode de încercare</w:t>
            </w:r>
          </w:p>
        </w:tc>
        <w:tc>
          <w:tcPr>
            <w:tcW w:w="1983" w:type="dxa"/>
            <w:gridSpan w:val="3"/>
          </w:tcPr>
          <w:p w14:paraId="0F30994E" w14:textId="77777777" w:rsidR="00F40340" w:rsidRPr="00F40340" w:rsidRDefault="00F40340" w:rsidP="00F40340">
            <w:pP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EN 598:2007+</w:t>
            </w:r>
            <w:r>
              <w:rPr>
                <w:rFonts w:ascii="Times New Roman" w:eastAsia="Times New Roman" w:hAnsi="Times New Roman" w:cs="Times New Roman"/>
                <w:sz w:val="20"/>
                <w:szCs w:val="20"/>
                <w:lang w:val="fr-FR" w:eastAsia="en-GB"/>
              </w:rPr>
              <w:t xml:space="preserve"> </w:t>
            </w:r>
            <w:r w:rsidRPr="00F40340">
              <w:rPr>
                <w:rFonts w:ascii="Times New Roman" w:eastAsia="Times New Roman" w:hAnsi="Times New Roman" w:cs="Times New Roman"/>
                <w:sz w:val="20"/>
                <w:szCs w:val="20"/>
                <w:lang w:val="fr-FR" w:eastAsia="en-GB"/>
              </w:rPr>
              <w:t>A1:2009</w:t>
            </w:r>
          </w:p>
          <w:p w14:paraId="56760E8A" w14:textId="77777777" w:rsidR="00F40340" w:rsidRPr="007E5B36" w:rsidRDefault="00ED0EA6" w:rsidP="00250956">
            <w:pPr>
              <w:rPr>
                <w:rFonts w:ascii="Times New Roman" w:eastAsia="Times New Roman" w:hAnsi="Times New Roman" w:cs="Times New Roman"/>
                <w:sz w:val="20"/>
                <w:szCs w:val="20"/>
                <w:lang w:val="fr-FR" w:eastAsia="en-GB"/>
              </w:rPr>
            </w:pPr>
            <w:r w:rsidRPr="00ED0EA6">
              <w:rPr>
                <w:rFonts w:ascii="Times New Roman" w:eastAsia="Times New Roman" w:hAnsi="Times New Roman" w:cs="Times New Roman"/>
                <w:sz w:val="20"/>
                <w:szCs w:val="20"/>
                <w:lang w:val="fr-FR" w:eastAsia="en-GB"/>
              </w:rPr>
              <w:t>Tuburi, racorduri şi accesorii din fontă ductilă şi îmbinările lor pentru lucrări de canalizare. Cerinţe şi metode de încercare</w:t>
            </w:r>
          </w:p>
        </w:tc>
        <w:tc>
          <w:tcPr>
            <w:tcW w:w="1277" w:type="dxa"/>
            <w:gridSpan w:val="2"/>
            <w:vAlign w:val="center"/>
          </w:tcPr>
          <w:p w14:paraId="0A18AFBC" w14:textId="77777777" w:rsidR="00F40340" w:rsidRPr="007E5B36" w:rsidRDefault="00F4034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701A6C7A" w14:textId="77777777" w:rsidR="00F40340" w:rsidRPr="007E5B36" w:rsidRDefault="00F40340" w:rsidP="004314CC">
            <w:pPr>
              <w:jc w:val="cente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EN 598:2007</w:t>
            </w:r>
          </w:p>
        </w:tc>
        <w:tc>
          <w:tcPr>
            <w:tcW w:w="1422" w:type="dxa"/>
            <w:vAlign w:val="center"/>
          </w:tcPr>
          <w:p w14:paraId="40C07277"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01.04.2010</w:t>
            </w:r>
          </w:p>
        </w:tc>
        <w:tc>
          <w:tcPr>
            <w:tcW w:w="1420" w:type="dxa"/>
            <w:vAlign w:val="center"/>
          </w:tcPr>
          <w:p w14:paraId="31F419AC"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01.04.2011</w:t>
            </w:r>
          </w:p>
        </w:tc>
      </w:tr>
      <w:tr w:rsidR="00F40340" w:rsidRPr="00775ED4" w14:paraId="2DDB1971" w14:textId="77777777" w:rsidTr="008852EC">
        <w:trPr>
          <w:trHeight w:val="416"/>
          <w:jc w:val="center"/>
        </w:trPr>
        <w:tc>
          <w:tcPr>
            <w:tcW w:w="590" w:type="dxa"/>
            <w:gridSpan w:val="2"/>
          </w:tcPr>
          <w:p w14:paraId="459FD522" w14:textId="77777777" w:rsidR="00F40340" w:rsidRDefault="00F4034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48</w:t>
            </w:r>
          </w:p>
        </w:tc>
        <w:tc>
          <w:tcPr>
            <w:tcW w:w="1960" w:type="dxa"/>
            <w:gridSpan w:val="4"/>
          </w:tcPr>
          <w:p w14:paraId="1FC04AA7" w14:textId="77777777" w:rsidR="00F40340" w:rsidRDefault="00F40340" w:rsidP="007E5B36">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SM SR EN 621:2011</w:t>
            </w:r>
          </w:p>
          <w:p w14:paraId="2EFC9F38" w14:textId="77777777" w:rsidR="00F40340" w:rsidRPr="00F40340" w:rsidRDefault="00F40340" w:rsidP="00245A7B">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 xml:space="preserve">Generatoare de aer cald cu convecţie forţată, care </w:t>
            </w:r>
            <w:r w:rsidR="00245A7B">
              <w:rPr>
                <w:rFonts w:ascii="Times New Roman" w:eastAsia="Times New Roman" w:hAnsi="Times New Roman" w:cs="Times New Roman"/>
                <w:sz w:val="20"/>
                <w:szCs w:val="20"/>
                <w:lang w:val="fr-FR" w:eastAsia="en-GB"/>
              </w:rPr>
              <w:t>u</w:t>
            </w:r>
            <w:r w:rsidRPr="00F40340">
              <w:rPr>
                <w:rFonts w:ascii="Times New Roman" w:eastAsia="Times New Roman" w:hAnsi="Times New Roman" w:cs="Times New Roman"/>
                <w:sz w:val="20"/>
                <w:szCs w:val="20"/>
                <w:lang w:val="fr-FR" w:eastAsia="en-GB"/>
              </w:rPr>
              <w:t xml:space="preserve">tilizează combustibili gazoşi pentru încălzirea spaţiilor, altele decît locuinţele, care au debitul caloric mai mic sau egal cu 300 kW, fără ventilator, pentru transportul </w:t>
            </w:r>
            <w:r w:rsidRPr="00F40340">
              <w:rPr>
                <w:rFonts w:ascii="Times New Roman" w:eastAsia="Times New Roman" w:hAnsi="Times New Roman" w:cs="Times New Roman"/>
                <w:sz w:val="20"/>
                <w:szCs w:val="20"/>
                <w:lang w:val="fr-FR" w:eastAsia="en-GB"/>
              </w:rPr>
              <w:lastRenderedPageBreak/>
              <w:t>aerului de ardere şi/sau evacuarea produselor de ardere</w:t>
            </w:r>
          </w:p>
        </w:tc>
        <w:tc>
          <w:tcPr>
            <w:tcW w:w="1983" w:type="dxa"/>
            <w:gridSpan w:val="3"/>
          </w:tcPr>
          <w:p w14:paraId="2C74E3D0" w14:textId="77777777" w:rsidR="00F40340" w:rsidRPr="00F40340" w:rsidRDefault="00F40340" w:rsidP="00F40340">
            <w:pP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lastRenderedPageBreak/>
              <w:t>EN 621:2009</w:t>
            </w:r>
          </w:p>
          <w:p w14:paraId="1B546C72" w14:textId="77777777" w:rsidR="00F40340" w:rsidRPr="00F40340" w:rsidRDefault="00ED0EA6" w:rsidP="00250956">
            <w:pPr>
              <w:rPr>
                <w:rFonts w:ascii="Times New Roman" w:eastAsia="Times New Roman" w:hAnsi="Times New Roman" w:cs="Times New Roman"/>
                <w:sz w:val="20"/>
                <w:szCs w:val="20"/>
                <w:lang w:val="fr-FR" w:eastAsia="en-GB"/>
              </w:rPr>
            </w:pPr>
            <w:r w:rsidRPr="00ED0EA6">
              <w:rPr>
                <w:rFonts w:ascii="Times New Roman" w:eastAsia="Times New Roman" w:hAnsi="Times New Roman" w:cs="Times New Roman"/>
                <w:sz w:val="20"/>
                <w:szCs w:val="20"/>
                <w:lang w:val="fr-FR" w:eastAsia="en-GB"/>
              </w:rPr>
              <w:t xml:space="preserve">Generatoare de aer cald cu convecţie forţată, care utilizează combustibili gazoşi pentru încălzirea spaţiilor, altele decît locuinţele, care au debitul caloric mai mic sau egal cu 300 kW, fără ventilator, pentru transportul </w:t>
            </w:r>
            <w:r w:rsidRPr="00ED0EA6">
              <w:rPr>
                <w:rFonts w:ascii="Times New Roman" w:eastAsia="Times New Roman" w:hAnsi="Times New Roman" w:cs="Times New Roman"/>
                <w:sz w:val="20"/>
                <w:szCs w:val="20"/>
                <w:lang w:val="fr-FR" w:eastAsia="en-GB"/>
              </w:rPr>
              <w:lastRenderedPageBreak/>
              <w:t>aerului de ardere şi/sau evacuarea produselor de ardere</w:t>
            </w:r>
          </w:p>
        </w:tc>
        <w:tc>
          <w:tcPr>
            <w:tcW w:w="1277" w:type="dxa"/>
            <w:gridSpan w:val="2"/>
            <w:vAlign w:val="center"/>
          </w:tcPr>
          <w:p w14:paraId="10D108A4" w14:textId="77777777" w:rsidR="00F40340" w:rsidRPr="007E5B36" w:rsidRDefault="00F4034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3E452A09" w14:textId="77777777" w:rsidR="00F40340" w:rsidRPr="00F40340" w:rsidRDefault="00F40340" w:rsidP="004314CC">
            <w:pPr>
              <w:jc w:val="center"/>
              <w:rPr>
                <w:rFonts w:ascii="Times New Roman" w:eastAsia="Times New Roman" w:hAnsi="Times New Roman" w:cs="Times New Roman"/>
                <w:sz w:val="20"/>
                <w:szCs w:val="20"/>
                <w:lang w:val="fr-FR" w:eastAsia="en-GB"/>
              </w:rPr>
            </w:pPr>
          </w:p>
        </w:tc>
        <w:tc>
          <w:tcPr>
            <w:tcW w:w="1422" w:type="dxa"/>
            <w:vAlign w:val="center"/>
          </w:tcPr>
          <w:p w14:paraId="7E6A666B"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c>
          <w:tcPr>
            <w:tcW w:w="1420" w:type="dxa"/>
            <w:vAlign w:val="center"/>
          </w:tcPr>
          <w:p w14:paraId="52E81E31"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01.08.2011</w:t>
            </w:r>
          </w:p>
        </w:tc>
      </w:tr>
      <w:tr w:rsidR="00F40340" w:rsidRPr="00775ED4" w14:paraId="2262AFFD" w14:textId="77777777" w:rsidTr="008852EC">
        <w:trPr>
          <w:trHeight w:val="416"/>
          <w:jc w:val="center"/>
        </w:trPr>
        <w:tc>
          <w:tcPr>
            <w:tcW w:w="590" w:type="dxa"/>
            <w:gridSpan w:val="2"/>
          </w:tcPr>
          <w:p w14:paraId="496BBD25" w14:textId="77777777" w:rsidR="00F40340" w:rsidRDefault="00F4034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49</w:t>
            </w:r>
          </w:p>
        </w:tc>
        <w:tc>
          <w:tcPr>
            <w:tcW w:w="1960" w:type="dxa"/>
            <w:gridSpan w:val="4"/>
          </w:tcPr>
          <w:p w14:paraId="45441E04" w14:textId="77777777" w:rsidR="00F40340" w:rsidRDefault="00F40340" w:rsidP="007E5B36">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SM EN 671-1:2014</w:t>
            </w:r>
          </w:p>
          <w:p w14:paraId="614056AB" w14:textId="77777777" w:rsidR="00F40340" w:rsidRPr="00F40340" w:rsidRDefault="00F40340" w:rsidP="00250956">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Sisteme fixe de luptă împotriva incendiilor. Sisteme echipate cu furtun. Partea 1: Hidranţi interiori echipaţi cu furtunuri semirigide</w:t>
            </w:r>
          </w:p>
        </w:tc>
        <w:tc>
          <w:tcPr>
            <w:tcW w:w="1983" w:type="dxa"/>
            <w:gridSpan w:val="3"/>
          </w:tcPr>
          <w:p w14:paraId="7C49C871" w14:textId="77777777" w:rsidR="00F40340" w:rsidRPr="00F40340" w:rsidRDefault="00F40340" w:rsidP="00F40340">
            <w:pP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EN 671-1:2012</w:t>
            </w:r>
          </w:p>
          <w:p w14:paraId="359B8D97" w14:textId="77777777" w:rsidR="00F40340" w:rsidRPr="00F40340" w:rsidRDefault="00ED0EA6" w:rsidP="00250956">
            <w:pPr>
              <w:rPr>
                <w:rFonts w:ascii="Times New Roman" w:eastAsia="Times New Roman" w:hAnsi="Times New Roman" w:cs="Times New Roman"/>
                <w:sz w:val="20"/>
                <w:szCs w:val="20"/>
                <w:lang w:val="fr-FR" w:eastAsia="en-GB"/>
              </w:rPr>
            </w:pPr>
            <w:r w:rsidRPr="00ED0EA6">
              <w:rPr>
                <w:rFonts w:ascii="Times New Roman" w:eastAsia="Times New Roman" w:hAnsi="Times New Roman" w:cs="Times New Roman"/>
                <w:sz w:val="20"/>
                <w:szCs w:val="20"/>
                <w:lang w:val="fr-FR" w:eastAsia="en-GB"/>
              </w:rPr>
              <w:t>Sisteme fixe de luptă împotriva incendiilor. Sisteme echipate cu furtun. Partea 1: Hidranţi interiori echipaţi cu furtunuri semirigide</w:t>
            </w:r>
          </w:p>
        </w:tc>
        <w:tc>
          <w:tcPr>
            <w:tcW w:w="1277" w:type="dxa"/>
            <w:gridSpan w:val="2"/>
            <w:vAlign w:val="center"/>
          </w:tcPr>
          <w:p w14:paraId="2B939B1F" w14:textId="77777777" w:rsidR="00F40340" w:rsidRPr="007E5B36" w:rsidRDefault="00F40340" w:rsidP="00FC772A">
            <w:pPr>
              <w:jc w:val="cente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SM SR EN 671-1:2010</w:t>
            </w:r>
          </w:p>
        </w:tc>
        <w:tc>
          <w:tcPr>
            <w:tcW w:w="1278" w:type="dxa"/>
            <w:gridSpan w:val="2"/>
            <w:vAlign w:val="center"/>
          </w:tcPr>
          <w:p w14:paraId="58B2AFC1" w14:textId="77777777" w:rsidR="00F40340" w:rsidRPr="00F40340" w:rsidRDefault="00F40340" w:rsidP="004314CC">
            <w:pPr>
              <w:jc w:val="cente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EN 671-1:2001</w:t>
            </w:r>
          </w:p>
        </w:tc>
        <w:tc>
          <w:tcPr>
            <w:tcW w:w="1422" w:type="dxa"/>
            <w:vAlign w:val="center"/>
          </w:tcPr>
          <w:p w14:paraId="5A0D617E"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4E620B92"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40340" w:rsidRPr="00775ED4" w14:paraId="2BB03650" w14:textId="77777777" w:rsidTr="008852EC">
        <w:trPr>
          <w:trHeight w:val="416"/>
          <w:jc w:val="center"/>
        </w:trPr>
        <w:tc>
          <w:tcPr>
            <w:tcW w:w="590" w:type="dxa"/>
            <w:gridSpan w:val="2"/>
          </w:tcPr>
          <w:p w14:paraId="3F064F7B" w14:textId="77777777" w:rsidR="00F40340" w:rsidRDefault="00F4034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50</w:t>
            </w:r>
          </w:p>
        </w:tc>
        <w:tc>
          <w:tcPr>
            <w:tcW w:w="1960" w:type="dxa"/>
            <w:gridSpan w:val="4"/>
          </w:tcPr>
          <w:p w14:paraId="702401F7" w14:textId="77777777" w:rsidR="00F40340" w:rsidRDefault="00F40340" w:rsidP="00F40340">
            <w:pPr>
              <w:ind w:firstLine="5"/>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SM EN 671-2:2014</w:t>
            </w:r>
          </w:p>
          <w:p w14:paraId="306C4A3B" w14:textId="77777777" w:rsidR="00862B09" w:rsidRPr="00F40340" w:rsidRDefault="00862B09" w:rsidP="00250956">
            <w:pPr>
              <w:ind w:firstLine="5"/>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Sisteme fixe de luptă împotriva incendiilor. Sisteme echipate cu furtun. Partea 2: Hidranţi interiori echipaţi cu furtunuri plate</w:t>
            </w:r>
          </w:p>
        </w:tc>
        <w:tc>
          <w:tcPr>
            <w:tcW w:w="1983" w:type="dxa"/>
            <w:gridSpan w:val="3"/>
          </w:tcPr>
          <w:p w14:paraId="456889AF" w14:textId="77777777" w:rsidR="00F40340" w:rsidRPr="00F40340" w:rsidRDefault="00F40340" w:rsidP="00F40340">
            <w:pP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EN 671-2:2012</w:t>
            </w:r>
          </w:p>
          <w:p w14:paraId="5676C6A7" w14:textId="77777777" w:rsidR="00F40340" w:rsidRPr="00F40340" w:rsidRDefault="00ED0EA6" w:rsidP="00250956">
            <w:pPr>
              <w:rPr>
                <w:rFonts w:ascii="Times New Roman" w:eastAsia="Times New Roman" w:hAnsi="Times New Roman" w:cs="Times New Roman"/>
                <w:sz w:val="20"/>
                <w:szCs w:val="20"/>
                <w:lang w:val="fr-FR" w:eastAsia="en-GB"/>
              </w:rPr>
            </w:pPr>
            <w:r w:rsidRPr="00ED0EA6">
              <w:rPr>
                <w:rFonts w:ascii="Times New Roman" w:eastAsia="Times New Roman" w:hAnsi="Times New Roman" w:cs="Times New Roman"/>
                <w:sz w:val="20"/>
                <w:szCs w:val="20"/>
                <w:lang w:val="fr-FR" w:eastAsia="en-GB"/>
              </w:rPr>
              <w:t>Sisteme fixe de luptă împotriva incendiilor. Sisteme echipate cu furtun. Partea 2: Hidranţi interiori echipaţi cu furtunuri plate</w:t>
            </w:r>
          </w:p>
        </w:tc>
        <w:tc>
          <w:tcPr>
            <w:tcW w:w="1277" w:type="dxa"/>
            <w:gridSpan w:val="2"/>
            <w:vAlign w:val="center"/>
          </w:tcPr>
          <w:p w14:paraId="25AFEAD5" w14:textId="77777777" w:rsidR="00F40340" w:rsidRPr="00F40340" w:rsidRDefault="00F40340" w:rsidP="00FC772A">
            <w:pPr>
              <w:jc w:val="cente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SM SR EN 671-2:2010</w:t>
            </w:r>
          </w:p>
        </w:tc>
        <w:tc>
          <w:tcPr>
            <w:tcW w:w="1278" w:type="dxa"/>
            <w:gridSpan w:val="2"/>
            <w:vAlign w:val="center"/>
          </w:tcPr>
          <w:p w14:paraId="68D0B203" w14:textId="77777777" w:rsidR="00F40340" w:rsidRPr="00F40340" w:rsidRDefault="00F40340" w:rsidP="004314CC">
            <w:pPr>
              <w:jc w:val="cente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EN 671-2:2001</w:t>
            </w:r>
          </w:p>
        </w:tc>
        <w:tc>
          <w:tcPr>
            <w:tcW w:w="1422" w:type="dxa"/>
            <w:vAlign w:val="center"/>
          </w:tcPr>
          <w:p w14:paraId="294A059E" w14:textId="77777777" w:rsidR="00F40340" w:rsidRDefault="00F4034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17C640CA" w14:textId="77777777" w:rsidR="00F40340" w:rsidRDefault="00F40340" w:rsidP="004314CC">
            <w:pPr>
              <w:jc w:val="center"/>
              <w:rPr>
                <w:rFonts w:ascii="Times New Roman" w:eastAsia="Times New Roman" w:hAnsi="Times New Roman" w:cs="Times New Roman"/>
                <w:sz w:val="20"/>
                <w:szCs w:val="20"/>
                <w:lang w:val="fr-FR" w:eastAsia="en-GB"/>
              </w:rPr>
            </w:pPr>
            <w:r w:rsidRPr="00F40340">
              <w:rPr>
                <w:rFonts w:ascii="Times New Roman" w:eastAsia="Times New Roman" w:hAnsi="Times New Roman" w:cs="Times New Roman"/>
                <w:sz w:val="20"/>
                <w:szCs w:val="20"/>
                <w:lang w:val="fr-FR" w:eastAsia="en-GB"/>
              </w:rPr>
              <w:t>01.07.2013</w:t>
            </w:r>
          </w:p>
        </w:tc>
      </w:tr>
      <w:tr w:rsidR="00862B09" w:rsidRPr="00775ED4" w14:paraId="5FB1B5DD" w14:textId="77777777" w:rsidTr="008852EC">
        <w:trPr>
          <w:trHeight w:val="2496"/>
          <w:jc w:val="center"/>
        </w:trPr>
        <w:tc>
          <w:tcPr>
            <w:tcW w:w="590" w:type="dxa"/>
            <w:gridSpan w:val="2"/>
            <w:vMerge w:val="restart"/>
          </w:tcPr>
          <w:p w14:paraId="222065FE" w14:textId="77777777" w:rsidR="00862B09" w:rsidRDefault="00862B09"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51</w:t>
            </w:r>
          </w:p>
        </w:tc>
        <w:tc>
          <w:tcPr>
            <w:tcW w:w="1960" w:type="dxa"/>
            <w:gridSpan w:val="4"/>
          </w:tcPr>
          <w:p w14:paraId="4FF58D53" w14:textId="77777777" w:rsidR="00862B09" w:rsidRDefault="00862B09" w:rsidP="00F40340">
            <w:pPr>
              <w:ind w:firstLine="5"/>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SM SR EN 681-1:2010</w:t>
            </w:r>
          </w:p>
          <w:p w14:paraId="1A3B9101" w14:textId="77777777" w:rsidR="00862B09" w:rsidRPr="00F40340" w:rsidRDefault="00862B09" w:rsidP="00F40340">
            <w:pPr>
              <w:ind w:firstLine="5"/>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Garnituri de etanşare de cauciuc. Cerinţe de material pentru garnituri de etanşare a îmbinărilor de ţevi utilizate în domeniul apei şi canalizării. Partea 1: Cauciuc vulcanizat</w:t>
            </w:r>
          </w:p>
        </w:tc>
        <w:tc>
          <w:tcPr>
            <w:tcW w:w="1983" w:type="dxa"/>
            <w:gridSpan w:val="3"/>
          </w:tcPr>
          <w:p w14:paraId="7A36A3C2" w14:textId="77777777" w:rsidR="00862B09" w:rsidRPr="00862B09" w:rsidRDefault="00862B09" w:rsidP="00862B09">
            <w:pPr>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EN 681-1:1996</w:t>
            </w:r>
          </w:p>
          <w:p w14:paraId="1D3545DC" w14:textId="77777777" w:rsidR="00862B09" w:rsidRPr="00F40340" w:rsidRDefault="00ED0EA6" w:rsidP="00250956">
            <w:pPr>
              <w:rPr>
                <w:rFonts w:ascii="Times New Roman" w:eastAsia="Times New Roman" w:hAnsi="Times New Roman" w:cs="Times New Roman"/>
                <w:sz w:val="20"/>
                <w:szCs w:val="20"/>
                <w:lang w:val="fr-FR" w:eastAsia="en-GB"/>
              </w:rPr>
            </w:pPr>
            <w:r w:rsidRPr="00ED0EA6">
              <w:rPr>
                <w:rFonts w:ascii="Times New Roman" w:eastAsia="Times New Roman" w:hAnsi="Times New Roman" w:cs="Times New Roman"/>
                <w:sz w:val="20"/>
                <w:szCs w:val="20"/>
                <w:lang w:val="fr-FR" w:eastAsia="en-GB"/>
              </w:rPr>
              <w:t>Garnituri de etanşare de cauciuc. Cerinţe de material pentru garnituri de etanşare a îmbinărilor de ţevi utilizate în domeniul apei şi canalizării. Partea 1: Cauciuc vulcanizat</w:t>
            </w:r>
          </w:p>
        </w:tc>
        <w:tc>
          <w:tcPr>
            <w:tcW w:w="1277" w:type="dxa"/>
            <w:gridSpan w:val="2"/>
            <w:vAlign w:val="center"/>
          </w:tcPr>
          <w:p w14:paraId="1FC5D07B" w14:textId="77777777" w:rsidR="00862B09" w:rsidRPr="00F40340" w:rsidRDefault="00862B09"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02DBC412" w14:textId="77777777" w:rsidR="00862B09" w:rsidRPr="00F40340" w:rsidRDefault="00862B09" w:rsidP="004314CC">
            <w:pPr>
              <w:jc w:val="center"/>
              <w:rPr>
                <w:rFonts w:ascii="Times New Roman" w:eastAsia="Times New Roman" w:hAnsi="Times New Roman" w:cs="Times New Roman"/>
                <w:sz w:val="20"/>
                <w:szCs w:val="20"/>
                <w:lang w:val="fr-FR" w:eastAsia="en-GB"/>
              </w:rPr>
            </w:pPr>
          </w:p>
        </w:tc>
        <w:tc>
          <w:tcPr>
            <w:tcW w:w="1422" w:type="dxa"/>
            <w:vAlign w:val="center"/>
          </w:tcPr>
          <w:p w14:paraId="43FDA1A8" w14:textId="77777777" w:rsidR="00862B09" w:rsidRPr="00F40340" w:rsidRDefault="00862B0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01.01.2003</w:t>
            </w:r>
          </w:p>
        </w:tc>
        <w:tc>
          <w:tcPr>
            <w:tcW w:w="1420" w:type="dxa"/>
            <w:vAlign w:val="center"/>
          </w:tcPr>
          <w:p w14:paraId="742F8FEF" w14:textId="77777777" w:rsidR="00862B09" w:rsidRPr="00F40340" w:rsidRDefault="00862B0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862B09" w:rsidRPr="00775ED4" w14:paraId="3335A6E2" w14:textId="77777777" w:rsidTr="008852EC">
        <w:trPr>
          <w:trHeight w:val="393"/>
          <w:jc w:val="center"/>
        </w:trPr>
        <w:tc>
          <w:tcPr>
            <w:tcW w:w="590" w:type="dxa"/>
            <w:gridSpan w:val="2"/>
            <w:vMerge/>
          </w:tcPr>
          <w:p w14:paraId="3F9ACACF" w14:textId="77777777" w:rsidR="00862B09" w:rsidRDefault="00862B09" w:rsidP="00440D70">
            <w:pPr>
              <w:jc w:val="center"/>
              <w:rPr>
                <w:rFonts w:ascii="Times New Roman" w:eastAsia="Times New Roman" w:hAnsi="Times New Roman" w:cs="Times New Roman"/>
                <w:sz w:val="20"/>
                <w:szCs w:val="20"/>
                <w:lang w:val="fr-FR" w:eastAsia="en-GB"/>
              </w:rPr>
            </w:pPr>
          </w:p>
        </w:tc>
        <w:tc>
          <w:tcPr>
            <w:tcW w:w="1960" w:type="dxa"/>
            <w:gridSpan w:val="4"/>
          </w:tcPr>
          <w:p w14:paraId="306333C7" w14:textId="77777777" w:rsidR="00862B09" w:rsidRPr="00F40340" w:rsidRDefault="00FF1C87" w:rsidP="00BC3C99">
            <w:pPr>
              <w:ind w:firstLine="5"/>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SM SR EN 681-1:2010/A1:2010</w:t>
            </w:r>
          </w:p>
        </w:tc>
        <w:tc>
          <w:tcPr>
            <w:tcW w:w="1983" w:type="dxa"/>
            <w:gridSpan w:val="3"/>
          </w:tcPr>
          <w:p w14:paraId="68C62531" w14:textId="77777777" w:rsidR="00862B09" w:rsidRPr="00862B09" w:rsidRDefault="00FF1C87" w:rsidP="00FF1C87">
            <w:pPr>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EN 681-1:1996/</w:t>
            </w:r>
            <w:r>
              <w:rPr>
                <w:rFonts w:ascii="Times New Roman" w:eastAsia="Times New Roman" w:hAnsi="Times New Roman" w:cs="Times New Roman"/>
                <w:sz w:val="20"/>
                <w:szCs w:val="20"/>
                <w:lang w:val="fr-FR" w:eastAsia="en-GB"/>
              </w:rPr>
              <w:t xml:space="preserve"> </w:t>
            </w:r>
            <w:r w:rsidRPr="00862B09">
              <w:rPr>
                <w:rFonts w:ascii="Times New Roman" w:eastAsia="Times New Roman" w:hAnsi="Times New Roman" w:cs="Times New Roman"/>
                <w:sz w:val="20"/>
                <w:szCs w:val="20"/>
                <w:lang w:val="fr-FR" w:eastAsia="en-GB"/>
              </w:rPr>
              <w:t>A1:1998</w:t>
            </w:r>
          </w:p>
        </w:tc>
        <w:tc>
          <w:tcPr>
            <w:tcW w:w="1277" w:type="dxa"/>
            <w:gridSpan w:val="2"/>
            <w:vAlign w:val="center"/>
          </w:tcPr>
          <w:p w14:paraId="148DC915" w14:textId="77777777" w:rsidR="00862B09" w:rsidRPr="00F40340" w:rsidRDefault="00862B09"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1E67DCE8" w14:textId="77777777" w:rsidR="00862B09" w:rsidRPr="00F40340" w:rsidRDefault="00862B09" w:rsidP="004314CC">
            <w:pPr>
              <w:jc w:val="center"/>
              <w:rPr>
                <w:rFonts w:ascii="Times New Roman" w:eastAsia="Times New Roman" w:hAnsi="Times New Roman" w:cs="Times New Roman"/>
                <w:sz w:val="20"/>
                <w:szCs w:val="20"/>
                <w:lang w:val="fr-FR" w:eastAsia="en-GB"/>
              </w:rPr>
            </w:pPr>
          </w:p>
        </w:tc>
        <w:tc>
          <w:tcPr>
            <w:tcW w:w="1422" w:type="dxa"/>
            <w:vAlign w:val="center"/>
          </w:tcPr>
          <w:p w14:paraId="1192858E" w14:textId="77777777" w:rsidR="00862B09" w:rsidRPr="00F40340" w:rsidRDefault="00862B09" w:rsidP="004314CC">
            <w:pPr>
              <w:jc w:val="center"/>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01.01.2003</w:t>
            </w:r>
          </w:p>
        </w:tc>
        <w:tc>
          <w:tcPr>
            <w:tcW w:w="1420" w:type="dxa"/>
            <w:vAlign w:val="center"/>
          </w:tcPr>
          <w:p w14:paraId="3D1A40D3" w14:textId="77777777" w:rsidR="00862B09" w:rsidRPr="00F40340" w:rsidRDefault="00862B0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r>
      <w:tr w:rsidR="00862B09" w:rsidRPr="00775ED4" w14:paraId="7F05292C" w14:textId="77777777" w:rsidTr="008852EC">
        <w:trPr>
          <w:trHeight w:val="428"/>
          <w:jc w:val="center"/>
        </w:trPr>
        <w:tc>
          <w:tcPr>
            <w:tcW w:w="590" w:type="dxa"/>
            <w:gridSpan w:val="2"/>
            <w:vMerge/>
          </w:tcPr>
          <w:p w14:paraId="2C5009D7" w14:textId="77777777" w:rsidR="00862B09" w:rsidRDefault="00862B09" w:rsidP="00440D70">
            <w:pPr>
              <w:jc w:val="center"/>
              <w:rPr>
                <w:rFonts w:ascii="Times New Roman" w:eastAsia="Times New Roman" w:hAnsi="Times New Roman" w:cs="Times New Roman"/>
                <w:sz w:val="20"/>
                <w:szCs w:val="20"/>
                <w:lang w:val="fr-FR" w:eastAsia="en-GB"/>
              </w:rPr>
            </w:pPr>
          </w:p>
        </w:tc>
        <w:tc>
          <w:tcPr>
            <w:tcW w:w="1960" w:type="dxa"/>
            <w:gridSpan w:val="4"/>
          </w:tcPr>
          <w:p w14:paraId="15963980" w14:textId="77777777" w:rsidR="00862B09" w:rsidRPr="00F40340" w:rsidRDefault="00FF1C87" w:rsidP="00BC3C99">
            <w:pPr>
              <w:ind w:firstLine="5"/>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SM SR EN 681-1:2010/A2:2010</w:t>
            </w:r>
          </w:p>
        </w:tc>
        <w:tc>
          <w:tcPr>
            <w:tcW w:w="1983" w:type="dxa"/>
            <w:gridSpan w:val="3"/>
          </w:tcPr>
          <w:p w14:paraId="3F28A669" w14:textId="77777777" w:rsidR="00862B09" w:rsidRPr="00862B09" w:rsidRDefault="00FF1C87" w:rsidP="00FF1C87">
            <w:pP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E</w:t>
            </w:r>
            <w:r w:rsidRPr="00862B09">
              <w:rPr>
                <w:rFonts w:ascii="Times New Roman" w:eastAsia="Times New Roman" w:hAnsi="Times New Roman" w:cs="Times New Roman"/>
                <w:sz w:val="20"/>
                <w:szCs w:val="20"/>
                <w:lang w:val="fr-FR" w:eastAsia="en-GB"/>
              </w:rPr>
              <w:t>N 681-1:1996/</w:t>
            </w:r>
            <w:r>
              <w:rPr>
                <w:rFonts w:ascii="Times New Roman" w:eastAsia="Times New Roman" w:hAnsi="Times New Roman" w:cs="Times New Roman"/>
                <w:sz w:val="20"/>
                <w:szCs w:val="20"/>
                <w:lang w:val="fr-FR" w:eastAsia="en-GB"/>
              </w:rPr>
              <w:t xml:space="preserve"> </w:t>
            </w:r>
            <w:r w:rsidRPr="00862B09">
              <w:rPr>
                <w:rFonts w:ascii="Times New Roman" w:eastAsia="Times New Roman" w:hAnsi="Times New Roman" w:cs="Times New Roman"/>
                <w:sz w:val="20"/>
                <w:szCs w:val="20"/>
                <w:lang w:val="fr-FR" w:eastAsia="en-GB"/>
              </w:rPr>
              <w:t xml:space="preserve">A2:2002 </w:t>
            </w:r>
          </w:p>
        </w:tc>
        <w:tc>
          <w:tcPr>
            <w:tcW w:w="1277" w:type="dxa"/>
            <w:gridSpan w:val="2"/>
            <w:vAlign w:val="center"/>
          </w:tcPr>
          <w:p w14:paraId="1584EBDB" w14:textId="77777777" w:rsidR="00862B09" w:rsidRPr="00F40340" w:rsidRDefault="00862B09"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2758DEA4" w14:textId="77777777" w:rsidR="00862B09" w:rsidRPr="00F40340" w:rsidRDefault="00862B09" w:rsidP="004314CC">
            <w:pPr>
              <w:jc w:val="center"/>
              <w:rPr>
                <w:rFonts w:ascii="Times New Roman" w:eastAsia="Times New Roman" w:hAnsi="Times New Roman" w:cs="Times New Roman"/>
                <w:sz w:val="20"/>
                <w:szCs w:val="20"/>
                <w:lang w:val="fr-FR" w:eastAsia="en-GB"/>
              </w:rPr>
            </w:pPr>
          </w:p>
        </w:tc>
        <w:tc>
          <w:tcPr>
            <w:tcW w:w="1422" w:type="dxa"/>
            <w:vAlign w:val="center"/>
          </w:tcPr>
          <w:p w14:paraId="17620841" w14:textId="77777777" w:rsidR="00862B09" w:rsidRPr="00F40340" w:rsidRDefault="00862B09" w:rsidP="004314CC">
            <w:pPr>
              <w:jc w:val="center"/>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01.01.2003</w:t>
            </w:r>
          </w:p>
        </w:tc>
        <w:tc>
          <w:tcPr>
            <w:tcW w:w="1420" w:type="dxa"/>
            <w:vAlign w:val="center"/>
          </w:tcPr>
          <w:p w14:paraId="26E374D0" w14:textId="77777777" w:rsidR="00862B09" w:rsidRPr="00F40340" w:rsidRDefault="00862B0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r>
      <w:tr w:rsidR="00862B09" w:rsidRPr="00775ED4" w14:paraId="484773B3" w14:textId="77777777" w:rsidTr="008852EC">
        <w:trPr>
          <w:trHeight w:val="406"/>
          <w:jc w:val="center"/>
        </w:trPr>
        <w:tc>
          <w:tcPr>
            <w:tcW w:w="590" w:type="dxa"/>
            <w:gridSpan w:val="2"/>
            <w:vMerge/>
          </w:tcPr>
          <w:p w14:paraId="0409867B" w14:textId="77777777" w:rsidR="00862B09" w:rsidRDefault="00862B09" w:rsidP="00440D70">
            <w:pPr>
              <w:jc w:val="center"/>
              <w:rPr>
                <w:rFonts w:ascii="Times New Roman" w:eastAsia="Times New Roman" w:hAnsi="Times New Roman" w:cs="Times New Roman"/>
                <w:sz w:val="20"/>
                <w:szCs w:val="20"/>
                <w:lang w:val="fr-FR" w:eastAsia="en-GB"/>
              </w:rPr>
            </w:pPr>
          </w:p>
        </w:tc>
        <w:tc>
          <w:tcPr>
            <w:tcW w:w="1960" w:type="dxa"/>
            <w:gridSpan w:val="4"/>
          </w:tcPr>
          <w:p w14:paraId="7C78DC25" w14:textId="77777777" w:rsidR="00862B09" w:rsidRPr="00F40340" w:rsidRDefault="00FF1C87" w:rsidP="00BC3C99">
            <w:pPr>
              <w:ind w:firstLine="5"/>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SM SR EN 681-1:2010/A3:2010</w:t>
            </w:r>
          </w:p>
        </w:tc>
        <w:tc>
          <w:tcPr>
            <w:tcW w:w="1983" w:type="dxa"/>
            <w:gridSpan w:val="3"/>
          </w:tcPr>
          <w:p w14:paraId="43A271E0" w14:textId="77777777" w:rsidR="00862B09" w:rsidRPr="00862B09" w:rsidRDefault="00FF1C87" w:rsidP="00FF1C87">
            <w:pPr>
              <w:rPr>
                <w:rFonts w:ascii="Times New Roman" w:eastAsia="Times New Roman" w:hAnsi="Times New Roman" w:cs="Times New Roman"/>
                <w:sz w:val="20"/>
                <w:szCs w:val="20"/>
                <w:lang w:val="fr-FR" w:eastAsia="en-GB"/>
              </w:rPr>
            </w:pPr>
            <w:r w:rsidRPr="00862B09">
              <w:rPr>
                <w:rFonts w:ascii="Times New Roman" w:eastAsia="Times New Roman" w:hAnsi="Times New Roman" w:cs="Times New Roman"/>
                <w:sz w:val="20"/>
                <w:szCs w:val="20"/>
                <w:lang w:val="fr-FR" w:eastAsia="en-GB"/>
              </w:rPr>
              <w:t>EN 681-1:1996/</w:t>
            </w:r>
            <w:r>
              <w:rPr>
                <w:rFonts w:ascii="Times New Roman" w:eastAsia="Times New Roman" w:hAnsi="Times New Roman" w:cs="Times New Roman"/>
                <w:sz w:val="20"/>
                <w:szCs w:val="20"/>
                <w:lang w:val="fr-FR" w:eastAsia="en-GB"/>
              </w:rPr>
              <w:t xml:space="preserve"> </w:t>
            </w:r>
            <w:r w:rsidRPr="00862B09">
              <w:rPr>
                <w:rFonts w:ascii="Times New Roman" w:eastAsia="Times New Roman" w:hAnsi="Times New Roman" w:cs="Times New Roman"/>
                <w:sz w:val="20"/>
                <w:szCs w:val="20"/>
                <w:lang w:val="fr-FR" w:eastAsia="en-GB"/>
              </w:rPr>
              <w:t>A3:2005</w:t>
            </w:r>
          </w:p>
        </w:tc>
        <w:tc>
          <w:tcPr>
            <w:tcW w:w="1277" w:type="dxa"/>
            <w:gridSpan w:val="2"/>
            <w:vAlign w:val="center"/>
          </w:tcPr>
          <w:p w14:paraId="49F770B9" w14:textId="77777777" w:rsidR="00862B09" w:rsidRPr="00F40340" w:rsidRDefault="00862B09"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34AC3496" w14:textId="77777777" w:rsidR="00862B09" w:rsidRPr="00F40340" w:rsidRDefault="00862B09" w:rsidP="004314CC">
            <w:pPr>
              <w:jc w:val="center"/>
              <w:rPr>
                <w:rFonts w:ascii="Times New Roman" w:eastAsia="Times New Roman" w:hAnsi="Times New Roman" w:cs="Times New Roman"/>
                <w:sz w:val="20"/>
                <w:szCs w:val="20"/>
                <w:lang w:val="fr-FR" w:eastAsia="en-GB"/>
              </w:rPr>
            </w:pPr>
          </w:p>
        </w:tc>
        <w:tc>
          <w:tcPr>
            <w:tcW w:w="1422" w:type="dxa"/>
            <w:vAlign w:val="center"/>
          </w:tcPr>
          <w:p w14:paraId="4D6A2DFE" w14:textId="77777777" w:rsidR="00862B09" w:rsidRPr="00F40340" w:rsidRDefault="00862B0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7D733865" w14:textId="77777777" w:rsidR="00862B09" w:rsidRPr="00F40340" w:rsidRDefault="00862B0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D02BAD" w:rsidRPr="00775ED4" w14:paraId="0D4DD77F" w14:textId="77777777" w:rsidTr="008852EC">
        <w:trPr>
          <w:trHeight w:val="2542"/>
          <w:jc w:val="center"/>
        </w:trPr>
        <w:tc>
          <w:tcPr>
            <w:tcW w:w="590" w:type="dxa"/>
            <w:gridSpan w:val="2"/>
            <w:vMerge w:val="restart"/>
          </w:tcPr>
          <w:p w14:paraId="782E815A" w14:textId="77777777" w:rsidR="00D02BAD" w:rsidRDefault="00D02BAD"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52</w:t>
            </w:r>
          </w:p>
        </w:tc>
        <w:tc>
          <w:tcPr>
            <w:tcW w:w="1960" w:type="dxa"/>
            <w:gridSpan w:val="4"/>
          </w:tcPr>
          <w:p w14:paraId="2B25460B" w14:textId="77777777" w:rsidR="00D02BAD" w:rsidRDefault="00D02BAD" w:rsidP="00F40340">
            <w:pPr>
              <w:ind w:firstLine="5"/>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SM SR EN 681-2:2010</w:t>
            </w:r>
          </w:p>
          <w:p w14:paraId="4FFCE0A6" w14:textId="77777777" w:rsidR="00D02BAD" w:rsidRPr="00F40340" w:rsidRDefault="00D02BAD" w:rsidP="00F40340">
            <w:pPr>
              <w:ind w:firstLine="5"/>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Garnituri de etanşare de cauciuc. Cerinţe de material pentru garnituri de etanşare a îmbinărilor de ţevi utilizate în domeniul apei şi canalizării. Partea 2: Elastomeri termoplastici</w:t>
            </w:r>
          </w:p>
        </w:tc>
        <w:tc>
          <w:tcPr>
            <w:tcW w:w="1983" w:type="dxa"/>
            <w:gridSpan w:val="3"/>
          </w:tcPr>
          <w:p w14:paraId="3343132D" w14:textId="77777777" w:rsidR="00D02BAD" w:rsidRPr="00F52D6A" w:rsidRDefault="00D02BAD" w:rsidP="00F52D6A">
            <w:pPr>
              <w:rPr>
                <w:rFonts w:ascii="Times New Roman" w:eastAsia="Times New Roman" w:hAnsi="Times New Roman" w:cs="Times New Roman"/>
                <w:sz w:val="20"/>
                <w:szCs w:val="20"/>
                <w:lang w:val="fr-FR" w:eastAsia="en-GB"/>
              </w:rPr>
            </w:pPr>
            <w:r w:rsidRPr="00F52D6A">
              <w:rPr>
                <w:rFonts w:ascii="Times New Roman" w:eastAsia="Times New Roman" w:hAnsi="Times New Roman" w:cs="Times New Roman"/>
                <w:sz w:val="20"/>
                <w:szCs w:val="20"/>
                <w:lang w:val="fr-FR" w:eastAsia="en-GB"/>
              </w:rPr>
              <w:t>EN 681-2:2000</w:t>
            </w:r>
          </w:p>
          <w:p w14:paraId="2F437B24" w14:textId="77777777" w:rsidR="00D02BAD" w:rsidRPr="00862B09" w:rsidRDefault="00856158" w:rsidP="00250956">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Garnituri de etanşare de cauciuc. Cerinţe de material pentru garnituri de etanşare a îmbinărilor de ţevi utilizate în domeniul apei şi canalizării. Partea 2: Elastomeri termoplastici</w:t>
            </w:r>
          </w:p>
        </w:tc>
        <w:tc>
          <w:tcPr>
            <w:tcW w:w="1277" w:type="dxa"/>
            <w:gridSpan w:val="2"/>
            <w:vAlign w:val="center"/>
          </w:tcPr>
          <w:p w14:paraId="4AD7ED18" w14:textId="77777777" w:rsidR="00D02BAD" w:rsidRPr="00F40340" w:rsidRDefault="00D02BAD"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58AF8377" w14:textId="77777777" w:rsidR="00D02BAD" w:rsidRPr="00F40340" w:rsidRDefault="00D02BAD" w:rsidP="004314CC">
            <w:pPr>
              <w:jc w:val="center"/>
              <w:rPr>
                <w:rFonts w:ascii="Times New Roman" w:eastAsia="Times New Roman" w:hAnsi="Times New Roman" w:cs="Times New Roman"/>
                <w:sz w:val="20"/>
                <w:szCs w:val="20"/>
                <w:lang w:val="fr-FR" w:eastAsia="en-GB"/>
              </w:rPr>
            </w:pPr>
          </w:p>
        </w:tc>
        <w:tc>
          <w:tcPr>
            <w:tcW w:w="1422" w:type="dxa"/>
            <w:vAlign w:val="center"/>
          </w:tcPr>
          <w:p w14:paraId="60534C96" w14:textId="77777777" w:rsidR="00D02BAD" w:rsidRDefault="00D02BAD" w:rsidP="004314CC">
            <w:pPr>
              <w:jc w:val="center"/>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01.01.2003</w:t>
            </w:r>
          </w:p>
        </w:tc>
        <w:tc>
          <w:tcPr>
            <w:tcW w:w="1420" w:type="dxa"/>
            <w:vAlign w:val="center"/>
          </w:tcPr>
          <w:p w14:paraId="76AE06F5" w14:textId="77777777" w:rsidR="00D02BAD" w:rsidRDefault="00D02BAD" w:rsidP="004314CC">
            <w:pPr>
              <w:jc w:val="center"/>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01.01.2004</w:t>
            </w:r>
          </w:p>
        </w:tc>
      </w:tr>
      <w:tr w:rsidR="00D02BAD" w:rsidRPr="00775ED4" w14:paraId="422622CB" w14:textId="77777777" w:rsidTr="008852EC">
        <w:trPr>
          <w:trHeight w:val="422"/>
          <w:jc w:val="center"/>
        </w:trPr>
        <w:tc>
          <w:tcPr>
            <w:tcW w:w="590" w:type="dxa"/>
            <w:gridSpan w:val="2"/>
            <w:vMerge/>
          </w:tcPr>
          <w:p w14:paraId="7E50EB97" w14:textId="77777777" w:rsidR="00D02BAD" w:rsidRDefault="00D02BAD" w:rsidP="00440D70">
            <w:pPr>
              <w:jc w:val="center"/>
              <w:rPr>
                <w:rFonts w:ascii="Times New Roman" w:eastAsia="Times New Roman" w:hAnsi="Times New Roman" w:cs="Times New Roman"/>
                <w:sz w:val="20"/>
                <w:szCs w:val="20"/>
                <w:lang w:val="fr-FR" w:eastAsia="en-GB"/>
              </w:rPr>
            </w:pPr>
          </w:p>
        </w:tc>
        <w:tc>
          <w:tcPr>
            <w:tcW w:w="1960" w:type="dxa"/>
            <w:gridSpan w:val="4"/>
          </w:tcPr>
          <w:p w14:paraId="016AF280" w14:textId="77777777" w:rsidR="00D02BAD" w:rsidRPr="00D02BAD" w:rsidRDefault="00FF1C87" w:rsidP="00BC3C99">
            <w:pPr>
              <w:ind w:firstLine="5"/>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SM SR EN 681-2:2010/A1:2010</w:t>
            </w:r>
          </w:p>
        </w:tc>
        <w:tc>
          <w:tcPr>
            <w:tcW w:w="1983" w:type="dxa"/>
            <w:gridSpan w:val="3"/>
          </w:tcPr>
          <w:p w14:paraId="7EE5C8AD" w14:textId="77777777" w:rsidR="00D02BAD" w:rsidRPr="00F52D6A" w:rsidRDefault="00FF1C87" w:rsidP="00FF1C87">
            <w:pPr>
              <w:rPr>
                <w:rFonts w:ascii="Times New Roman" w:eastAsia="Times New Roman" w:hAnsi="Times New Roman" w:cs="Times New Roman"/>
                <w:sz w:val="20"/>
                <w:szCs w:val="20"/>
                <w:lang w:val="fr-FR" w:eastAsia="en-GB"/>
              </w:rPr>
            </w:pPr>
            <w:r w:rsidRPr="00F52D6A">
              <w:rPr>
                <w:rFonts w:ascii="Times New Roman" w:eastAsia="Times New Roman" w:hAnsi="Times New Roman" w:cs="Times New Roman"/>
                <w:sz w:val="20"/>
                <w:szCs w:val="20"/>
                <w:lang w:val="fr-FR" w:eastAsia="en-GB"/>
              </w:rPr>
              <w:t>EN 681-2:2000/</w:t>
            </w:r>
            <w:r>
              <w:rPr>
                <w:rFonts w:ascii="Times New Roman" w:eastAsia="Times New Roman" w:hAnsi="Times New Roman" w:cs="Times New Roman"/>
                <w:sz w:val="20"/>
                <w:szCs w:val="20"/>
                <w:lang w:val="fr-FR" w:eastAsia="en-GB"/>
              </w:rPr>
              <w:t xml:space="preserve"> </w:t>
            </w:r>
            <w:r w:rsidRPr="00F52D6A">
              <w:rPr>
                <w:rFonts w:ascii="Times New Roman" w:eastAsia="Times New Roman" w:hAnsi="Times New Roman" w:cs="Times New Roman"/>
                <w:sz w:val="20"/>
                <w:szCs w:val="20"/>
                <w:lang w:val="fr-FR" w:eastAsia="en-GB"/>
              </w:rPr>
              <w:t>A1:2002</w:t>
            </w:r>
          </w:p>
        </w:tc>
        <w:tc>
          <w:tcPr>
            <w:tcW w:w="1277" w:type="dxa"/>
            <w:gridSpan w:val="2"/>
            <w:vAlign w:val="center"/>
          </w:tcPr>
          <w:p w14:paraId="50508D2F" w14:textId="77777777" w:rsidR="00D02BAD" w:rsidRPr="00F40340" w:rsidRDefault="00D02BAD"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3D451E83" w14:textId="77777777" w:rsidR="00D02BAD" w:rsidRPr="00F40340" w:rsidRDefault="00D02BAD" w:rsidP="004314CC">
            <w:pPr>
              <w:jc w:val="center"/>
              <w:rPr>
                <w:rFonts w:ascii="Times New Roman" w:eastAsia="Times New Roman" w:hAnsi="Times New Roman" w:cs="Times New Roman"/>
                <w:sz w:val="20"/>
                <w:szCs w:val="20"/>
                <w:lang w:val="fr-FR" w:eastAsia="en-GB"/>
              </w:rPr>
            </w:pPr>
          </w:p>
        </w:tc>
        <w:tc>
          <w:tcPr>
            <w:tcW w:w="1422" w:type="dxa"/>
            <w:vAlign w:val="center"/>
          </w:tcPr>
          <w:p w14:paraId="1FB06AA6" w14:textId="77777777" w:rsidR="00D02BAD" w:rsidRDefault="00D02BAD" w:rsidP="004314CC">
            <w:pPr>
              <w:jc w:val="center"/>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01.01.2003</w:t>
            </w:r>
          </w:p>
        </w:tc>
        <w:tc>
          <w:tcPr>
            <w:tcW w:w="1420" w:type="dxa"/>
            <w:vAlign w:val="center"/>
          </w:tcPr>
          <w:p w14:paraId="4DF81ABA" w14:textId="77777777" w:rsidR="00D02BAD" w:rsidRDefault="00D02BAD" w:rsidP="004314CC">
            <w:pPr>
              <w:jc w:val="center"/>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01.01.2004</w:t>
            </w:r>
          </w:p>
        </w:tc>
      </w:tr>
      <w:tr w:rsidR="00D02BAD" w:rsidRPr="00775ED4" w14:paraId="07B8D89B" w14:textId="77777777" w:rsidTr="008852EC">
        <w:trPr>
          <w:trHeight w:val="414"/>
          <w:jc w:val="center"/>
        </w:trPr>
        <w:tc>
          <w:tcPr>
            <w:tcW w:w="590" w:type="dxa"/>
            <w:gridSpan w:val="2"/>
            <w:vMerge/>
          </w:tcPr>
          <w:p w14:paraId="4C119BB0" w14:textId="77777777" w:rsidR="00D02BAD" w:rsidRDefault="00D02BAD" w:rsidP="00440D70">
            <w:pPr>
              <w:jc w:val="center"/>
              <w:rPr>
                <w:rFonts w:ascii="Times New Roman" w:eastAsia="Times New Roman" w:hAnsi="Times New Roman" w:cs="Times New Roman"/>
                <w:sz w:val="20"/>
                <w:szCs w:val="20"/>
                <w:lang w:val="fr-FR" w:eastAsia="en-GB"/>
              </w:rPr>
            </w:pPr>
          </w:p>
        </w:tc>
        <w:tc>
          <w:tcPr>
            <w:tcW w:w="1960" w:type="dxa"/>
            <w:gridSpan w:val="4"/>
          </w:tcPr>
          <w:p w14:paraId="5A8E95E3" w14:textId="77777777" w:rsidR="00D02BAD" w:rsidRPr="00D02BAD" w:rsidRDefault="00FF1C87" w:rsidP="00BC3C99">
            <w:pPr>
              <w:ind w:firstLine="5"/>
              <w:rPr>
                <w:rFonts w:ascii="Times New Roman" w:eastAsia="Times New Roman" w:hAnsi="Times New Roman" w:cs="Times New Roman"/>
                <w:sz w:val="20"/>
                <w:szCs w:val="20"/>
                <w:lang w:val="fr-FR" w:eastAsia="en-GB"/>
              </w:rPr>
            </w:pPr>
            <w:r w:rsidRPr="00D02BAD">
              <w:rPr>
                <w:rFonts w:ascii="Times New Roman" w:eastAsia="Times New Roman" w:hAnsi="Times New Roman" w:cs="Times New Roman"/>
                <w:sz w:val="20"/>
                <w:szCs w:val="20"/>
                <w:lang w:val="fr-FR" w:eastAsia="en-GB"/>
              </w:rPr>
              <w:t>SM SR EN 681-2:2010/A2:2010</w:t>
            </w:r>
          </w:p>
        </w:tc>
        <w:tc>
          <w:tcPr>
            <w:tcW w:w="1983" w:type="dxa"/>
            <w:gridSpan w:val="3"/>
          </w:tcPr>
          <w:p w14:paraId="2B191556" w14:textId="77777777" w:rsidR="00D02BAD" w:rsidRPr="00F52D6A" w:rsidRDefault="00FF1C87" w:rsidP="00FF1C87">
            <w:pPr>
              <w:rPr>
                <w:rFonts w:ascii="Times New Roman" w:eastAsia="Times New Roman" w:hAnsi="Times New Roman" w:cs="Times New Roman"/>
                <w:sz w:val="20"/>
                <w:szCs w:val="20"/>
                <w:lang w:val="fr-FR" w:eastAsia="en-GB"/>
              </w:rPr>
            </w:pPr>
            <w:r w:rsidRPr="00F52D6A">
              <w:rPr>
                <w:rFonts w:ascii="Times New Roman" w:eastAsia="Times New Roman" w:hAnsi="Times New Roman" w:cs="Times New Roman"/>
                <w:sz w:val="20"/>
                <w:szCs w:val="20"/>
                <w:lang w:val="fr-FR" w:eastAsia="en-GB"/>
              </w:rPr>
              <w:t>EN 681-2:2000/</w:t>
            </w:r>
            <w:r>
              <w:rPr>
                <w:rFonts w:ascii="Times New Roman" w:eastAsia="Times New Roman" w:hAnsi="Times New Roman" w:cs="Times New Roman"/>
                <w:sz w:val="20"/>
                <w:szCs w:val="20"/>
                <w:lang w:val="fr-FR" w:eastAsia="en-GB"/>
              </w:rPr>
              <w:t xml:space="preserve"> </w:t>
            </w:r>
            <w:r w:rsidRPr="00F52D6A">
              <w:rPr>
                <w:rFonts w:ascii="Times New Roman" w:eastAsia="Times New Roman" w:hAnsi="Times New Roman" w:cs="Times New Roman"/>
                <w:sz w:val="20"/>
                <w:szCs w:val="20"/>
                <w:lang w:val="fr-FR" w:eastAsia="en-GB"/>
              </w:rPr>
              <w:t>A2:2005</w:t>
            </w:r>
          </w:p>
        </w:tc>
        <w:tc>
          <w:tcPr>
            <w:tcW w:w="1277" w:type="dxa"/>
            <w:gridSpan w:val="2"/>
            <w:vAlign w:val="center"/>
          </w:tcPr>
          <w:p w14:paraId="7C543EFC" w14:textId="77777777" w:rsidR="00D02BAD" w:rsidRPr="00F40340" w:rsidRDefault="00D02BAD"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470132F9" w14:textId="77777777" w:rsidR="00D02BAD" w:rsidRPr="00F40340" w:rsidRDefault="00D02BAD" w:rsidP="004314CC">
            <w:pPr>
              <w:jc w:val="center"/>
              <w:rPr>
                <w:rFonts w:ascii="Times New Roman" w:eastAsia="Times New Roman" w:hAnsi="Times New Roman" w:cs="Times New Roman"/>
                <w:sz w:val="20"/>
                <w:szCs w:val="20"/>
                <w:lang w:val="fr-FR" w:eastAsia="en-GB"/>
              </w:rPr>
            </w:pPr>
          </w:p>
        </w:tc>
        <w:tc>
          <w:tcPr>
            <w:tcW w:w="1422" w:type="dxa"/>
            <w:vAlign w:val="center"/>
          </w:tcPr>
          <w:p w14:paraId="140D43D1" w14:textId="77777777" w:rsidR="00D02BAD" w:rsidRDefault="00D02BAD"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5BEF55BB" w14:textId="77777777" w:rsidR="00D02BAD" w:rsidRDefault="00D02BAD"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CB3AB0" w:rsidRPr="00775ED4" w14:paraId="1134AE97" w14:textId="77777777" w:rsidTr="008852EC">
        <w:trPr>
          <w:trHeight w:val="2770"/>
          <w:jc w:val="center"/>
        </w:trPr>
        <w:tc>
          <w:tcPr>
            <w:tcW w:w="590" w:type="dxa"/>
            <w:gridSpan w:val="2"/>
            <w:vMerge w:val="restart"/>
          </w:tcPr>
          <w:p w14:paraId="595A547A" w14:textId="77777777" w:rsidR="00CB3AB0" w:rsidRDefault="00CB3AB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53</w:t>
            </w:r>
          </w:p>
        </w:tc>
        <w:tc>
          <w:tcPr>
            <w:tcW w:w="1960" w:type="dxa"/>
            <w:gridSpan w:val="4"/>
          </w:tcPr>
          <w:p w14:paraId="79679F90" w14:textId="77777777" w:rsidR="00CB3AB0" w:rsidRDefault="00CB3AB0" w:rsidP="00CB3AB0">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681-3:2010</w:t>
            </w:r>
          </w:p>
          <w:p w14:paraId="17614FF3" w14:textId="77777777" w:rsidR="00CB3AB0" w:rsidRPr="00CB3AB0" w:rsidRDefault="00CB3AB0" w:rsidP="00FF1C87">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Garnituri de etanşare de cauciuc. Cerinţe de material pentru garnituri de etanşare a îmbinărilor de ţevi utilizate în domeniul apei şi canalizării. Partea 3: Materiale celulare de cauciuc vulcanizat</w:t>
            </w:r>
          </w:p>
        </w:tc>
        <w:tc>
          <w:tcPr>
            <w:tcW w:w="1983" w:type="dxa"/>
            <w:gridSpan w:val="3"/>
          </w:tcPr>
          <w:p w14:paraId="0B44E1D7" w14:textId="77777777" w:rsidR="00CB3AB0" w:rsidRPr="00CB3AB0" w:rsidRDefault="00CB3AB0" w:rsidP="00CB3AB0">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681-3:2000</w:t>
            </w:r>
          </w:p>
          <w:p w14:paraId="6C98B04C" w14:textId="77777777" w:rsidR="00CB3AB0" w:rsidRPr="00F52D6A" w:rsidRDefault="00856158" w:rsidP="00250956">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Garnituri de etanşare de cauciuc. Cerinţe de material pentru garnituri de etanşare a îmbinărilor de ţevi utilizate în domeniul apei şi canalizării. Partea 3: Materiale celulare de cauciuc vulcanizat</w:t>
            </w:r>
          </w:p>
        </w:tc>
        <w:tc>
          <w:tcPr>
            <w:tcW w:w="1277" w:type="dxa"/>
            <w:gridSpan w:val="2"/>
            <w:vAlign w:val="center"/>
          </w:tcPr>
          <w:p w14:paraId="38B0407B" w14:textId="77777777" w:rsidR="00CB3AB0" w:rsidRPr="00F40340" w:rsidRDefault="00CB3AB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5CA685AD" w14:textId="77777777" w:rsidR="00CB3AB0" w:rsidRPr="00F40340" w:rsidRDefault="00CB3AB0" w:rsidP="004314CC">
            <w:pPr>
              <w:jc w:val="center"/>
              <w:rPr>
                <w:rFonts w:ascii="Times New Roman" w:eastAsia="Times New Roman" w:hAnsi="Times New Roman" w:cs="Times New Roman"/>
                <w:sz w:val="20"/>
                <w:szCs w:val="20"/>
                <w:lang w:val="fr-FR" w:eastAsia="en-GB"/>
              </w:rPr>
            </w:pPr>
          </w:p>
        </w:tc>
        <w:tc>
          <w:tcPr>
            <w:tcW w:w="1422" w:type="dxa"/>
            <w:vAlign w:val="center"/>
          </w:tcPr>
          <w:p w14:paraId="7B631343" w14:textId="77777777" w:rsidR="00CB3AB0" w:rsidRDefault="00CB3AB0"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01.01.2003</w:t>
            </w:r>
          </w:p>
        </w:tc>
        <w:tc>
          <w:tcPr>
            <w:tcW w:w="1420" w:type="dxa"/>
            <w:vAlign w:val="center"/>
          </w:tcPr>
          <w:p w14:paraId="22E6F43E" w14:textId="77777777" w:rsidR="00CB3AB0" w:rsidRDefault="00CB3AB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r>
      <w:tr w:rsidR="00FF1C87" w:rsidRPr="00775ED4" w14:paraId="19B94025" w14:textId="77777777" w:rsidTr="008852EC">
        <w:trPr>
          <w:trHeight w:val="230"/>
          <w:jc w:val="center"/>
        </w:trPr>
        <w:tc>
          <w:tcPr>
            <w:tcW w:w="590" w:type="dxa"/>
            <w:gridSpan w:val="2"/>
            <w:vMerge/>
          </w:tcPr>
          <w:p w14:paraId="2D1A95F2" w14:textId="77777777" w:rsidR="00FF1C87" w:rsidRDefault="00FF1C87" w:rsidP="00440D70">
            <w:pPr>
              <w:jc w:val="center"/>
              <w:rPr>
                <w:rFonts w:ascii="Times New Roman" w:eastAsia="Times New Roman" w:hAnsi="Times New Roman" w:cs="Times New Roman"/>
                <w:sz w:val="20"/>
                <w:szCs w:val="20"/>
                <w:lang w:val="fr-FR" w:eastAsia="en-GB"/>
              </w:rPr>
            </w:pPr>
          </w:p>
        </w:tc>
        <w:tc>
          <w:tcPr>
            <w:tcW w:w="1960" w:type="dxa"/>
            <w:gridSpan w:val="4"/>
          </w:tcPr>
          <w:p w14:paraId="6FF73C81" w14:textId="77777777" w:rsidR="00FF1C87" w:rsidRPr="00CB3AB0" w:rsidRDefault="00FF1C87" w:rsidP="00BC3C99">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681-3:2010/A1:2010</w:t>
            </w:r>
          </w:p>
        </w:tc>
        <w:tc>
          <w:tcPr>
            <w:tcW w:w="1983" w:type="dxa"/>
            <w:gridSpan w:val="3"/>
          </w:tcPr>
          <w:p w14:paraId="7AD907A9" w14:textId="77777777" w:rsidR="00FF1C87" w:rsidRPr="00CB3AB0" w:rsidRDefault="00FF1C87" w:rsidP="00FF1C87">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681-3:2000/</w:t>
            </w:r>
            <w:r>
              <w:rPr>
                <w:rFonts w:ascii="Times New Roman" w:eastAsia="Times New Roman" w:hAnsi="Times New Roman" w:cs="Times New Roman"/>
                <w:sz w:val="20"/>
                <w:szCs w:val="20"/>
                <w:lang w:val="fr-FR" w:eastAsia="en-GB"/>
              </w:rPr>
              <w:t xml:space="preserve"> </w:t>
            </w:r>
            <w:r w:rsidRPr="00CB3AB0">
              <w:rPr>
                <w:rFonts w:ascii="Times New Roman" w:eastAsia="Times New Roman" w:hAnsi="Times New Roman" w:cs="Times New Roman"/>
                <w:sz w:val="20"/>
                <w:szCs w:val="20"/>
                <w:lang w:val="fr-FR" w:eastAsia="en-GB"/>
              </w:rPr>
              <w:t>A1:2002</w:t>
            </w:r>
          </w:p>
        </w:tc>
        <w:tc>
          <w:tcPr>
            <w:tcW w:w="1277" w:type="dxa"/>
            <w:gridSpan w:val="2"/>
            <w:vAlign w:val="center"/>
          </w:tcPr>
          <w:p w14:paraId="7307E6B0" w14:textId="77777777" w:rsidR="00FF1C87" w:rsidRPr="00F40340" w:rsidRDefault="00FF1C87"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1129D75D" w14:textId="77777777" w:rsidR="00FF1C87" w:rsidRPr="00F40340" w:rsidRDefault="00FF1C87" w:rsidP="004314CC">
            <w:pPr>
              <w:jc w:val="center"/>
              <w:rPr>
                <w:rFonts w:ascii="Times New Roman" w:eastAsia="Times New Roman" w:hAnsi="Times New Roman" w:cs="Times New Roman"/>
                <w:sz w:val="20"/>
                <w:szCs w:val="20"/>
                <w:lang w:val="fr-FR" w:eastAsia="en-GB"/>
              </w:rPr>
            </w:pPr>
          </w:p>
        </w:tc>
        <w:tc>
          <w:tcPr>
            <w:tcW w:w="1422" w:type="dxa"/>
            <w:vAlign w:val="center"/>
          </w:tcPr>
          <w:p w14:paraId="0D37D425" w14:textId="77777777" w:rsidR="00FF1C87" w:rsidRDefault="00FF1C87"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01.01.2003</w:t>
            </w:r>
          </w:p>
          <w:p w14:paraId="31D23C40" w14:textId="77777777" w:rsidR="00FF1C87" w:rsidRDefault="00FF1C87" w:rsidP="004314CC">
            <w:pPr>
              <w:jc w:val="center"/>
              <w:rPr>
                <w:rFonts w:ascii="Times New Roman" w:eastAsia="Times New Roman" w:hAnsi="Times New Roman" w:cs="Times New Roman"/>
                <w:sz w:val="20"/>
                <w:szCs w:val="20"/>
                <w:lang w:val="fr-FR" w:eastAsia="en-GB"/>
              </w:rPr>
            </w:pPr>
          </w:p>
        </w:tc>
        <w:tc>
          <w:tcPr>
            <w:tcW w:w="1420" w:type="dxa"/>
            <w:vAlign w:val="center"/>
          </w:tcPr>
          <w:p w14:paraId="695E2E8D" w14:textId="77777777" w:rsidR="00FF1C87" w:rsidRDefault="00FF1C87"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p w14:paraId="5D2CC61D" w14:textId="77777777" w:rsidR="00FF1C87" w:rsidRDefault="00FF1C87" w:rsidP="004314CC">
            <w:pPr>
              <w:jc w:val="center"/>
              <w:rPr>
                <w:rFonts w:ascii="Times New Roman" w:eastAsia="Times New Roman" w:hAnsi="Times New Roman" w:cs="Times New Roman"/>
                <w:sz w:val="20"/>
                <w:szCs w:val="20"/>
                <w:lang w:val="fr-FR" w:eastAsia="en-GB"/>
              </w:rPr>
            </w:pPr>
          </w:p>
        </w:tc>
      </w:tr>
      <w:tr w:rsidR="00FF1C87" w:rsidRPr="00775ED4" w14:paraId="526BFDFC" w14:textId="77777777" w:rsidTr="008852EC">
        <w:trPr>
          <w:trHeight w:val="460"/>
          <w:jc w:val="center"/>
        </w:trPr>
        <w:tc>
          <w:tcPr>
            <w:tcW w:w="590" w:type="dxa"/>
            <w:gridSpan w:val="2"/>
            <w:vMerge/>
            <w:tcBorders>
              <w:bottom w:val="single" w:sz="4" w:space="0" w:color="auto"/>
            </w:tcBorders>
          </w:tcPr>
          <w:p w14:paraId="72DE9DB6" w14:textId="77777777" w:rsidR="00FF1C87" w:rsidRDefault="00FF1C87" w:rsidP="00440D70">
            <w:pPr>
              <w:jc w:val="center"/>
              <w:rPr>
                <w:rFonts w:ascii="Times New Roman" w:eastAsia="Times New Roman" w:hAnsi="Times New Roman" w:cs="Times New Roman"/>
                <w:sz w:val="20"/>
                <w:szCs w:val="20"/>
                <w:lang w:val="fr-FR" w:eastAsia="en-GB"/>
              </w:rPr>
            </w:pPr>
          </w:p>
        </w:tc>
        <w:tc>
          <w:tcPr>
            <w:tcW w:w="1960" w:type="dxa"/>
            <w:gridSpan w:val="4"/>
            <w:tcBorders>
              <w:bottom w:val="single" w:sz="4" w:space="0" w:color="auto"/>
            </w:tcBorders>
          </w:tcPr>
          <w:p w14:paraId="615539E3" w14:textId="77777777" w:rsidR="00FF1C87" w:rsidRPr="00CB3AB0" w:rsidRDefault="00FF1C87" w:rsidP="00BC3C99">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681-3:2010/A2:2010</w:t>
            </w:r>
          </w:p>
        </w:tc>
        <w:tc>
          <w:tcPr>
            <w:tcW w:w="1983" w:type="dxa"/>
            <w:gridSpan w:val="3"/>
            <w:tcBorders>
              <w:bottom w:val="single" w:sz="4" w:space="0" w:color="auto"/>
            </w:tcBorders>
          </w:tcPr>
          <w:p w14:paraId="1D9AB387" w14:textId="77777777" w:rsidR="00FF1C87" w:rsidRPr="00CB3AB0" w:rsidRDefault="00FF1C87" w:rsidP="00FF1C87">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681-3:2000/</w:t>
            </w:r>
            <w:r>
              <w:rPr>
                <w:rFonts w:ascii="Times New Roman" w:eastAsia="Times New Roman" w:hAnsi="Times New Roman" w:cs="Times New Roman"/>
                <w:sz w:val="20"/>
                <w:szCs w:val="20"/>
                <w:lang w:val="fr-FR" w:eastAsia="en-GB"/>
              </w:rPr>
              <w:t xml:space="preserve"> </w:t>
            </w:r>
            <w:r w:rsidRPr="00CB3AB0">
              <w:rPr>
                <w:rFonts w:ascii="Times New Roman" w:eastAsia="Times New Roman" w:hAnsi="Times New Roman" w:cs="Times New Roman"/>
                <w:sz w:val="20"/>
                <w:szCs w:val="20"/>
                <w:lang w:val="fr-FR" w:eastAsia="en-GB"/>
              </w:rPr>
              <w:t>A2:2005</w:t>
            </w:r>
          </w:p>
        </w:tc>
        <w:tc>
          <w:tcPr>
            <w:tcW w:w="1277" w:type="dxa"/>
            <w:gridSpan w:val="2"/>
            <w:tcBorders>
              <w:bottom w:val="single" w:sz="4" w:space="0" w:color="auto"/>
            </w:tcBorders>
            <w:vAlign w:val="center"/>
          </w:tcPr>
          <w:p w14:paraId="52E5F166" w14:textId="77777777" w:rsidR="00FF1C87" w:rsidRPr="00F40340" w:rsidRDefault="00FF1C87" w:rsidP="00FC772A">
            <w:pPr>
              <w:jc w:val="center"/>
              <w:rPr>
                <w:rFonts w:ascii="Times New Roman" w:eastAsia="Times New Roman" w:hAnsi="Times New Roman" w:cs="Times New Roman"/>
                <w:sz w:val="20"/>
                <w:szCs w:val="20"/>
                <w:lang w:val="fr-FR" w:eastAsia="en-GB"/>
              </w:rPr>
            </w:pPr>
          </w:p>
        </w:tc>
        <w:tc>
          <w:tcPr>
            <w:tcW w:w="1278" w:type="dxa"/>
            <w:gridSpan w:val="2"/>
            <w:tcBorders>
              <w:bottom w:val="single" w:sz="4" w:space="0" w:color="auto"/>
            </w:tcBorders>
            <w:vAlign w:val="center"/>
          </w:tcPr>
          <w:p w14:paraId="5A6AA81A" w14:textId="77777777" w:rsidR="00FF1C87" w:rsidRPr="00F40340" w:rsidRDefault="00FF1C87" w:rsidP="004314CC">
            <w:pPr>
              <w:jc w:val="center"/>
              <w:rPr>
                <w:rFonts w:ascii="Times New Roman" w:eastAsia="Times New Roman" w:hAnsi="Times New Roman" w:cs="Times New Roman"/>
                <w:sz w:val="20"/>
                <w:szCs w:val="20"/>
                <w:lang w:val="fr-FR" w:eastAsia="en-GB"/>
              </w:rPr>
            </w:pPr>
          </w:p>
        </w:tc>
        <w:tc>
          <w:tcPr>
            <w:tcW w:w="1422" w:type="dxa"/>
            <w:tcBorders>
              <w:bottom w:val="single" w:sz="4" w:space="0" w:color="auto"/>
            </w:tcBorders>
            <w:vAlign w:val="center"/>
          </w:tcPr>
          <w:p w14:paraId="48BFC350" w14:textId="77777777" w:rsidR="00FF1C87" w:rsidRPr="00CB3AB0" w:rsidRDefault="00FF1C87"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01.07.2012</w:t>
            </w:r>
          </w:p>
        </w:tc>
        <w:tc>
          <w:tcPr>
            <w:tcW w:w="1420" w:type="dxa"/>
            <w:tcBorders>
              <w:bottom w:val="single" w:sz="4" w:space="0" w:color="auto"/>
            </w:tcBorders>
            <w:vAlign w:val="center"/>
          </w:tcPr>
          <w:p w14:paraId="7FB4B40B" w14:textId="77777777" w:rsidR="00FF1C87" w:rsidRDefault="00FF1C87"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01.07.2012</w:t>
            </w:r>
          </w:p>
        </w:tc>
      </w:tr>
      <w:tr w:rsidR="00CB3AB0" w:rsidRPr="00775ED4" w14:paraId="463836C1" w14:textId="77777777" w:rsidTr="008852EC">
        <w:trPr>
          <w:trHeight w:val="2756"/>
          <w:jc w:val="center"/>
        </w:trPr>
        <w:tc>
          <w:tcPr>
            <w:tcW w:w="590" w:type="dxa"/>
            <w:gridSpan w:val="2"/>
            <w:vMerge w:val="restart"/>
          </w:tcPr>
          <w:p w14:paraId="13FB8D48" w14:textId="77777777" w:rsidR="00CB3AB0" w:rsidRDefault="00CB3AB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54</w:t>
            </w:r>
          </w:p>
        </w:tc>
        <w:tc>
          <w:tcPr>
            <w:tcW w:w="1960" w:type="dxa"/>
            <w:gridSpan w:val="4"/>
          </w:tcPr>
          <w:p w14:paraId="3467C9BD" w14:textId="77777777" w:rsidR="00CB3AB0" w:rsidRDefault="00CB3AB0" w:rsidP="00CB3AB0">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681-4:2010</w:t>
            </w:r>
          </w:p>
          <w:p w14:paraId="0CB3358C" w14:textId="77777777" w:rsidR="00CB3AB0" w:rsidRPr="00CB3AB0" w:rsidRDefault="00CB3AB0" w:rsidP="00CB3AB0">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Garnituri de etanşare de cauciuc. Cerinţe de material pentru garnituri de etanşare a îmbinărilor de ţevi utilizate în domeniul apei şi canalizării. Partea 4: Garnituri de etanşare de poliuretan turnat</w:t>
            </w:r>
          </w:p>
        </w:tc>
        <w:tc>
          <w:tcPr>
            <w:tcW w:w="1983" w:type="dxa"/>
            <w:gridSpan w:val="3"/>
          </w:tcPr>
          <w:p w14:paraId="521A0630" w14:textId="77777777" w:rsidR="00CB3AB0" w:rsidRPr="00CB3AB0" w:rsidRDefault="00CB3AB0" w:rsidP="00CB3AB0">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681-4:2000</w:t>
            </w:r>
          </w:p>
          <w:p w14:paraId="4B6C4078" w14:textId="77777777" w:rsidR="00CB3AB0" w:rsidRPr="00CB3AB0" w:rsidRDefault="00856158" w:rsidP="00250956">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Garnituri de etanşare de cauciuc. Cerinţe de material pentru garnituri de etanşare a îmbinărilor de ţevi utilizate în domeniul apei şi canalizării. Partea 4: Garnituri de etanşare de poliuretan turnat</w:t>
            </w:r>
          </w:p>
        </w:tc>
        <w:tc>
          <w:tcPr>
            <w:tcW w:w="1277" w:type="dxa"/>
            <w:gridSpan w:val="2"/>
            <w:vAlign w:val="center"/>
          </w:tcPr>
          <w:p w14:paraId="12F21E0D" w14:textId="77777777" w:rsidR="00CB3AB0" w:rsidRPr="00F40340" w:rsidRDefault="00CB3AB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6D77A61F" w14:textId="77777777" w:rsidR="00CB3AB0" w:rsidRPr="00F40340" w:rsidRDefault="00CB3AB0" w:rsidP="004314CC">
            <w:pPr>
              <w:jc w:val="center"/>
              <w:rPr>
                <w:rFonts w:ascii="Times New Roman" w:eastAsia="Times New Roman" w:hAnsi="Times New Roman" w:cs="Times New Roman"/>
                <w:sz w:val="20"/>
                <w:szCs w:val="20"/>
                <w:lang w:val="fr-FR" w:eastAsia="en-GB"/>
              </w:rPr>
            </w:pPr>
          </w:p>
        </w:tc>
        <w:tc>
          <w:tcPr>
            <w:tcW w:w="1422" w:type="dxa"/>
            <w:vAlign w:val="center"/>
          </w:tcPr>
          <w:p w14:paraId="222CE574" w14:textId="77777777" w:rsidR="00CB3AB0" w:rsidRPr="00CB3AB0" w:rsidRDefault="00CB3AB0"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01.01.2003</w:t>
            </w:r>
          </w:p>
        </w:tc>
        <w:tc>
          <w:tcPr>
            <w:tcW w:w="1420" w:type="dxa"/>
            <w:vAlign w:val="center"/>
          </w:tcPr>
          <w:p w14:paraId="2F6B6616" w14:textId="77777777" w:rsidR="00CB3AB0" w:rsidRPr="00CB3AB0" w:rsidRDefault="00CB3AB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r>
      <w:tr w:rsidR="00CB3AB0" w:rsidRPr="00775ED4" w14:paraId="779C6141" w14:textId="77777777" w:rsidTr="008852EC">
        <w:trPr>
          <w:trHeight w:val="410"/>
          <w:jc w:val="center"/>
        </w:trPr>
        <w:tc>
          <w:tcPr>
            <w:tcW w:w="590" w:type="dxa"/>
            <w:gridSpan w:val="2"/>
            <w:vMerge/>
          </w:tcPr>
          <w:p w14:paraId="75995F01" w14:textId="77777777" w:rsidR="00CB3AB0" w:rsidRDefault="00CB3AB0" w:rsidP="00440D70">
            <w:pPr>
              <w:jc w:val="center"/>
              <w:rPr>
                <w:rFonts w:ascii="Times New Roman" w:eastAsia="Times New Roman" w:hAnsi="Times New Roman" w:cs="Times New Roman"/>
                <w:sz w:val="20"/>
                <w:szCs w:val="20"/>
                <w:lang w:val="fr-FR" w:eastAsia="en-GB"/>
              </w:rPr>
            </w:pPr>
          </w:p>
        </w:tc>
        <w:tc>
          <w:tcPr>
            <w:tcW w:w="1960" w:type="dxa"/>
            <w:gridSpan w:val="4"/>
          </w:tcPr>
          <w:p w14:paraId="17DEA1DA" w14:textId="77777777" w:rsidR="00CB3AB0" w:rsidRPr="00CB3AB0" w:rsidRDefault="00FF1C87" w:rsidP="00BC3C99">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681-4:2010/A1:2010</w:t>
            </w:r>
          </w:p>
        </w:tc>
        <w:tc>
          <w:tcPr>
            <w:tcW w:w="1983" w:type="dxa"/>
            <w:gridSpan w:val="3"/>
          </w:tcPr>
          <w:p w14:paraId="52F3DEAB" w14:textId="77777777" w:rsidR="00CB3AB0" w:rsidRPr="00CB3AB0" w:rsidRDefault="00FF1C87" w:rsidP="00FF1C87">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681-4:2000/</w:t>
            </w:r>
            <w:r>
              <w:rPr>
                <w:rFonts w:ascii="Times New Roman" w:eastAsia="Times New Roman" w:hAnsi="Times New Roman" w:cs="Times New Roman"/>
                <w:sz w:val="20"/>
                <w:szCs w:val="20"/>
                <w:lang w:val="fr-FR" w:eastAsia="en-GB"/>
              </w:rPr>
              <w:t xml:space="preserve"> </w:t>
            </w:r>
            <w:r w:rsidRPr="00CB3AB0">
              <w:rPr>
                <w:rFonts w:ascii="Times New Roman" w:eastAsia="Times New Roman" w:hAnsi="Times New Roman" w:cs="Times New Roman"/>
                <w:sz w:val="20"/>
                <w:szCs w:val="20"/>
                <w:lang w:val="fr-FR" w:eastAsia="en-GB"/>
              </w:rPr>
              <w:t>A1:2002</w:t>
            </w:r>
          </w:p>
        </w:tc>
        <w:tc>
          <w:tcPr>
            <w:tcW w:w="1277" w:type="dxa"/>
            <w:gridSpan w:val="2"/>
            <w:vAlign w:val="center"/>
          </w:tcPr>
          <w:p w14:paraId="70B221FB" w14:textId="77777777" w:rsidR="00CB3AB0" w:rsidRPr="00F40340" w:rsidRDefault="00CB3AB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7CCE8E8B" w14:textId="77777777" w:rsidR="00CB3AB0" w:rsidRPr="00F40340" w:rsidRDefault="00CB3AB0" w:rsidP="004314CC">
            <w:pPr>
              <w:jc w:val="center"/>
              <w:rPr>
                <w:rFonts w:ascii="Times New Roman" w:eastAsia="Times New Roman" w:hAnsi="Times New Roman" w:cs="Times New Roman"/>
                <w:sz w:val="20"/>
                <w:szCs w:val="20"/>
                <w:lang w:val="fr-FR" w:eastAsia="en-GB"/>
              </w:rPr>
            </w:pPr>
          </w:p>
        </w:tc>
        <w:tc>
          <w:tcPr>
            <w:tcW w:w="1422" w:type="dxa"/>
            <w:vAlign w:val="center"/>
          </w:tcPr>
          <w:p w14:paraId="1B3F6E26" w14:textId="77777777" w:rsidR="00CB3AB0" w:rsidRPr="00CB3AB0" w:rsidRDefault="00CB3AB0"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01.01.2003</w:t>
            </w:r>
          </w:p>
        </w:tc>
        <w:tc>
          <w:tcPr>
            <w:tcW w:w="1420" w:type="dxa"/>
            <w:vAlign w:val="center"/>
          </w:tcPr>
          <w:p w14:paraId="6B7160D3" w14:textId="77777777" w:rsidR="00CB3AB0" w:rsidRPr="00CB3AB0" w:rsidRDefault="00CB3AB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r>
      <w:tr w:rsidR="00CB3AB0" w:rsidRPr="00775ED4" w14:paraId="3560822B" w14:textId="77777777" w:rsidTr="008852EC">
        <w:trPr>
          <w:trHeight w:val="434"/>
          <w:jc w:val="center"/>
        </w:trPr>
        <w:tc>
          <w:tcPr>
            <w:tcW w:w="590" w:type="dxa"/>
            <w:gridSpan w:val="2"/>
            <w:vMerge/>
          </w:tcPr>
          <w:p w14:paraId="454BFC50" w14:textId="77777777" w:rsidR="00CB3AB0" w:rsidRDefault="00CB3AB0" w:rsidP="00440D70">
            <w:pPr>
              <w:jc w:val="center"/>
              <w:rPr>
                <w:rFonts w:ascii="Times New Roman" w:eastAsia="Times New Roman" w:hAnsi="Times New Roman" w:cs="Times New Roman"/>
                <w:sz w:val="20"/>
                <w:szCs w:val="20"/>
                <w:lang w:val="fr-FR" w:eastAsia="en-GB"/>
              </w:rPr>
            </w:pPr>
          </w:p>
        </w:tc>
        <w:tc>
          <w:tcPr>
            <w:tcW w:w="1960" w:type="dxa"/>
            <w:gridSpan w:val="4"/>
          </w:tcPr>
          <w:p w14:paraId="0F1B7317" w14:textId="77777777" w:rsidR="00CB3AB0" w:rsidRPr="00CB3AB0" w:rsidRDefault="00FF1C87" w:rsidP="00BC3C99">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681-4:2010/A2:2010</w:t>
            </w:r>
          </w:p>
        </w:tc>
        <w:tc>
          <w:tcPr>
            <w:tcW w:w="1983" w:type="dxa"/>
            <w:gridSpan w:val="3"/>
          </w:tcPr>
          <w:p w14:paraId="2B1AEDA8" w14:textId="77777777" w:rsidR="00CB3AB0" w:rsidRPr="00CB3AB0" w:rsidRDefault="00FF1C87" w:rsidP="00FF1C87">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681-4:2000/</w:t>
            </w:r>
            <w:r>
              <w:rPr>
                <w:rFonts w:ascii="Times New Roman" w:eastAsia="Times New Roman" w:hAnsi="Times New Roman" w:cs="Times New Roman"/>
                <w:sz w:val="20"/>
                <w:szCs w:val="20"/>
                <w:lang w:val="fr-FR" w:eastAsia="en-GB"/>
              </w:rPr>
              <w:t xml:space="preserve"> </w:t>
            </w:r>
            <w:r w:rsidRPr="00CB3AB0">
              <w:rPr>
                <w:rFonts w:ascii="Times New Roman" w:eastAsia="Times New Roman" w:hAnsi="Times New Roman" w:cs="Times New Roman"/>
                <w:sz w:val="20"/>
                <w:szCs w:val="20"/>
                <w:lang w:val="fr-FR" w:eastAsia="en-GB"/>
              </w:rPr>
              <w:t>A2:2005</w:t>
            </w:r>
          </w:p>
        </w:tc>
        <w:tc>
          <w:tcPr>
            <w:tcW w:w="1277" w:type="dxa"/>
            <w:gridSpan w:val="2"/>
            <w:vAlign w:val="center"/>
          </w:tcPr>
          <w:p w14:paraId="431C17A1" w14:textId="77777777" w:rsidR="00CB3AB0" w:rsidRPr="00F40340" w:rsidRDefault="00CB3AB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27C34DE9" w14:textId="77777777" w:rsidR="00CB3AB0" w:rsidRPr="00F40340" w:rsidRDefault="00CB3AB0" w:rsidP="004314CC">
            <w:pPr>
              <w:jc w:val="center"/>
              <w:rPr>
                <w:rFonts w:ascii="Times New Roman" w:eastAsia="Times New Roman" w:hAnsi="Times New Roman" w:cs="Times New Roman"/>
                <w:sz w:val="20"/>
                <w:szCs w:val="20"/>
                <w:lang w:val="fr-FR" w:eastAsia="en-GB"/>
              </w:rPr>
            </w:pPr>
          </w:p>
        </w:tc>
        <w:tc>
          <w:tcPr>
            <w:tcW w:w="1422" w:type="dxa"/>
            <w:vAlign w:val="center"/>
          </w:tcPr>
          <w:p w14:paraId="0A90B5FF" w14:textId="77777777" w:rsidR="00CB3AB0" w:rsidRPr="00CB3AB0" w:rsidRDefault="00CB3AB0"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01.07.2012</w:t>
            </w:r>
          </w:p>
        </w:tc>
        <w:tc>
          <w:tcPr>
            <w:tcW w:w="1420" w:type="dxa"/>
            <w:vAlign w:val="center"/>
          </w:tcPr>
          <w:p w14:paraId="6CA29CA6" w14:textId="77777777" w:rsidR="00CB3AB0" w:rsidRPr="00CB3AB0" w:rsidRDefault="00CB3AB0" w:rsidP="004314CC">
            <w:pPr>
              <w:jc w:val="cente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01.07.2012</w:t>
            </w:r>
          </w:p>
        </w:tc>
      </w:tr>
      <w:tr w:rsidR="00CB3AB0" w:rsidRPr="00775ED4" w14:paraId="4C5092AD" w14:textId="77777777" w:rsidTr="008852EC">
        <w:trPr>
          <w:trHeight w:val="2817"/>
          <w:jc w:val="center"/>
        </w:trPr>
        <w:tc>
          <w:tcPr>
            <w:tcW w:w="590" w:type="dxa"/>
            <w:gridSpan w:val="2"/>
            <w:vMerge w:val="restart"/>
          </w:tcPr>
          <w:p w14:paraId="526E7AD2" w14:textId="77777777" w:rsidR="00CB3AB0" w:rsidRDefault="00CB3AB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55</w:t>
            </w:r>
          </w:p>
        </w:tc>
        <w:tc>
          <w:tcPr>
            <w:tcW w:w="1960" w:type="dxa"/>
            <w:gridSpan w:val="4"/>
          </w:tcPr>
          <w:p w14:paraId="736AA3E7" w14:textId="77777777" w:rsidR="00CB3AB0" w:rsidRDefault="00CB3AB0" w:rsidP="00CB3AB0">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682:2010</w:t>
            </w:r>
          </w:p>
          <w:p w14:paraId="5D1EB80C" w14:textId="77777777" w:rsidR="00CB3AB0" w:rsidRPr="00CB3AB0" w:rsidRDefault="00CB3AB0" w:rsidP="00CB3AB0">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Garnituri de etanşare de cauciuc. Condiţii tehnice ale materialelor pentru garnituri de etanşare utilizate la etanşarea conductelor de canalizare şi a racordurilor prin care se transportă gaze şi hidrocarburi fluide</w:t>
            </w:r>
          </w:p>
        </w:tc>
        <w:tc>
          <w:tcPr>
            <w:tcW w:w="1983" w:type="dxa"/>
            <w:gridSpan w:val="3"/>
          </w:tcPr>
          <w:p w14:paraId="7E878A2F" w14:textId="77777777" w:rsidR="00CB3AB0" w:rsidRPr="00CB3AB0" w:rsidRDefault="00CB3AB0" w:rsidP="00CB3AB0">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682:2002</w:t>
            </w:r>
          </w:p>
          <w:p w14:paraId="30CD2782" w14:textId="77777777" w:rsidR="00CB3AB0" w:rsidRPr="00CB3AB0" w:rsidRDefault="00856158" w:rsidP="00250956">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Garnituri de etanşare de cauciuc. Condiţii tehnice ale materialelor pentru garnituri de etanşare utilizate la etanşarea conductelor de canalizare şi a racordurilor prin care se transportă gaze şi hidrocarburi fluide</w:t>
            </w:r>
          </w:p>
        </w:tc>
        <w:tc>
          <w:tcPr>
            <w:tcW w:w="1277" w:type="dxa"/>
            <w:gridSpan w:val="2"/>
            <w:vAlign w:val="center"/>
          </w:tcPr>
          <w:p w14:paraId="49717893" w14:textId="77777777" w:rsidR="00CB3AB0" w:rsidRPr="00F40340" w:rsidRDefault="00CB3AB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212B6AC8" w14:textId="77777777" w:rsidR="00CB3AB0" w:rsidRPr="00F40340" w:rsidRDefault="00CB3AB0" w:rsidP="004314CC">
            <w:pPr>
              <w:jc w:val="center"/>
              <w:rPr>
                <w:rFonts w:ascii="Times New Roman" w:eastAsia="Times New Roman" w:hAnsi="Times New Roman" w:cs="Times New Roman"/>
                <w:sz w:val="20"/>
                <w:szCs w:val="20"/>
                <w:lang w:val="fr-FR" w:eastAsia="en-GB"/>
              </w:rPr>
            </w:pPr>
          </w:p>
        </w:tc>
        <w:tc>
          <w:tcPr>
            <w:tcW w:w="1422" w:type="dxa"/>
            <w:vAlign w:val="center"/>
          </w:tcPr>
          <w:p w14:paraId="19AC4A28" w14:textId="77777777" w:rsidR="00CB3AB0" w:rsidRPr="00CB3AB0" w:rsidRDefault="00CB3AB0"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01.10.2002</w:t>
            </w:r>
          </w:p>
        </w:tc>
        <w:tc>
          <w:tcPr>
            <w:tcW w:w="1420" w:type="dxa"/>
            <w:vAlign w:val="center"/>
          </w:tcPr>
          <w:p w14:paraId="01A5AFA9" w14:textId="77777777" w:rsidR="00CB3AB0" w:rsidRPr="00CB3AB0" w:rsidRDefault="003A0934"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01.12.2003</w:t>
            </w:r>
          </w:p>
        </w:tc>
      </w:tr>
      <w:tr w:rsidR="00CB3AB0" w:rsidRPr="00775ED4" w14:paraId="5AA75CB6" w14:textId="77777777" w:rsidTr="008852EC">
        <w:trPr>
          <w:trHeight w:val="277"/>
          <w:jc w:val="center"/>
        </w:trPr>
        <w:tc>
          <w:tcPr>
            <w:tcW w:w="590" w:type="dxa"/>
            <w:gridSpan w:val="2"/>
            <w:vMerge/>
          </w:tcPr>
          <w:p w14:paraId="4A17DE1A" w14:textId="77777777" w:rsidR="00CB3AB0" w:rsidRDefault="00CB3AB0" w:rsidP="00440D70">
            <w:pPr>
              <w:jc w:val="center"/>
              <w:rPr>
                <w:rFonts w:ascii="Times New Roman" w:eastAsia="Times New Roman" w:hAnsi="Times New Roman" w:cs="Times New Roman"/>
                <w:sz w:val="20"/>
                <w:szCs w:val="20"/>
                <w:lang w:val="fr-FR" w:eastAsia="en-GB"/>
              </w:rPr>
            </w:pPr>
          </w:p>
        </w:tc>
        <w:tc>
          <w:tcPr>
            <w:tcW w:w="1960" w:type="dxa"/>
            <w:gridSpan w:val="4"/>
          </w:tcPr>
          <w:p w14:paraId="10B055ED" w14:textId="77777777" w:rsidR="00CB3AB0" w:rsidRPr="00CB3AB0" w:rsidRDefault="00FF1C87" w:rsidP="00C854CB">
            <w:pPr>
              <w:ind w:firstLine="5"/>
              <w:rPr>
                <w:rFonts w:ascii="Times New Roman" w:eastAsia="Times New Roman" w:hAnsi="Times New Roman" w:cs="Times New Roman"/>
                <w:sz w:val="20"/>
                <w:szCs w:val="20"/>
                <w:lang w:eastAsia="en-GB"/>
              </w:rPr>
            </w:pPr>
            <w:r w:rsidRPr="00CB3AB0">
              <w:rPr>
                <w:rFonts w:ascii="Times New Roman" w:eastAsia="Times New Roman" w:hAnsi="Times New Roman" w:cs="Times New Roman"/>
                <w:sz w:val="20"/>
                <w:szCs w:val="20"/>
                <w:lang w:eastAsia="en-GB"/>
              </w:rPr>
              <w:t>SM SR EN 682:</w:t>
            </w:r>
            <w:r w:rsidR="00AE1220">
              <w:rPr>
                <w:rFonts w:ascii="Times New Roman" w:eastAsia="Times New Roman" w:hAnsi="Times New Roman" w:cs="Times New Roman"/>
                <w:sz w:val="20"/>
                <w:szCs w:val="20"/>
                <w:lang w:eastAsia="en-GB"/>
              </w:rPr>
              <w:t xml:space="preserve"> </w:t>
            </w:r>
            <w:r w:rsidRPr="00CB3AB0">
              <w:rPr>
                <w:rFonts w:ascii="Times New Roman" w:eastAsia="Times New Roman" w:hAnsi="Times New Roman" w:cs="Times New Roman"/>
                <w:sz w:val="20"/>
                <w:szCs w:val="20"/>
                <w:lang w:eastAsia="en-GB"/>
              </w:rPr>
              <w:t>2010/A1:2013</w:t>
            </w:r>
          </w:p>
        </w:tc>
        <w:tc>
          <w:tcPr>
            <w:tcW w:w="1983" w:type="dxa"/>
            <w:gridSpan w:val="3"/>
          </w:tcPr>
          <w:p w14:paraId="57DD2DB4" w14:textId="77777777" w:rsidR="00CB3AB0" w:rsidRPr="00CB3AB0" w:rsidRDefault="00FF1C87" w:rsidP="00FF1C87">
            <w:pPr>
              <w:rPr>
                <w:rFonts w:ascii="Times New Roman" w:eastAsia="Times New Roman" w:hAnsi="Times New Roman" w:cs="Times New Roman"/>
                <w:sz w:val="20"/>
                <w:szCs w:val="20"/>
                <w:lang w:val="fr-FR" w:eastAsia="en-GB"/>
              </w:rPr>
            </w:pPr>
            <w:r w:rsidRPr="00CB3AB0">
              <w:rPr>
                <w:rFonts w:ascii="Times New Roman" w:eastAsia="Times New Roman" w:hAnsi="Times New Roman" w:cs="Times New Roman"/>
                <w:sz w:val="20"/>
                <w:szCs w:val="20"/>
                <w:lang w:val="fr-FR" w:eastAsia="en-GB"/>
              </w:rPr>
              <w:t>EN 682:2002/</w:t>
            </w:r>
            <w:r>
              <w:rPr>
                <w:rFonts w:ascii="Times New Roman" w:eastAsia="Times New Roman" w:hAnsi="Times New Roman" w:cs="Times New Roman"/>
                <w:sz w:val="20"/>
                <w:szCs w:val="20"/>
                <w:lang w:val="fr-FR" w:eastAsia="en-GB"/>
              </w:rPr>
              <w:t xml:space="preserve"> </w:t>
            </w:r>
            <w:r w:rsidRPr="00CB3AB0">
              <w:rPr>
                <w:rFonts w:ascii="Times New Roman" w:eastAsia="Times New Roman" w:hAnsi="Times New Roman" w:cs="Times New Roman"/>
                <w:sz w:val="20"/>
                <w:szCs w:val="20"/>
                <w:lang w:val="fr-FR" w:eastAsia="en-GB"/>
              </w:rPr>
              <w:t>A1:2005</w:t>
            </w:r>
          </w:p>
        </w:tc>
        <w:tc>
          <w:tcPr>
            <w:tcW w:w="1277" w:type="dxa"/>
            <w:gridSpan w:val="2"/>
            <w:vAlign w:val="center"/>
          </w:tcPr>
          <w:p w14:paraId="5B2F2C9A" w14:textId="77777777" w:rsidR="00CB3AB0" w:rsidRPr="00F40340" w:rsidRDefault="00CB3AB0"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3BCF0476" w14:textId="77777777" w:rsidR="00CB3AB0" w:rsidRPr="00F40340" w:rsidRDefault="00CB3AB0" w:rsidP="004314CC">
            <w:pPr>
              <w:jc w:val="center"/>
              <w:rPr>
                <w:rFonts w:ascii="Times New Roman" w:eastAsia="Times New Roman" w:hAnsi="Times New Roman" w:cs="Times New Roman"/>
                <w:sz w:val="20"/>
                <w:szCs w:val="20"/>
                <w:lang w:val="fr-FR" w:eastAsia="en-GB"/>
              </w:rPr>
            </w:pPr>
          </w:p>
        </w:tc>
        <w:tc>
          <w:tcPr>
            <w:tcW w:w="1422" w:type="dxa"/>
            <w:vAlign w:val="center"/>
          </w:tcPr>
          <w:p w14:paraId="0FEAE7A8" w14:textId="77777777" w:rsidR="00CB3AB0" w:rsidRPr="00CB3AB0" w:rsidRDefault="003A0934" w:rsidP="004314CC">
            <w:pPr>
              <w:jc w:val="cente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01.07.2012</w:t>
            </w:r>
          </w:p>
        </w:tc>
        <w:tc>
          <w:tcPr>
            <w:tcW w:w="1420" w:type="dxa"/>
            <w:vAlign w:val="center"/>
          </w:tcPr>
          <w:p w14:paraId="41C5C1C4" w14:textId="77777777" w:rsidR="00CB3AB0" w:rsidRPr="00CB3AB0" w:rsidRDefault="003A0934" w:rsidP="004314CC">
            <w:pPr>
              <w:jc w:val="cente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01.07.2012</w:t>
            </w:r>
          </w:p>
        </w:tc>
      </w:tr>
      <w:tr w:rsidR="003A0934" w:rsidRPr="00775ED4" w14:paraId="7653F7E4" w14:textId="77777777" w:rsidTr="008852EC">
        <w:trPr>
          <w:trHeight w:val="566"/>
          <w:jc w:val="center"/>
        </w:trPr>
        <w:tc>
          <w:tcPr>
            <w:tcW w:w="590" w:type="dxa"/>
            <w:gridSpan w:val="2"/>
          </w:tcPr>
          <w:p w14:paraId="619C8A28" w14:textId="77777777" w:rsidR="003A0934" w:rsidRDefault="003A0934"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56</w:t>
            </w:r>
          </w:p>
        </w:tc>
        <w:tc>
          <w:tcPr>
            <w:tcW w:w="1960" w:type="dxa"/>
            <w:gridSpan w:val="4"/>
          </w:tcPr>
          <w:p w14:paraId="4D6D0AC7" w14:textId="77777777" w:rsidR="003A0934" w:rsidRDefault="003A0934" w:rsidP="00CB3AB0">
            <w:pPr>
              <w:ind w:firstLine="5"/>
              <w:rPr>
                <w:rFonts w:ascii="Times New Roman" w:eastAsia="Times New Roman" w:hAnsi="Times New Roman" w:cs="Times New Roman"/>
                <w:sz w:val="20"/>
                <w:szCs w:val="20"/>
                <w:lang w:eastAsia="en-GB"/>
              </w:rPr>
            </w:pPr>
            <w:r w:rsidRPr="003A0934">
              <w:rPr>
                <w:rFonts w:ascii="Times New Roman" w:eastAsia="Times New Roman" w:hAnsi="Times New Roman" w:cs="Times New Roman"/>
                <w:sz w:val="20"/>
                <w:szCs w:val="20"/>
                <w:lang w:eastAsia="en-GB"/>
              </w:rPr>
              <w:t xml:space="preserve">SM EN </w:t>
            </w:r>
            <w:r w:rsidR="006E5EA0">
              <w:rPr>
                <w:rFonts w:ascii="Times New Roman" w:eastAsia="Times New Roman" w:hAnsi="Times New Roman" w:cs="Times New Roman"/>
                <w:sz w:val="20"/>
                <w:szCs w:val="20"/>
                <w:lang w:eastAsia="en-GB"/>
              </w:rPr>
              <w:t>771-1</w:t>
            </w:r>
            <w:r w:rsidRPr="003A0934">
              <w:rPr>
                <w:rFonts w:ascii="Times New Roman" w:eastAsia="Times New Roman" w:hAnsi="Times New Roman" w:cs="Times New Roman"/>
                <w:sz w:val="20"/>
                <w:szCs w:val="20"/>
                <w:lang w:eastAsia="en-GB"/>
              </w:rPr>
              <w:t>+A1:2016</w:t>
            </w:r>
          </w:p>
          <w:p w14:paraId="6B4363DC" w14:textId="77777777" w:rsidR="003A0934" w:rsidRPr="00CB3AB0" w:rsidRDefault="003A0934" w:rsidP="00932896">
            <w:pPr>
              <w:ind w:firstLine="5"/>
              <w:rPr>
                <w:rFonts w:ascii="Times New Roman" w:eastAsia="Times New Roman" w:hAnsi="Times New Roman" w:cs="Times New Roman"/>
                <w:sz w:val="20"/>
                <w:szCs w:val="20"/>
                <w:lang w:eastAsia="en-GB"/>
              </w:rPr>
            </w:pPr>
            <w:r w:rsidRPr="003A0934">
              <w:rPr>
                <w:rFonts w:ascii="Times New Roman" w:eastAsia="Times New Roman" w:hAnsi="Times New Roman" w:cs="Times New Roman"/>
                <w:sz w:val="20"/>
                <w:szCs w:val="20"/>
                <w:lang w:eastAsia="en-GB"/>
              </w:rPr>
              <w:t>Specificaţii ale elementelor pentru zidărie. Partea 1: Elemente pentru zidărie de argilă arsă</w:t>
            </w:r>
          </w:p>
        </w:tc>
        <w:tc>
          <w:tcPr>
            <w:tcW w:w="1983" w:type="dxa"/>
            <w:gridSpan w:val="3"/>
          </w:tcPr>
          <w:p w14:paraId="135ADA86" w14:textId="77777777" w:rsidR="003A0934" w:rsidRPr="003A0934" w:rsidRDefault="003A0934" w:rsidP="003A0934">
            <w:pP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EN 771-1:2011+</w:t>
            </w:r>
            <w:r>
              <w:rPr>
                <w:rFonts w:ascii="Times New Roman" w:eastAsia="Times New Roman" w:hAnsi="Times New Roman" w:cs="Times New Roman"/>
                <w:sz w:val="20"/>
                <w:szCs w:val="20"/>
                <w:lang w:val="fr-FR" w:eastAsia="en-GB"/>
              </w:rPr>
              <w:t xml:space="preserve"> </w:t>
            </w:r>
            <w:r w:rsidRPr="003A0934">
              <w:rPr>
                <w:rFonts w:ascii="Times New Roman" w:eastAsia="Times New Roman" w:hAnsi="Times New Roman" w:cs="Times New Roman"/>
                <w:sz w:val="20"/>
                <w:szCs w:val="20"/>
                <w:lang w:val="fr-FR" w:eastAsia="en-GB"/>
              </w:rPr>
              <w:t>A1:2015</w:t>
            </w:r>
          </w:p>
          <w:p w14:paraId="1F7DF3DD" w14:textId="77777777" w:rsidR="003A0934" w:rsidRPr="00CB3AB0" w:rsidRDefault="00856158" w:rsidP="00932896">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Specificaţii ale elementelor pentru zidărie. Partea 1: Elemente pentru zidărie de argilă arsă</w:t>
            </w:r>
          </w:p>
        </w:tc>
        <w:tc>
          <w:tcPr>
            <w:tcW w:w="1277" w:type="dxa"/>
            <w:gridSpan w:val="2"/>
            <w:vAlign w:val="center"/>
          </w:tcPr>
          <w:p w14:paraId="3E012D11" w14:textId="77777777" w:rsidR="003A0934" w:rsidRPr="00F40340" w:rsidRDefault="003A0934" w:rsidP="00FC772A">
            <w:pPr>
              <w:jc w:val="cente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SM SR EN 771-1:2013</w:t>
            </w:r>
          </w:p>
        </w:tc>
        <w:tc>
          <w:tcPr>
            <w:tcW w:w="1278" w:type="dxa"/>
            <w:gridSpan w:val="2"/>
            <w:vAlign w:val="center"/>
          </w:tcPr>
          <w:p w14:paraId="4E2ABF77" w14:textId="77777777" w:rsidR="00C854CB" w:rsidRPr="00C854CB" w:rsidRDefault="003A0934" w:rsidP="00932896">
            <w:pPr>
              <w:jc w:val="center"/>
              <w:rPr>
                <w:rFonts w:ascii="Times New Roman" w:eastAsia="Times New Roman" w:hAnsi="Times New Roman" w:cs="Times New Roman"/>
                <w:sz w:val="16"/>
                <w:szCs w:val="16"/>
                <w:lang w:val="fr-FR" w:eastAsia="en-GB"/>
              </w:rPr>
            </w:pPr>
            <w:r w:rsidRPr="003A0934">
              <w:rPr>
                <w:rFonts w:ascii="Times New Roman" w:eastAsia="Times New Roman" w:hAnsi="Times New Roman" w:cs="Times New Roman"/>
                <w:sz w:val="20"/>
                <w:szCs w:val="20"/>
                <w:lang w:val="fr-FR" w:eastAsia="en-GB"/>
              </w:rPr>
              <w:t>EN 771-1:2011</w:t>
            </w:r>
          </w:p>
        </w:tc>
        <w:tc>
          <w:tcPr>
            <w:tcW w:w="1422" w:type="dxa"/>
            <w:vAlign w:val="center"/>
          </w:tcPr>
          <w:p w14:paraId="59000D59" w14:textId="77777777" w:rsidR="003A0934" w:rsidRPr="003A0934" w:rsidRDefault="003A0934"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10.06.2016</w:t>
            </w:r>
          </w:p>
        </w:tc>
        <w:tc>
          <w:tcPr>
            <w:tcW w:w="1420" w:type="dxa"/>
            <w:vAlign w:val="center"/>
          </w:tcPr>
          <w:p w14:paraId="720CF65B" w14:textId="77777777" w:rsidR="003A0934" w:rsidRPr="003A0934" w:rsidRDefault="003A0934"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10.06.2017</w:t>
            </w:r>
          </w:p>
        </w:tc>
      </w:tr>
      <w:tr w:rsidR="003A0934" w:rsidRPr="00775ED4" w14:paraId="0317513F" w14:textId="77777777" w:rsidTr="008852EC">
        <w:trPr>
          <w:trHeight w:val="566"/>
          <w:jc w:val="center"/>
        </w:trPr>
        <w:tc>
          <w:tcPr>
            <w:tcW w:w="590" w:type="dxa"/>
            <w:gridSpan w:val="2"/>
          </w:tcPr>
          <w:p w14:paraId="0E59E955" w14:textId="77777777" w:rsidR="003A0934" w:rsidRDefault="003A0934"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57</w:t>
            </w:r>
          </w:p>
        </w:tc>
        <w:tc>
          <w:tcPr>
            <w:tcW w:w="1960" w:type="dxa"/>
            <w:gridSpan w:val="4"/>
          </w:tcPr>
          <w:p w14:paraId="2A590CF7" w14:textId="77777777" w:rsidR="003A0934" w:rsidRDefault="003A0934" w:rsidP="00CB3AB0">
            <w:pPr>
              <w:ind w:firstLine="5"/>
              <w:rPr>
                <w:rFonts w:ascii="Times New Roman" w:eastAsia="Times New Roman" w:hAnsi="Times New Roman" w:cs="Times New Roman"/>
                <w:sz w:val="20"/>
                <w:szCs w:val="20"/>
                <w:lang w:eastAsia="en-GB"/>
              </w:rPr>
            </w:pPr>
            <w:r w:rsidRPr="003A0934">
              <w:rPr>
                <w:rFonts w:ascii="Times New Roman" w:eastAsia="Times New Roman" w:hAnsi="Times New Roman" w:cs="Times New Roman"/>
                <w:sz w:val="20"/>
                <w:szCs w:val="20"/>
                <w:lang w:eastAsia="en-GB"/>
              </w:rPr>
              <w:t>SM EN 771-2+A1:2016</w:t>
            </w:r>
          </w:p>
          <w:p w14:paraId="35532437" w14:textId="77777777" w:rsidR="003A0934" w:rsidRPr="003A0934" w:rsidRDefault="003A0934" w:rsidP="00932896">
            <w:pPr>
              <w:ind w:firstLine="5"/>
              <w:rPr>
                <w:rFonts w:ascii="Times New Roman" w:eastAsia="Times New Roman" w:hAnsi="Times New Roman" w:cs="Times New Roman"/>
                <w:sz w:val="20"/>
                <w:szCs w:val="20"/>
                <w:lang w:eastAsia="en-GB"/>
              </w:rPr>
            </w:pPr>
            <w:r w:rsidRPr="003A0934">
              <w:rPr>
                <w:rFonts w:ascii="Times New Roman" w:eastAsia="Times New Roman" w:hAnsi="Times New Roman" w:cs="Times New Roman"/>
                <w:sz w:val="20"/>
                <w:szCs w:val="20"/>
                <w:lang w:eastAsia="en-GB"/>
              </w:rPr>
              <w:t>Specificaţii ale elementelor pentru zidărie. Partea 2: Elemente pentru zidărie de silico-calcar</w:t>
            </w:r>
          </w:p>
        </w:tc>
        <w:tc>
          <w:tcPr>
            <w:tcW w:w="1983" w:type="dxa"/>
            <w:gridSpan w:val="3"/>
          </w:tcPr>
          <w:p w14:paraId="51A12C91" w14:textId="77777777" w:rsidR="003A0934" w:rsidRPr="003A0934" w:rsidRDefault="003A0934" w:rsidP="003A0934">
            <w:pP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EN 771-2:2011+</w:t>
            </w:r>
            <w:r>
              <w:rPr>
                <w:rFonts w:ascii="Times New Roman" w:eastAsia="Times New Roman" w:hAnsi="Times New Roman" w:cs="Times New Roman"/>
                <w:sz w:val="20"/>
                <w:szCs w:val="20"/>
                <w:lang w:val="fr-FR" w:eastAsia="en-GB"/>
              </w:rPr>
              <w:t xml:space="preserve"> </w:t>
            </w:r>
            <w:r w:rsidRPr="003A0934">
              <w:rPr>
                <w:rFonts w:ascii="Times New Roman" w:eastAsia="Times New Roman" w:hAnsi="Times New Roman" w:cs="Times New Roman"/>
                <w:sz w:val="20"/>
                <w:szCs w:val="20"/>
                <w:lang w:val="fr-FR" w:eastAsia="en-GB"/>
              </w:rPr>
              <w:t>A1:2015</w:t>
            </w:r>
          </w:p>
          <w:p w14:paraId="2F37A7AB" w14:textId="77777777" w:rsidR="003A0934" w:rsidRPr="003A0934" w:rsidRDefault="00856158" w:rsidP="00932896">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Specificaţii ale elementelor pentru zidărie. Partea 2: Elemente pentru zidărie de silico-calcar</w:t>
            </w:r>
          </w:p>
        </w:tc>
        <w:tc>
          <w:tcPr>
            <w:tcW w:w="1277" w:type="dxa"/>
            <w:gridSpan w:val="2"/>
            <w:vAlign w:val="center"/>
          </w:tcPr>
          <w:p w14:paraId="052821AB" w14:textId="77777777" w:rsidR="003A0934" w:rsidRPr="003A0934" w:rsidRDefault="003A0934" w:rsidP="00FC772A">
            <w:pPr>
              <w:jc w:val="cente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SM SR EN 771-2:2013</w:t>
            </w:r>
          </w:p>
        </w:tc>
        <w:tc>
          <w:tcPr>
            <w:tcW w:w="1278" w:type="dxa"/>
            <w:gridSpan w:val="2"/>
            <w:vAlign w:val="center"/>
          </w:tcPr>
          <w:p w14:paraId="6FA048BA" w14:textId="77777777" w:rsidR="00C854CB" w:rsidRPr="003A0934" w:rsidRDefault="003A0934" w:rsidP="00932896">
            <w:pPr>
              <w:jc w:val="cente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EN 771-2:2011</w:t>
            </w:r>
          </w:p>
        </w:tc>
        <w:tc>
          <w:tcPr>
            <w:tcW w:w="1422" w:type="dxa"/>
            <w:vAlign w:val="center"/>
          </w:tcPr>
          <w:p w14:paraId="7312FCD5" w14:textId="77777777" w:rsidR="003A0934" w:rsidRDefault="003A0934" w:rsidP="004314CC">
            <w:pPr>
              <w:jc w:val="center"/>
              <w:rPr>
                <w:rFonts w:ascii="Times New Roman" w:eastAsia="Times New Roman" w:hAnsi="Times New Roman" w:cs="Times New Roman"/>
                <w:sz w:val="20"/>
                <w:szCs w:val="20"/>
                <w:lang w:val="fr-FR" w:eastAsia="en-GB"/>
              </w:rPr>
            </w:pPr>
            <w:r w:rsidRPr="003A0934">
              <w:rPr>
                <w:rFonts w:ascii="Times New Roman" w:eastAsia="Times New Roman" w:hAnsi="Times New Roman" w:cs="Times New Roman"/>
                <w:sz w:val="20"/>
                <w:szCs w:val="20"/>
                <w:lang w:val="fr-FR" w:eastAsia="en-GB"/>
              </w:rPr>
              <w:t>10.06.2016</w:t>
            </w:r>
          </w:p>
        </w:tc>
        <w:tc>
          <w:tcPr>
            <w:tcW w:w="1420" w:type="dxa"/>
            <w:vAlign w:val="center"/>
          </w:tcPr>
          <w:p w14:paraId="3A7A5B8F" w14:textId="77777777" w:rsidR="003A0934" w:rsidRDefault="003A0934"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10.06.2017</w:t>
            </w:r>
          </w:p>
        </w:tc>
      </w:tr>
      <w:tr w:rsidR="004760EC" w:rsidRPr="00775ED4" w14:paraId="6C14E71B" w14:textId="77777777" w:rsidTr="008852EC">
        <w:trPr>
          <w:trHeight w:val="566"/>
          <w:jc w:val="center"/>
        </w:trPr>
        <w:tc>
          <w:tcPr>
            <w:tcW w:w="584" w:type="dxa"/>
          </w:tcPr>
          <w:p w14:paraId="30949EA0" w14:textId="77777777" w:rsidR="004760EC" w:rsidRDefault="004760E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58</w:t>
            </w:r>
          </w:p>
        </w:tc>
        <w:tc>
          <w:tcPr>
            <w:tcW w:w="1959" w:type="dxa"/>
            <w:gridSpan w:val="4"/>
          </w:tcPr>
          <w:p w14:paraId="50963791" w14:textId="77777777" w:rsidR="004760EC" w:rsidRDefault="002B17C5" w:rsidP="002B17C5">
            <w:pPr>
              <w:ind w:firstLine="5"/>
              <w:rPr>
                <w:rFonts w:ascii="Times New Roman" w:eastAsia="Times New Roman" w:hAnsi="Times New Roman" w:cs="Times New Roman"/>
                <w:sz w:val="20"/>
                <w:szCs w:val="20"/>
                <w:lang w:eastAsia="en-GB"/>
              </w:rPr>
            </w:pPr>
            <w:r w:rsidRPr="002B17C5">
              <w:rPr>
                <w:rFonts w:ascii="Times New Roman" w:eastAsia="Times New Roman" w:hAnsi="Times New Roman" w:cs="Times New Roman"/>
                <w:sz w:val="20"/>
                <w:szCs w:val="20"/>
                <w:lang w:eastAsia="en-GB"/>
              </w:rPr>
              <w:t>SM EN 771-3+A1:2016</w:t>
            </w:r>
          </w:p>
          <w:p w14:paraId="2DDEA58C" w14:textId="77777777" w:rsidR="002B17C5" w:rsidRPr="003A0934" w:rsidRDefault="002B17C5" w:rsidP="008D79CD">
            <w:pPr>
              <w:ind w:firstLine="5"/>
              <w:rPr>
                <w:rFonts w:ascii="Times New Roman" w:eastAsia="Times New Roman" w:hAnsi="Times New Roman" w:cs="Times New Roman"/>
                <w:sz w:val="20"/>
                <w:szCs w:val="20"/>
                <w:lang w:eastAsia="en-GB"/>
              </w:rPr>
            </w:pPr>
            <w:r w:rsidRPr="002B17C5">
              <w:rPr>
                <w:rFonts w:ascii="Times New Roman" w:eastAsia="Times New Roman" w:hAnsi="Times New Roman" w:cs="Times New Roman"/>
                <w:sz w:val="20"/>
                <w:szCs w:val="20"/>
                <w:lang w:eastAsia="en-GB"/>
              </w:rPr>
              <w:t>Specificaţii ale elementelor pentru zidărie. Partea 3: Elemente pentru zidărie de beton cu agregate (agregate grele şi uşoare)</w:t>
            </w:r>
          </w:p>
        </w:tc>
        <w:tc>
          <w:tcPr>
            <w:tcW w:w="1983" w:type="dxa"/>
            <w:gridSpan w:val="3"/>
          </w:tcPr>
          <w:p w14:paraId="5181A69A" w14:textId="77777777" w:rsidR="008D79CD" w:rsidRPr="008D79CD" w:rsidRDefault="008D79CD" w:rsidP="008D79CD">
            <w:pPr>
              <w:rPr>
                <w:rFonts w:ascii="Times New Roman" w:eastAsia="Times New Roman" w:hAnsi="Times New Roman" w:cs="Times New Roman"/>
                <w:sz w:val="20"/>
                <w:szCs w:val="20"/>
                <w:lang w:val="fr-FR" w:eastAsia="en-GB"/>
              </w:rPr>
            </w:pPr>
            <w:r w:rsidRPr="008D79CD">
              <w:rPr>
                <w:rFonts w:ascii="Times New Roman" w:eastAsia="Times New Roman" w:hAnsi="Times New Roman" w:cs="Times New Roman"/>
                <w:sz w:val="20"/>
                <w:szCs w:val="20"/>
                <w:lang w:val="fr-FR" w:eastAsia="en-GB"/>
              </w:rPr>
              <w:t>EN 771-3:2011+ A1:2015</w:t>
            </w:r>
          </w:p>
          <w:p w14:paraId="75E14B5E" w14:textId="77777777" w:rsidR="004760EC" w:rsidRPr="003A0934"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Specificaţii ale elementelor pentru zidărie. Partea 3: Elemente pentru zidărie de beton cu agregate (agregate grele şi uşoare)</w:t>
            </w:r>
          </w:p>
        </w:tc>
        <w:tc>
          <w:tcPr>
            <w:tcW w:w="1284" w:type="dxa"/>
            <w:gridSpan w:val="3"/>
            <w:vAlign w:val="center"/>
          </w:tcPr>
          <w:p w14:paraId="5F1544CA" w14:textId="77777777" w:rsidR="004760EC" w:rsidRPr="003A0934" w:rsidRDefault="002B17C5" w:rsidP="00FC772A">
            <w:pPr>
              <w:jc w:val="center"/>
              <w:rPr>
                <w:rFonts w:ascii="Times New Roman" w:eastAsia="Times New Roman" w:hAnsi="Times New Roman" w:cs="Times New Roman"/>
                <w:sz w:val="20"/>
                <w:szCs w:val="20"/>
                <w:lang w:val="fr-FR" w:eastAsia="en-GB"/>
              </w:rPr>
            </w:pPr>
            <w:r w:rsidRPr="002B17C5">
              <w:rPr>
                <w:rFonts w:ascii="Times New Roman" w:eastAsia="Times New Roman" w:hAnsi="Times New Roman" w:cs="Times New Roman"/>
                <w:sz w:val="20"/>
                <w:szCs w:val="20"/>
                <w:lang w:val="fr-FR" w:eastAsia="en-GB"/>
              </w:rPr>
              <w:t>SM SR EN 771-3:2013</w:t>
            </w:r>
          </w:p>
        </w:tc>
        <w:tc>
          <w:tcPr>
            <w:tcW w:w="1278" w:type="dxa"/>
            <w:gridSpan w:val="2"/>
            <w:vAlign w:val="center"/>
          </w:tcPr>
          <w:p w14:paraId="4DFCEC19" w14:textId="77777777" w:rsidR="00D87BAC" w:rsidRPr="008D79CD" w:rsidRDefault="002B17C5" w:rsidP="008D79CD">
            <w:pPr>
              <w:jc w:val="center"/>
              <w:rPr>
                <w:rFonts w:ascii="Times New Roman" w:eastAsia="Times New Roman" w:hAnsi="Times New Roman" w:cs="Times New Roman"/>
                <w:sz w:val="20"/>
                <w:szCs w:val="20"/>
                <w:lang w:val="fr-FR" w:eastAsia="en-GB"/>
              </w:rPr>
            </w:pPr>
            <w:r w:rsidRPr="002B17C5">
              <w:rPr>
                <w:rFonts w:ascii="Times New Roman" w:eastAsia="Times New Roman" w:hAnsi="Times New Roman" w:cs="Times New Roman"/>
                <w:sz w:val="20"/>
                <w:szCs w:val="20"/>
                <w:lang w:val="fr-FR" w:eastAsia="en-GB"/>
              </w:rPr>
              <w:t>EN 771-3:2011</w:t>
            </w:r>
          </w:p>
        </w:tc>
        <w:tc>
          <w:tcPr>
            <w:tcW w:w="1422" w:type="dxa"/>
            <w:vAlign w:val="center"/>
          </w:tcPr>
          <w:p w14:paraId="7AFA5870" w14:textId="77777777" w:rsidR="004760EC" w:rsidRPr="003A0934" w:rsidRDefault="002B17C5" w:rsidP="004314CC">
            <w:pPr>
              <w:jc w:val="center"/>
              <w:rPr>
                <w:rFonts w:ascii="Times New Roman" w:eastAsia="Times New Roman" w:hAnsi="Times New Roman" w:cs="Times New Roman"/>
                <w:sz w:val="20"/>
                <w:szCs w:val="20"/>
                <w:lang w:val="fr-FR" w:eastAsia="en-GB"/>
              </w:rPr>
            </w:pPr>
            <w:r w:rsidRPr="002B17C5">
              <w:rPr>
                <w:rFonts w:ascii="Times New Roman" w:eastAsia="Times New Roman" w:hAnsi="Times New Roman" w:cs="Times New Roman"/>
                <w:sz w:val="20"/>
                <w:szCs w:val="20"/>
                <w:lang w:val="fr-FR" w:eastAsia="en-GB"/>
              </w:rPr>
              <w:t>10.06.2016</w:t>
            </w:r>
          </w:p>
        </w:tc>
        <w:tc>
          <w:tcPr>
            <w:tcW w:w="1420" w:type="dxa"/>
            <w:vAlign w:val="center"/>
          </w:tcPr>
          <w:p w14:paraId="711FCD53" w14:textId="77777777" w:rsidR="004760EC" w:rsidRDefault="002B17C5"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10.06.2017</w:t>
            </w:r>
          </w:p>
        </w:tc>
      </w:tr>
      <w:tr w:rsidR="00C607CC" w:rsidRPr="00775ED4" w14:paraId="1B9CF395" w14:textId="77777777" w:rsidTr="008852EC">
        <w:trPr>
          <w:trHeight w:val="369"/>
          <w:jc w:val="center"/>
        </w:trPr>
        <w:tc>
          <w:tcPr>
            <w:tcW w:w="584" w:type="dxa"/>
          </w:tcPr>
          <w:p w14:paraId="78F2DDAF" w14:textId="77777777" w:rsidR="00C607CC" w:rsidRDefault="00C607C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59</w:t>
            </w:r>
          </w:p>
        </w:tc>
        <w:tc>
          <w:tcPr>
            <w:tcW w:w="1959" w:type="dxa"/>
            <w:gridSpan w:val="4"/>
          </w:tcPr>
          <w:p w14:paraId="182F6B8D" w14:textId="77777777" w:rsidR="00C607CC" w:rsidRDefault="00C607CC" w:rsidP="00C607CC">
            <w:pPr>
              <w:ind w:firstLine="5"/>
              <w:rPr>
                <w:rFonts w:ascii="Times New Roman" w:eastAsia="Times New Roman" w:hAnsi="Times New Roman" w:cs="Times New Roman"/>
                <w:sz w:val="20"/>
                <w:szCs w:val="20"/>
                <w:lang w:eastAsia="en-GB"/>
              </w:rPr>
            </w:pPr>
            <w:r w:rsidRPr="00C607CC">
              <w:rPr>
                <w:rFonts w:ascii="Times New Roman" w:eastAsia="Times New Roman" w:hAnsi="Times New Roman" w:cs="Times New Roman"/>
                <w:sz w:val="20"/>
                <w:szCs w:val="20"/>
                <w:lang w:eastAsia="en-GB"/>
              </w:rPr>
              <w:t>SM EN 771-4+A1:2016</w:t>
            </w:r>
          </w:p>
          <w:p w14:paraId="6E3DC621" w14:textId="77777777" w:rsidR="00C607CC" w:rsidRPr="002B17C5" w:rsidRDefault="00C607CC" w:rsidP="008D79CD">
            <w:pPr>
              <w:ind w:firstLine="5"/>
              <w:rPr>
                <w:rFonts w:ascii="Times New Roman" w:eastAsia="Times New Roman" w:hAnsi="Times New Roman" w:cs="Times New Roman"/>
                <w:sz w:val="20"/>
                <w:szCs w:val="20"/>
                <w:lang w:eastAsia="en-GB"/>
              </w:rPr>
            </w:pPr>
            <w:r w:rsidRPr="00C607CC">
              <w:rPr>
                <w:rFonts w:ascii="Times New Roman" w:eastAsia="Times New Roman" w:hAnsi="Times New Roman" w:cs="Times New Roman"/>
                <w:sz w:val="20"/>
                <w:szCs w:val="20"/>
                <w:lang w:eastAsia="en-GB"/>
              </w:rPr>
              <w:t xml:space="preserve">Specificaţii ale elementelor pentru zidărie. Partea 4: </w:t>
            </w:r>
            <w:r w:rsidRPr="00C607CC">
              <w:rPr>
                <w:rFonts w:ascii="Times New Roman" w:eastAsia="Times New Roman" w:hAnsi="Times New Roman" w:cs="Times New Roman"/>
                <w:sz w:val="20"/>
                <w:szCs w:val="20"/>
                <w:lang w:eastAsia="en-GB"/>
              </w:rPr>
              <w:lastRenderedPageBreak/>
              <w:t>Elemente pentru zidărie de beton celular autoclavizat</w:t>
            </w:r>
          </w:p>
        </w:tc>
        <w:tc>
          <w:tcPr>
            <w:tcW w:w="1983" w:type="dxa"/>
            <w:gridSpan w:val="3"/>
          </w:tcPr>
          <w:p w14:paraId="52E6CBE2" w14:textId="77777777" w:rsidR="00C607CC" w:rsidRPr="00C607CC" w:rsidRDefault="00C607CC" w:rsidP="00C607CC">
            <w:pP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lastRenderedPageBreak/>
              <w:t>EN 771-4:2011+</w:t>
            </w:r>
            <w:r>
              <w:rPr>
                <w:rFonts w:ascii="Times New Roman" w:eastAsia="Times New Roman" w:hAnsi="Times New Roman" w:cs="Times New Roman"/>
                <w:sz w:val="20"/>
                <w:szCs w:val="20"/>
                <w:lang w:val="fr-FR" w:eastAsia="en-GB"/>
              </w:rPr>
              <w:t xml:space="preserve"> </w:t>
            </w:r>
            <w:r w:rsidRPr="00C607CC">
              <w:rPr>
                <w:rFonts w:ascii="Times New Roman" w:eastAsia="Times New Roman" w:hAnsi="Times New Roman" w:cs="Times New Roman"/>
                <w:sz w:val="20"/>
                <w:szCs w:val="20"/>
                <w:lang w:val="fr-FR" w:eastAsia="en-GB"/>
              </w:rPr>
              <w:t>A1:2015</w:t>
            </w:r>
          </w:p>
          <w:p w14:paraId="7B288C84" w14:textId="77777777" w:rsidR="00C607CC" w:rsidRPr="004760EC"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 xml:space="preserve">Specificaţii ale elementelor pentru zidărie. Partea 4: </w:t>
            </w:r>
            <w:r w:rsidRPr="00856158">
              <w:rPr>
                <w:rFonts w:ascii="Times New Roman" w:eastAsia="Times New Roman" w:hAnsi="Times New Roman" w:cs="Times New Roman"/>
                <w:sz w:val="20"/>
                <w:szCs w:val="20"/>
                <w:lang w:val="fr-FR" w:eastAsia="en-GB"/>
              </w:rPr>
              <w:lastRenderedPageBreak/>
              <w:t>Elemente pentru zidărie de beton celular autoclavizat</w:t>
            </w:r>
          </w:p>
        </w:tc>
        <w:tc>
          <w:tcPr>
            <w:tcW w:w="1284" w:type="dxa"/>
            <w:gridSpan w:val="3"/>
            <w:vAlign w:val="center"/>
          </w:tcPr>
          <w:p w14:paraId="5DA3A7FA" w14:textId="77777777" w:rsidR="00C607CC" w:rsidRPr="002B17C5" w:rsidRDefault="00C607CC" w:rsidP="00FC772A">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lastRenderedPageBreak/>
              <w:t>SM SR EN 771-4:2013</w:t>
            </w:r>
          </w:p>
        </w:tc>
        <w:tc>
          <w:tcPr>
            <w:tcW w:w="1278" w:type="dxa"/>
            <w:gridSpan w:val="2"/>
            <w:vAlign w:val="center"/>
          </w:tcPr>
          <w:p w14:paraId="6A6FFDC1" w14:textId="77777777" w:rsidR="00C607CC" w:rsidRPr="002B17C5" w:rsidRDefault="00C607CC" w:rsidP="004314CC">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EN 771-4:2011</w:t>
            </w:r>
          </w:p>
        </w:tc>
        <w:tc>
          <w:tcPr>
            <w:tcW w:w="1422" w:type="dxa"/>
            <w:vAlign w:val="center"/>
          </w:tcPr>
          <w:p w14:paraId="6566D071" w14:textId="77777777" w:rsidR="00C607CC" w:rsidRPr="002B17C5" w:rsidRDefault="00C607CC" w:rsidP="004314CC">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10.06.2016</w:t>
            </w:r>
          </w:p>
        </w:tc>
        <w:tc>
          <w:tcPr>
            <w:tcW w:w="1420" w:type="dxa"/>
            <w:vAlign w:val="center"/>
          </w:tcPr>
          <w:p w14:paraId="34577E81" w14:textId="77777777" w:rsidR="00C607CC" w:rsidRDefault="00C607C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10.06.2017</w:t>
            </w:r>
          </w:p>
        </w:tc>
      </w:tr>
      <w:tr w:rsidR="00C607CC" w:rsidRPr="00775ED4" w14:paraId="7E142D3A" w14:textId="77777777" w:rsidTr="008852EC">
        <w:trPr>
          <w:trHeight w:val="369"/>
          <w:jc w:val="center"/>
        </w:trPr>
        <w:tc>
          <w:tcPr>
            <w:tcW w:w="584" w:type="dxa"/>
          </w:tcPr>
          <w:p w14:paraId="6F395100" w14:textId="77777777" w:rsidR="00C607CC" w:rsidRDefault="00C607C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60</w:t>
            </w:r>
          </w:p>
        </w:tc>
        <w:tc>
          <w:tcPr>
            <w:tcW w:w="1959" w:type="dxa"/>
            <w:gridSpan w:val="4"/>
          </w:tcPr>
          <w:p w14:paraId="04E55DD9" w14:textId="77777777" w:rsidR="00C607CC" w:rsidRDefault="00C607CC" w:rsidP="00C607CC">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EN 771-5</w:t>
            </w:r>
            <w:r w:rsidRPr="00C607CC">
              <w:rPr>
                <w:rFonts w:ascii="Times New Roman" w:eastAsia="Times New Roman" w:hAnsi="Times New Roman" w:cs="Times New Roman"/>
                <w:sz w:val="20"/>
                <w:szCs w:val="20"/>
                <w:lang w:eastAsia="en-GB"/>
              </w:rPr>
              <w:t>+A1:2016</w:t>
            </w:r>
          </w:p>
          <w:p w14:paraId="6E4DF039" w14:textId="77777777" w:rsidR="007A491F" w:rsidRPr="00C607CC" w:rsidRDefault="007A491F" w:rsidP="008D79CD">
            <w:pPr>
              <w:ind w:firstLine="5"/>
              <w:rPr>
                <w:rFonts w:ascii="Times New Roman" w:eastAsia="Times New Roman" w:hAnsi="Times New Roman" w:cs="Times New Roman"/>
                <w:sz w:val="20"/>
                <w:szCs w:val="20"/>
                <w:lang w:eastAsia="en-GB"/>
              </w:rPr>
            </w:pPr>
            <w:r w:rsidRPr="007A491F">
              <w:rPr>
                <w:rFonts w:ascii="Times New Roman" w:eastAsia="Times New Roman" w:hAnsi="Times New Roman" w:cs="Times New Roman"/>
                <w:sz w:val="20"/>
                <w:szCs w:val="20"/>
                <w:lang w:eastAsia="en-GB"/>
              </w:rPr>
              <w:t>Specificaţii ale elementelor pentru zidărie. Partea 5: Elemente pentru zidărie de piatră artificială</w:t>
            </w:r>
          </w:p>
        </w:tc>
        <w:tc>
          <w:tcPr>
            <w:tcW w:w="1983" w:type="dxa"/>
            <w:gridSpan w:val="3"/>
          </w:tcPr>
          <w:p w14:paraId="3F05A2DC" w14:textId="77777777" w:rsidR="00C607CC" w:rsidRPr="00C607CC" w:rsidRDefault="00C607CC" w:rsidP="00C607CC">
            <w:pP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EN 771-5:2011+</w:t>
            </w:r>
            <w:r>
              <w:rPr>
                <w:rFonts w:ascii="Times New Roman" w:eastAsia="Times New Roman" w:hAnsi="Times New Roman" w:cs="Times New Roman"/>
                <w:sz w:val="20"/>
                <w:szCs w:val="20"/>
                <w:lang w:val="fr-FR" w:eastAsia="en-GB"/>
              </w:rPr>
              <w:t xml:space="preserve"> </w:t>
            </w:r>
            <w:r w:rsidRPr="00C607CC">
              <w:rPr>
                <w:rFonts w:ascii="Times New Roman" w:eastAsia="Times New Roman" w:hAnsi="Times New Roman" w:cs="Times New Roman"/>
                <w:sz w:val="20"/>
                <w:szCs w:val="20"/>
                <w:lang w:val="fr-FR" w:eastAsia="en-GB"/>
              </w:rPr>
              <w:t>A1:2015</w:t>
            </w:r>
          </w:p>
          <w:p w14:paraId="564597FB" w14:textId="77777777" w:rsidR="00C607CC" w:rsidRPr="00C607CC"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Specificaţii ale elementelor pentru zidărie. Partea 5: Elemente pentru zidărie de piatră artificială</w:t>
            </w:r>
          </w:p>
        </w:tc>
        <w:tc>
          <w:tcPr>
            <w:tcW w:w="1284" w:type="dxa"/>
            <w:gridSpan w:val="3"/>
            <w:vAlign w:val="center"/>
          </w:tcPr>
          <w:p w14:paraId="46E44BA7" w14:textId="77777777" w:rsidR="00C607CC" w:rsidRPr="00C607CC" w:rsidRDefault="00C607CC" w:rsidP="00FC772A">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SM SR EN 771-5:2013</w:t>
            </w:r>
          </w:p>
        </w:tc>
        <w:tc>
          <w:tcPr>
            <w:tcW w:w="1278" w:type="dxa"/>
            <w:gridSpan w:val="2"/>
            <w:vAlign w:val="center"/>
          </w:tcPr>
          <w:p w14:paraId="3F372CD8" w14:textId="77777777" w:rsidR="00C607CC" w:rsidRPr="00C607CC" w:rsidRDefault="00C607CC" w:rsidP="004314CC">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EN 771-5:2011</w:t>
            </w:r>
          </w:p>
        </w:tc>
        <w:tc>
          <w:tcPr>
            <w:tcW w:w="1422" w:type="dxa"/>
            <w:vAlign w:val="center"/>
          </w:tcPr>
          <w:p w14:paraId="42C038E1" w14:textId="77777777" w:rsidR="00C607CC" w:rsidRPr="00C607CC" w:rsidRDefault="00C607CC" w:rsidP="004314CC">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10.06.2016</w:t>
            </w:r>
          </w:p>
        </w:tc>
        <w:tc>
          <w:tcPr>
            <w:tcW w:w="1420" w:type="dxa"/>
            <w:vAlign w:val="center"/>
          </w:tcPr>
          <w:p w14:paraId="6352E47B" w14:textId="77777777" w:rsidR="00C607CC" w:rsidRDefault="00C607C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10.06.2017</w:t>
            </w:r>
          </w:p>
        </w:tc>
      </w:tr>
      <w:tr w:rsidR="00C607CC" w:rsidRPr="00775ED4" w14:paraId="219D9DF8" w14:textId="77777777" w:rsidTr="008852EC">
        <w:trPr>
          <w:trHeight w:val="369"/>
          <w:jc w:val="center"/>
        </w:trPr>
        <w:tc>
          <w:tcPr>
            <w:tcW w:w="584" w:type="dxa"/>
          </w:tcPr>
          <w:p w14:paraId="67181583" w14:textId="77777777" w:rsidR="00C607CC" w:rsidRDefault="00C607C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61</w:t>
            </w:r>
          </w:p>
        </w:tc>
        <w:tc>
          <w:tcPr>
            <w:tcW w:w="1959" w:type="dxa"/>
            <w:gridSpan w:val="4"/>
          </w:tcPr>
          <w:p w14:paraId="21FE1DC8" w14:textId="77777777" w:rsidR="00C607CC" w:rsidRDefault="00C607CC" w:rsidP="00C607CC">
            <w:pPr>
              <w:ind w:firstLine="5"/>
              <w:rPr>
                <w:rFonts w:ascii="Times New Roman" w:eastAsia="Times New Roman" w:hAnsi="Times New Roman" w:cs="Times New Roman"/>
                <w:sz w:val="20"/>
                <w:szCs w:val="20"/>
                <w:lang w:eastAsia="en-GB"/>
              </w:rPr>
            </w:pPr>
            <w:r w:rsidRPr="00C607CC">
              <w:rPr>
                <w:rFonts w:ascii="Times New Roman" w:eastAsia="Times New Roman" w:hAnsi="Times New Roman" w:cs="Times New Roman"/>
                <w:sz w:val="20"/>
                <w:szCs w:val="20"/>
                <w:lang w:eastAsia="en-GB"/>
              </w:rPr>
              <w:t>SM EN 771-6+A1:2016</w:t>
            </w:r>
          </w:p>
          <w:p w14:paraId="2CC9374E" w14:textId="77777777" w:rsidR="00C607CC" w:rsidRDefault="00C607CC" w:rsidP="008D79CD">
            <w:pPr>
              <w:ind w:firstLine="5"/>
              <w:rPr>
                <w:rFonts w:ascii="Times New Roman" w:eastAsia="Times New Roman" w:hAnsi="Times New Roman" w:cs="Times New Roman"/>
                <w:sz w:val="20"/>
                <w:szCs w:val="20"/>
                <w:lang w:eastAsia="en-GB"/>
              </w:rPr>
            </w:pPr>
            <w:r w:rsidRPr="00C607CC">
              <w:rPr>
                <w:rFonts w:ascii="Times New Roman" w:eastAsia="Times New Roman" w:hAnsi="Times New Roman" w:cs="Times New Roman"/>
                <w:sz w:val="20"/>
                <w:szCs w:val="20"/>
                <w:lang w:eastAsia="en-GB"/>
              </w:rPr>
              <w:t>Specificaţii ale elementelor pentru zidărie. Partea 6: Elemente pentru zidărie de piatră naturală</w:t>
            </w:r>
          </w:p>
        </w:tc>
        <w:tc>
          <w:tcPr>
            <w:tcW w:w="1983" w:type="dxa"/>
            <w:gridSpan w:val="3"/>
          </w:tcPr>
          <w:p w14:paraId="3E5B8746" w14:textId="77777777" w:rsidR="00C607CC" w:rsidRPr="00C607CC" w:rsidRDefault="00C607CC" w:rsidP="00C607CC">
            <w:pP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EN 771-6:2011+</w:t>
            </w:r>
            <w:r>
              <w:rPr>
                <w:rFonts w:ascii="Times New Roman" w:eastAsia="Times New Roman" w:hAnsi="Times New Roman" w:cs="Times New Roman"/>
                <w:sz w:val="20"/>
                <w:szCs w:val="20"/>
                <w:lang w:val="fr-FR" w:eastAsia="en-GB"/>
              </w:rPr>
              <w:t xml:space="preserve"> </w:t>
            </w:r>
            <w:r w:rsidRPr="00C607CC">
              <w:rPr>
                <w:rFonts w:ascii="Times New Roman" w:eastAsia="Times New Roman" w:hAnsi="Times New Roman" w:cs="Times New Roman"/>
                <w:sz w:val="20"/>
                <w:szCs w:val="20"/>
                <w:lang w:val="fr-FR" w:eastAsia="en-GB"/>
              </w:rPr>
              <w:t>A1:2015</w:t>
            </w:r>
          </w:p>
          <w:p w14:paraId="58615D66" w14:textId="77777777" w:rsidR="00C607CC" w:rsidRPr="00C607CC"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Specificaţii ale elementelor pentru zidărie. Partea 6: Elemente pentru zidărie de piatră naturală</w:t>
            </w:r>
          </w:p>
        </w:tc>
        <w:tc>
          <w:tcPr>
            <w:tcW w:w="1284" w:type="dxa"/>
            <w:gridSpan w:val="3"/>
            <w:vAlign w:val="center"/>
          </w:tcPr>
          <w:p w14:paraId="2A48EB25" w14:textId="77777777" w:rsidR="00C607CC" w:rsidRPr="00C607CC" w:rsidRDefault="00C607CC" w:rsidP="00FC772A">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SM SR EN 771-6:2013</w:t>
            </w:r>
          </w:p>
        </w:tc>
        <w:tc>
          <w:tcPr>
            <w:tcW w:w="1278" w:type="dxa"/>
            <w:gridSpan w:val="2"/>
            <w:vAlign w:val="center"/>
          </w:tcPr>
          <w:p w14:paraId="4A71C328" w14:textId="77777777" w:rsidR="00992181" w:rsidRPr="00992181" w:rsidRDefault="00C607CC" w:rsidP="008D79CD">
            <w:pPr>
              <w:jc w:val="center"/>
              <w:rPr>
                <w:rFonts w:ascii="Times New Roman" w:eastAsia="Times New Roman" w:hAnsi="Times New Roman" w:cs="Times New Roman"/>
                <w:sz w:val="16"/>
                <w:szCs w:val="16"/>
                <w:lang w:val="fr-FR" w:eastAsia="en-GB"/>
              </w:rPr>
            </w:pPr>
            <w:r w:rsidRPr="00C607CC">
              <w:rPr>
                <w:rFonts w:ascii="Times New Roman" w:eastAsia="Times New Roman" w:hAnsi="Times New Roman" w:cs="Times New Roman"/>
                <w:sz w:val="20"/>
                <w:szCs w:val="20"/>
                <w:lang w:val="fr-FR" w:eastAsia="en-GB"/>
              </w:rPr>
              <w:t>EN 771-6:2011</w:t>
            </w:r>
          </w:p>
        </w:tc>
        <w:tc>
          <w:tcPr>
            <w:tcW w:w="1422" w:type="dxa"/>
            <w:vAlign w:val="center"/>
          </w:tcPr>
          <w:p w14:paraId="0958B1C6" w14:textId="77777777" w:rsidR="00C607CC" w:rsidRPr="00C607CC" w:rsidRDefault="00C607CC"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2AA89D0C" w14:textId="77777777" w:rsidR="00C607CC" w:rsidRDefault="00C607CC" w:rsidP="004314CC">
            <w:pPr>
              <w:jc w:val="cente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08.04.201</w:t>
            </w:r>
            <w:r>
              <w:rPr>
                <w:rFonts w:ascii="Times New Roman" w:eastAsia="Times New Roman" w:hAnsi="Times New Roman" w:cs="Times New Roman"/>
                <w:sz w:val="20"/>
                <w:szCs w:val="20"/>
                <w:lang w:val="fr-FR" w:eastAsia="en-GB"/>
              </w:rPr>
              <w:t>7</w:t>
            </w:r>
          </w:p>
        </w:tc>
      </w:tr>
      <w:tr w:rsidR="00C607CC" w:rsidRPr="00775ED4" w14:paraId="16C39858" w14:textId="77777777" w:rsidTr="008852EC">
        <w:trPr>
          <w:trHeight w:val="369"/>
          <w:jc w:val="center"/>
        </w:trPr>
        <w:tc>
          <w:tcPr>
            <w:tcW w:w="584" w:type="dxa"/>
          </w:tcPr>
          <w:p w14:paraId="36C1E6F2" w14:textId="77777777" w:rsidR="00C607CC" w:rsidRDefault="00C607C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62</w:t>
            </w:r>
          </w:p>
        </w:tc>
        <w:tc>
          <w:tcPr>
            <w:tcW w:w="1959" w:type="dxa"/>
            <w:gridSpan w:val="4"/>
          </w:tcPr>
          <w:p w14:paraId="47C5A010" w14:textId="77777777" w:rsidR="00C607CC"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SM SR EN 777-1:2010</w:t>
            </w:r>
          </w:p>
          <w:p w14:paraId="039A70F7" w14:textId="77777777" w:rsidR="00263C98" w:rsidRPr="00C607CC"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Tuburi radiante suspendate, echipate cu mai multe arzătoare, care utilizează combustibili gazoşi, pentru alte utilizări decît cele casnice. Partea 1: Sistem D, securitate</w:t>
            </w:r>
          </w:p>
        </w:tc>
        <w:tc>
          <w:tcPr>
            <w:tcW w:w="1983" w:type="dxa"/>
            <w:gridSpan w:val="3"/>
          </w:tcPr>
          <w:p w14:paraId="56EC5D77" w14:textId="77777777" w:rsidR="00C607CC" w:rsidRPr="00C607CC" w:rsidRDefault="00C607CC" w:rsidP="00C607CC">
            <w:pPr>
              <w:rPr>
                <w:rFonts w:ascii="Times New Roman" w:eastAsia="Times New Roman" w:hAnsi="Times New Roman" w:cs="Times New Roman"/>
                <w:sz w:val="20"/>
                <w:szCs w:val="20"/>
                <w:lang w:val="fr-FR" w:eastAsia="en-GB"/>
              </w:rPr>
            </w:pPr>
            <w:r w:rsidRPr="00C607CC">
              <w:rPr>
                <w:rFonts w:ascii="Times New Roman" w:eastAsia="Times New Roman" w:hAnsi="Times New Roman" w:cs="Times New Roman"/>
                <w:sz w:val="20"/>
                <w:szCs w:val="20"/>
                <w:lang w:val="fr-FR" w:eastAsia="en-GB"/>
              </w:rPr>
              <w:t>EN 777-1:2009</w:t>
            </w:r>
          </w:p>
          <w:p w14:paraId="44CA7EBD" w14:textId="77777777" w:rsidR="00C607CC" w:rsidRPr="00C607CC" w:rsidRDefault="00856158" w:rsidP="00950902">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Tuburi radiante suspendate, echipate cu mai multe arzătoare, care utilizează combustibili gazoşi, pentru alte utilizări decît cele casnice. Partea 1: Sistem D, securitate</w:t>
            </w:r>
          </w:p>
        </w:tc>
        <w:tc>
          <w:tcPr>
            <w:tcW w:w="1284" w:type="dxa"/>
            <w:gridSpan w:val="3"/>
            <w:vAlign w:val="center"/>
          </w:tcPr>
          <w:p w14:paraId="276CF0B4" w14:textId="77777777" w:rsidR="00C607CC" w:rsidRPr="00C607CC" w:rsidRDefault="00C607CC"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195AED47" w14:textId="77777777" w:rsidR="00C607CC" w:rsidRPr="00C607CC" w:rsidRDefault="00C607CC" w:rsidP="004314CC">
            <w:pPr>
              <w:jc w:val="center"/>
              <w:rPr>
                <w:rFonts w:ascii="Times New Roman" w:eastAsia="Times New Roman" w:hAnsi="Times New Roman" w:cs="Times New Roman"/>
                <w:sz w:val="20"/>
                <w:szCs w:val="20"/>
                <w:lang w:val="fr-FR" w:eastAsia="en-GB"/>
              </w:rPr>
            </w:pPr>
          </w:p>
        </w:tc>
        <w:tc>
          <w:tcPr>
            <w:tcW w:w="1422" w:type="dxa"/>
            <w:vAlign w:val="center"/>
          </w:tcPr>
          <w:p w14:paraId="504D85FF" w14:textId="77777777" w:rsidR="00C607CC" w:rsidRDefault="00263C9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01.11.2009</w:t>
            </w:r>
          </w:p>
        </w:tc>
        <w:tc>
          <w:tcPr>
            <w:tcW w:w="1420" w:type="dxa"/>
            <w:vAlign w:val="center"/>
          </w:tcPr>
          <w:p w14:paraId="491A733C" w14:textId="77777777" w:rsidR="00C607CC" w:rsidRPr="00C607CC"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01.11.20</w:t>
            </w:r>
            <w:r>
              <w:rPr>
                <w:rFonts w:ascii="Times New Roman" w:eastAsia="Times New Roman" w:hAnsi="Times New Roman" w:cs="Times New Roman"/>
                <w:sz w:val="20"/>
                <w:szCs w:val="20"/>
                <w:lang w:val="fr-FR" w:eastAsia="en-GB"/>
              </w:rPr>
              <w:t>10</w:t>
            </w:r>
          </w:p>
        </w:tc>
      </w:tr>
      <w:tr w:rsidR="00263C98" w:rsidRPr="00775ED4" w14:paraId="03C92316" w14:textId="77777777" w:rsidTr="008852EC">
        <w:trPr>
          <w:trHeight w:val="369"/>
          <w:jc w:val="center"/>
        </w:trPr>
        <w:tc>
          <w:tcPr>
            <w:tcW w:w="584" w:type="dxa"/>
          </w:tcPr>
          <w:p w14:paraId="68B82FBF" w14:textId="77777777" w:rsidR="00263C98" w:rsidRDefault="00263C9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63</w:t>
            </w:r>
          </w:p>
        </w:tc>
        <w:tc>
          <w:tcPr>
            <w:tcW w:w="1959" w:type="dxa"/>
            <w:gridSpan w:val="4"/>
          </w:tcPr>
          <w:p w14:paraId="7D0CB309" w14:textId="77777777" w:rsid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SM SR EN 777-2:2010</w:t>
            </w:r>
          </w:p>
          <w:p w14:paraId="6B3D5BC0" w14:textId="77777777" w:rsidR="00263C98" w:rsidRP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Tuburi radiante suspendate, echipate cu mai multe arzătoare, care utilizează combustibili gazoşi, pentru alte utilizări decît cele casnice. Partea 2: Sistem E, securitate</w:t>
            </w:r>
          </w:p>
        </w:tc>
        <w:tc>
          <w:tcPr>
            <w:tcW w:w="1983" w:type="dxa"/>
            <w:gridSpan w:val="3"/>
          </w:tcPr>
          <w:p w14:paraId="2BF5BBC7" w14:textId="77777777" w:rsidR="00263C98" w:rsidRPr="00263C98" w:rsidRDefault="00263C98" w:rsidP="00263C98">
            <w:pP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EN 777-2:2009</w:t>
            </w:r>
          </w:p>
          <w:p w14:paraId="0D3191D8" w14:textId="77777777" w:rsidR="00263C98" w:rsidRPr="00C607CC" w:rsidRDefault="00856158" w:rsidP="00950902">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Tuburi radiante suspendate, echipate cu mai multe arzătoare, care utilizează combustibili gazoşi, pentru alte utilizări decît cele casnice. Partea 2: Sistem E, securitate</w:t>
            </w:r>
          </w:p>
        </w:tc>
        <w:tc>
          <w:tcPr>
            <w:tcW w:w="1284" w:type="dxa"/>
            <w:gridSpan w:val="3"/>
            <w:vAlign w:val="center"/>
          </w:tcPr>
          <w:p w14:paraId="41B4C90F" w14:textId="77777777" w:rsidR="00263C98" w:rsidRPr="00C607CC" w:rsidRDefault="00263C98"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4F922A20" w14:textId="77777777" w:rsidR="00263C98" w:rsidRPr="00C607CC" w:rsidRDefault="00263C98" w:rsidP="004314CC">
            <w:pPr>
              <w:jc w:val="center"/>
              <w:rPr>
                <w:rFonts w:ascii="Times New Roman" w:eastAsia="Times New Roman" w:hAnsi="Times New Roman" w:cs="Times New Roman"/>
                <w:sz w:val="20"/>
                <w:szCs w:val="20"/>
                <w:lang w:val="fr-FR" w:eastAsia="en-GB"/>
              </w:rPr>
            </w:pPr>
          </w:p>
        </w:tc>
        <w:tc>
          <w:tcPr>
            <w:tcW w:w="1422" w:type="dxa"/>
            <w:vAlign w:val="center"/>
          </w:tcPr>
          <w:p w14:paraId="3566FA1F" w14:textId="77777777" w:rsidR="00263C98"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01.11.2009</w:t>
            </w:r>
          </w:p>
        </w:tc>
        <w:tc>
          <w:tcPr>
            <w:tcW w:w="1420" w:type="dxa"/>
            <w:vAlign w:val="center"/>
          </w:tcPr>
          <w:p w14:paraId="4A9651B3" w14:textId="77777777" w:rsidR="00263C98" w:rsidRPr="00263C98" w:rsidRDefault="00263C9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r>
      <w:tr w:rsidR="00263C98" w:rsidRPr="00775ED4" w14:paraId="1F6ECE8A" w14:textId="77777777" w:rsidTr="008852EC">
        <w:trPr>
          <w:trHeight w:val="369"/>
          <w:jc w:val="center"/>
        </w:trPr>
        <w:tc>
          <w:tcPr>
            <w:tcW w:w="584" w:type="dxa"/>
          </w:tcPr>
          <w:p w14:paraId="5653BB6A" w14:textId="77777777" w:rsidR="00263C98" w:rsidRDefault="00263C9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64</w:t>
            </w:r>
          </w:p>
        </w:tc>
        <w:tc>
          <w:tcPr>
            <w:tcW w:w="1959" w:type="dxa"/>
            <w:gridSpan w:val="4"/>
          </w:tcPr>
          <w:p w14:paraId="6549A2BA" w14:textId="77777777" w:rsid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SM SR EN 777-3:2010</w:t>
            </w:r>
          </w:p>
          <w:p w14:paraId="54F4B5E0" w14:textId="77777777" w:rsidR="00263C98" w:rsidRP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Tuburi radiante suspendate, echipate cu mai multe arzătoare, care utilizează combustibili gazoşi, pentru alte utilizări decît cele casnice. Partea 3: Sistem F, securitate</w:t>
            </w:r>
          </w:p>
        </w:tc>
        <w:tc>
          <w:tcPr>
            <w:tcW w:w="1983" w:type="dxa"/>
            <w:gridSpan w:val="3"/>
          </w:tcPr>
          <w:p w14:paraId="4AF23953" w14:textId="77777777" w:rsidR="00263C98" w:rsidRPr="00263C98" w:rsidRDefault="00263C98" w:rsidP="00263C98">
            <w:pP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EN 777-3:2009</w:t>
            </w:r>
          </w:p>
          <w:p w14:paraId="498E1505" w14:textId="77777777" w:rsidR="00263C98" w:rsidRPr="00263C98" w:rsidRDefault="00856158" w:rsidP="00950902">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Tuburi radiante suspendate, echipate cu mai multe arzătoare, care utilizează combustibili gazoşi, pentru alte utilizări decît cele casnice. Partea 3: Sistem F, securitate</w:t>
            </w:r>
          </w:p>
        </w:tc>
        <w:tc>
          <w:tcPr>
            <w:tcW w:w="1284" w:type="dxa"/>
            <w:gridSpan w:val="3"/>
            <w:vAlign w:val="center"/>
          </w:tcPr>
          <w:p w14:paraId="6AC941EC" w14:textId="77777777" w:rsidR="00263C98" w:rsidRPr="00C607CC" w:rsidRDefault="00263C98"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45F2E429" w14:textId="77777777" w:rsidR="00263C98" w:rsidRPr="00C607CC" w:rsidRDefault="00263C98" w:rsidP="004314CC">
            <w:pPr>
              <w:jc w:val="center"/>
              <w:rPr>
                <w:rFonts w:ascii="Times New Roman" w:eastAsia="Times New Roman" w:hAnsi="Times New Roman" w:cs="Times New Roman"/>
                <w:sz w:val="20"/>
                <w:szCs w:val="20"/>
                <w:lang w:val="fr-FR" w:eastAsia="en-GB"/>
              </w:rPr>
            </w:pPr>
          </w:p>
        </w:tc>
        <w:tc>
          <w:tcPr>
            <w:tcW w:w="1422" w:type="dxa"/>
            <w:vAlign w:val="center"/>
          </w:tcPr>
          <w:p w14:paraId="1227C241" w14:textId="77777777" w:rsidR="00263C98" w:rsidRPr="00263C98"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01.11.2009</w:t>
            </w:r>
          </w:p>
        </w:tc>
        <w:tc>
          <w:tcPr>
            <w:tcW w:w="1420" w:type="dxa"/>
            <w:vAlign w:val="center"/>
          </w:tcPr>
          <w:p w14:paraId="1A53E46C" w14:textId="77777777" w:rsidR="00263C98" w:rsidRDefault="00263C9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r>
      <w:tr w:rsidR="00263C98" w:rsidRPr="00775ED4" w14:paraId="6B633A5C" w14:textId="77777777" w:rsidTr="008852EC">
        <w:trPr>
          <w:trHeight w:val="369"/>
          <w:jc w:val="center"/>
        </w:trPr>
        <w:tc>
          <w:tcPr>
            <w:tcW w:w="584" w:type="dxa"/>
          </w:tcPr>
          <w:p w14:paraId="78F64CA9" w14:textId="77777777" w:rsidR="00263C98" w:rsidRDefault="00263C9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65</w:t>
            </w:r>
          </w:p>
        </w:tc>
        <w:tc>
          <w:tcPr>
            <w:tcW w:w="1959" w:type="dxa"/>
            <w:gridSpan w:val="4"/>
          </w:tcPr>
          <w:p w14:paraId="1BE7E901" w14:textId="77777777" w:rsid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SM SR EN 777-4:2012</w:t>
            </w:r>
          </w:p>
          <w:p w14:paraId="2AE29DB6" w14:textId="77777777" w:rsidR="00263C98" w:rsidRP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 xml:space="preserve">Tuburi radiante suspendate, echipate cu mai multe arzătoare, care utilizează combustibili gazoşi, pentru alte utilizări </w:t>
            </w:r>
            <w:r w:rsidRPr="00263C98">
              <w:rPr>
                <w:rFonts w:ascii="Times New Roman" w:eastAsia="Times New Roman" w:hAnsi="Times New Roman" w:cs="Times New Roman"/>
                <w:sz w:val="20"/>
                <w:szCs w:val="20"/>
                <w:lang w:eastAsia="en-GB"/>
              </w:rPr>
              <w:lastRenderedPageBreak/>
              <w:t>decît cele casnice. Partea 4: Sistem H, securitate</w:t>
            </w:r>
          </w:p>
        </w:tc>
        <w:tc>
          <w:tcPr>
            <w:tcW w:w="1983" w:type="dxa"/>
            <w:gridSpan w:val="3"/>
          </w:tcPr>
          <w:p w14:paraId="52C91A7F" w14:textId="77777777" w:rsidR="00263C98" w:rsidRPr="00263C98" w:rsidRDefault="00263C98" w:rsidP="00263C98">
            <w:pP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lastRenderedPageBreak/>
              <w:t>EN 777-4:2009</w:t>
            </w:r>
          </w:p>
          <w:p w14:paraId="080A49A4" w14:textId="77777777" w:rsidR="00263C98" w:rsidRPr="00263C98" w:rsidRDefault="00856158" w:rsidP="00950902">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 xml:space="preserve">Tuburi radiante suspendate, echipate cu mai multe arzătoare, care utilizează combustibili gazoşi, pentru alte utilizări decît cele casnice. </w:t>
            </w:r>
            <w:r w:rsidRPr="00856158">
              <w:rPr>
                <w:rFonts w:ascii="Times New Roman" w:eastAsia="Times New Roman" w:hAnsi="Times New Roman" w:cs="Times New Roman"/>
                <w:sz w:val="20"/>
                <w:szCs w:val="20"/>
                <w:lang w:val="fr-FR" w:eastAsia="en-GB"/>
              </w:rPr>
              <w:lastRenderedPageBreak/>
              <w:t>Partea 4: Sistem H, securitate</w:t>
            </w:r>
          </w:p>
        </w:tc>
        <w:tc>
          <w:tcPr>
            <w:tcW w:w="1284" w:type="dxa"/>
            <w:gridSpan w:val="3"/>
            <w:vAlign w:val="center"/>
          </w:tcPr>
          <w:p w14:paraId="0DB7C158" w14:textId="77777777" w:rsidR="00263C98" w:rsidRPr="00C607CC" w:rsidRDefault="00263C98"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5D80F940" w14:textId="77777777" w:rsidR="00263C98" w:rsidRPr="00C607CC" w:rsidRDefault="00263C98" w:rsidP="004314CC">
            <w:pPr>
              <w:jc w:val="center"/>
              <w:rPr>
                <w:rFonts w:ascii="Times New Roman" w:eastAsia="Times New Roman" w:hAnsi="Times New Roman" w:cs="Times New Roman"/>
                <w:sz w:val="20"/>
                <w:szCs w:val="20"/>
                <w:lang w:val="fr-FR" w:eastAsia="en-GB"/>
              </w:rPr>
            </w:pPr>
          </w:p>
        </w:tc>
        <w:tc>
          <w:tcPr>
            <w:tcW w:w="1422" w:type="dxa"/>
            <w:vAlign w:val="center"/>
          </w:tcPr>
          <w:p w14:paraId="37E6F381" w14:textId="77777777" w:rsidR="00263C98" w:rsidRPr="00263C98"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01.11.2009</w:t>
            </w:r>
          </w:p>
        </w:tc>
        <w:tc>
          <w:tcPr>
            <w:tcW w:w="1420" w:type="dxa"/>
            <w:vAlign w:val="center"/>
          </w:tcPr>
          <w:p w14:paraId="32185AE1" w14:textId="77777777" w:rsidR="00263C98" w:rsidRDefault="00263C9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r>
      <w:tr w:rsidR="00263C98" w:rsidRPr="00775ED4" w14:paraId="5010AC0C" w14:textId="77777777" w:rsidTr="008852EC">
        <w:trPr>
          <w:trHeight w:val="369"/>
          <w:jc w:val="center"/>
        </w:trPr>
        <w:tc>
          <w:tcPr>
            <w:tcW w:w="584" w:type="dxa"/>
          </w:tcPr>
          <w:p w14:paraId="58C2C658" w14:textId="77777777" w:rsidR="00263C98" w:rsidRDefault="00263C9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66</w:t>
            </w:r>
          </w:p>
        </w:tc>
        <w:tc>
          <w:tcPr>
            <w:tcW w:w="1959" w:type="dxa"/>
            <w:gridSpan w:val="4"/>
          </w:tcPr>
          <w:p w14:paraId="433FFF9A" w14:textId="77777777" w:rsid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SM SR EN 778:2011</w:t>
            </w:r>
          </w:p>
          <w:p w14:paraId="093D846D" w14:textId="77777777" w:rsidR="00263C98" w:rsidRPr="00263C98" w:rsidRDefault="00263C98" w:rsidP="00C607CC">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Generatoare de aer cald cu convecţie forţată care utilizează combustibili gazoşi, pentru încălzirea spaţiilor de locuit, care au debit caloric mai mic sau egal cu 70 kW, fără ventilator pentru transportul aerului de ardere şi/sau al produselor de ardere</w:t>
            </w:r>
          </w:p>
        </w:tc>
        <w:tc>
          <w:tcPr>
            <w:tcW w:w="1983" w:type="dxa"/>
            <w:gridSpan w:val="3"/>
          </w:tcPr>
          <w:p w14:paraId="180DF608" w14:textId="77777777" w:rsidR="00263C98" w:rsidRPr="00263C98" w:rsidRDefault="00263C98" w:rsidP="00263C98">
            <w:pP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EN 778:2009</w:t>
            </w:r>
          </w:p>
          <w:p w14:paraId="6AA45FBB" w14:textId="77777777" w:rsidR="00263C98" w:rsidRPr="00263C98"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Generatoare de aer cald cu convecţie forţată care utilizează combustibili gazoşi, pentru încălzirea spaţiilor de locuit, care au debit caloric mai mic sau egal cu 70 kW, fără ventilator pentru transportul aerului de ardere şi/sau al produselor de ardere</w:t>
            </w:r>
          </w:p>
        </w:tc>
        <w:tc>
          <w:tcPr>
            <w:tcW w:w="1284" w:type="dxa"/>
            <w:gridSpan w:val="3"/>
            <w:vAlign w:val="center"/>
          </w:tcPr>
          <w:p w14:paraId="3EF96612" w14:textId="77777777" w:rsidR="00263C98" w:rsidRPr="00C607CC" w:rsidRDefault="00263C98" w:rsidP="00FC772A">
            <w:pPr>
              <w:jc w:val="center"/>
              <w:rPr>
                <w:rFonts w:ascii="Times New Roman" w:eastAsia="Times New Roman" w:hAnsi="Times New Roman" w:cs="Times New Roman"/>
                <w:sz w:val="20"/>
                <w:szCs w:val="20"/>
                <w:lang w:val="fr-FR" w:eastAsia="en-GB"/>
              </w:rPr>
            </w:pPr>
          </w:p>
        </w:tc>
        <w:tc>
          <w:tcPr>
            <w:tcW w:w="1278" w:type="dxa"/>
            <w:gridSpan w:val="2"/>
            <w:vAlign w:val="center"/>
          </w:tcPr>
          <w:p w14:paraId="00CD91EA" w14:textId="77777777" w:rsidR="00263C98" w:rsidRPr="00C607CC" w:rsidRDefault="00263C98" w:rsidP="004314CC">
            <w:pPr>
              <w:jc w:val="center"/>
              <w:rPr>
                <w:rFonts w:ascii="Times New Roman" w:eastAsia="Times New Roman" w:hAnsi="Times New Roman" w:cs="Times New Roman"/>
                <w:sz w:val="20"/>
                <w:szCs w:val="20"/>
                <w:lang w:val="fr-FR" w:eastAsia="en-GB"/>
              </w:rPr>
            </w:pPr>
          </w:p>
        </w:tc>
        <w:tc>
          <w:tcPr>
            <w:tcW w:w="1422" w:type="dxa"/>
            <w:vAlign w:val="center"/>
          </w:tcPr>
          <w:p w14:paraId="69637B86" w14:textId="77777777" w:rsidR="00263C98" w:rsidRPr="00263C98" w:rsidRDefault="00263C9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c>
          <w:tcPr>
            <w:tcW w:w="1420" w:type="dxa"/>
            <w:vAlign w:val="center"/>
          </w:tcPr>
          <w:p w14:paraId="2886A264" w14:textId="77777777" w:rsidR="00263C98"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01.08.201</w:t>
            </w:r>
            <w:r>
              <w:rPr>
                <w:rFonts w:ascii="Times New Roman" w:eastAsia="Times New Roman" w:hAnsi="Times New Roman" w:cs="Times New Roman"/>
                <w:sz w:val="20"/>
                <w:szCs w:val="20"/>
                <w:lang w:val="fr-FR" w:eastAsia="en-GB"/>
              </w:rPr>
              <w:t>1</w:t>
            </w:r>
          </w:p>
        </w:tc>
      </w:tr>
      <w:tr w:rsidR="00263C98" w:rsidRPr="00775ED4" w14:paraId="7BD51580" w14:textId="77777777" w:rsidTr="008852EC">
        <w:trPr>
          <w:trHeight w:val="369"/>
          <w:jc w:val="center"/>
        </w:trPr>
        <w:tc>
          <w:tcPr>
            <w:tcW w:w="584" w:type="dxa"/>
          </w:tcPr>
          <w:p w14:paraId="2AA51A68" w14:textId="77777777" w:rsidR="00263C98" w:rsidRDefault="00263C98"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67</w:t>
            </w:r>
          </w:p>
        </w:tc>
        <w:tc>
          <w:tcPr>
            <w:tcW w:w="1959" w:type="dxa"/>
            <w:gridSpan w:val="4"/>
          </w:tcPr>
          <w:p w14:paraId="1AF2DDA7" w14:textId="77777777" w:rsidR="00263C98" w:rsidRDefault="00263C98" w:rsidP="00263C98">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SM EN 845-1+A1:2017</w:t>
            </w:r>
          </w:p>
          <w:p w14:paraId="722E0949" w14:textId="77777777" w:rsidR="00263C98" w:rsidRPr="00263C98" w:rsidRDefault="00263C98" w:rsidP="008D79CD">
            <w:pPr>
              <w:ind w:firstLine="5"/>
              <w:rPr>
                <w:rFonts w:ascii="Times New Roman" w:eastAsia="Times New Roman" w:hAnsi="Times New Roman" w:cs="Times New Roman"/>
                <w:sz w:val="20"/>
                <w:szCs w:val="20"/>
                <w:lang w:eastAsia="en-GB"/>
              </w:rPr>
            </w:pPr>
            <w:r w:rsidRPr="00263C98">
              <w:rPr>
                <w:rFonts w:ascii="Times New Roman" w:eastAsia="Times New Roman" w:hAnsi="Times New Roman" w:cs="Times New Roman"/>
                <w:sz w:val="20"/>
                <w:szCs w:val="20"/>
                <w:lang w:eastAsia="en-GB"/>
              </w:rPr>
              <w:t>Specificaţie a componentelor auxiliare pentru zidărie. Partea 1: Agrafe, bride de fixare, etriere suport şi console</w:t>
            </w:r>
          </w:p>
        </w:tc>
        <w:tc>
          <w:tcPr>
            <w:tcW w:w="1983" w:type="dxa"/>
            <w:gridSpan w:val="3"/>
          </w:tcPr>
          <w:p w14:paraId="6B272982" w14:textId="77777777" w:rsidR="00263C98" w:rsidRPr="00263C98" w:rsidRDefault="00263C98" w:rsidP="00263C98">
            <w:pP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EN 845-1:2013+</w:t>
            </w:r>
            <w:r>
              <w:rPr>
                <w:rFonts w:ascii="Times New Roman" w:eastAsia="Times New Roman" w:hAnsi="Times New Roman" w:cs="Times New Roman"/>
                <w:sz w:val="20"/>
                <w:szCs w:val="20"/>
                <w:lang w:val="fr-FR" w:eastAsia="en-GB"/>
              </w:rPr>
              <w:t xml:space="preserve"> </w:t>
            </w:r>
            <w:r w:rsidRPr="00263C98">
              <w:rPr>
                <w:rFonts w:ascii="Times New Roman" w:eastAsia="Times New Roman" w:hAnsi="Times New Roman" w:cs="Times New Roman"/>
                <w:sz w:val="20"/>
                <w:szCs w:val="20"/>
                <w:lang w:val="fr-FR" w:eastAsia="en-GB"/>
              </w:rPr>
              <w:t>A1:2016</w:t>
            </w:r>
          </w:p>
          <w:p w14:paraId="587040F5" w14:textId="77777777" w:rsidR="00263C98" w:rsidRPr="00263C98"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Specificaţie a componentelor auxiliare pentru zidărie. Partea 1: Agrafe, bride de fixare, etriere suport şi consol</w:t>
            </w:r>
            <w:r w:rsidR="00E501F0">
              <w:rPr>
                <w:rFonts w:ascii="Times New Roman" w:eastAsia="Times New Roman" w:hAnsi="Times New Roman" w:cs="Times New Roman"/>
                <w:sz w:val="20"/>
                <w:szCs w:val="20"/>
                <w:lang w:val="fr-FR" w:eastAsia="en-GB"/>
              </w:rPr>
              <w:t>e</w:t>
            </w:r>
          </w:p>
        </w:tc>
        <w:tc>
          <w:tcPr>
            <w:tcW w:w="1284" w:type="dxa"/>
            <w:gridSpan w:val="3"/>
            <w:vAlign w:val="center"/>
          </w:tcPr>
          <w:p w14:paraId="6578E406" w14:textId="77777777" w:rsidR="00263C98" w:rsidRPr="00C607CC" w:rsidRDefault="009204D9" w:rsidP="008D79CD">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SM EN 845-1:201</w:t>
            </w:r>
            <w:r>
              <w:rPr>
                <w:rFonts w:ascii="Times New Roman" w:eastAsia="Times New Roman" w:hAnsi="Times New Roman" w:cs="Times New Roman"/>
                <w:sz w:val="20"/>
                <w:szCs w:val="20"/>
                <w:lang w:val="fr-FR" w:eastAsia="en-GB"/>
              </w:rPr>
              <w:t>4</w:t>
            </w:r>
          </w:p>
        </w:tc>
        <w:tc>
          <w:tcPr>
            <w:tcW w:w="1278" w:type="dxa"/>
            <w:gridSpan w:val="2"/>
            <w:vAlign w:val="center"/>
          </w:tcPr>
          <w:p w14:paraId="69D09F08" w14:textId="77777777" w:rsidR="00263C98" w:rsidRPr="00C607CC"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EN 845-1:2013</w:t>
            </w:r>
          </w:p>
        </w:tc>
        <w:tc>
          <w:tcPr>
            <w:tcW w:w="1422" w:type="dxa"/>
            <w:vAlign w:val="center"/>
          </w:tcPr>
          <w:p w14:paraId="0371E27B" w14:textId="77777777" w:rsidR="00263C98" w:rsidRDefault="00263C98"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10.03.2017</w:t>
            </w:r>
          </w:p>
        </w:tc>
        <w:tc>
          <w:tcPr>
            <w:tcW w:w="1420" w:type="dxa"/>
            <w:vAlign w:val="center"/>
          </w:tcPr>
          <w:p w14:paraId="430A43BA" w14:textId="77777777" w:rsidR="00263C98" w:rsidRPr="00263C98" w:rsidRDefault="00263C98" w:rsidP="004314CC">
            <w:pPr>
              <w:jc w:val="center"/>
              <w:rPr>
                <w:rFonts w:ascii="Times New Roman" w:eastAsia="Times New Roman" w:hAnsi="Times New Roman" w:cs="Times New Roman"/>
                <w:sz w:val="20"/>
                <w:szCs w:val="20"/>
                <w:lang w:val="fr-FR" w:eastAsia="en-GB"/>
              </w:rPr>
            </w:pPr>
            <w:r w:rsidRPr="00263C98">
              <w:rPr>
                <w:rFonts w:ascii="Times New Roman" w:eastAsia="Times New Roman" w:hAnsi="Times New Roman" w:cs="Times New Roman"/>
                <w:sz w:val="20"/>
                <w:szCs w:val="20"/>
                <w:lang w:val="fr-FR" w:eastAsia="en-GB"/>
              </w:rPr>
              <w:t>10.03.201</w:t>
            </w:r>
            <w:r>
              <w:rPr>
                <w:rFonts w:ascii="Times New Roman" w:eastAsia="Times New Roman" w:hAnsi="Times New Roman" w:cs="Times New Roman"/>
                <w:sz w:val="20"/>
                <w:szCs w:val="20"/>
                <w:lang w:val="fr-FR" w:eastAsia="en-GB"/>
              </w:rPr>
              <w:t>8</w:t>
            </w:r>
          </w:p>
        </w:tc>
      </w:tr>
      <w:tr w:rsidR="009204D9" w:rsidRPr="00775ED4" w14:paraId="4379A160" w14:textId="77777777" w:rsidTr="008852EC">
        <w:trPr>
          <w:trHeight w:val="369"/>
          <w:jc w:val="center"/>
        </w:trPr>
        <w:tc>
          <w:tcPr>
            <w:tcW w:w="584" w:type="dxa"/>
          </w:tcPr>
          <w:p w14:paraId="38A6D506" w14:textId="77777777" w:rsidR="009204D9" w:rsidRDefault="009204D9"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68</w:t>
            </w:r>
          </w:p>
        </w:tc>
        <w:tc>
          <w:tcPr>
            <w:tcW w:w="1959" w:type="dxa"/>
            <w:gridSpan w:val="4"/>
          </w:tcPr>
          <w:p w14:paraId="73471507" w14:textId="77777777" w:rsidR="009204D9" w:rsidRDefault="009204D9" w:rsidP="009204D9">
            <w:pPr>
              <w:ind w:firstLine="5"/>
              <w:rPr>
                <w:rFonts w:ascii="Times New Roman" w:eastAsia="Times New Roman" w:hAnsi="Times New Roman" w:cs="Times New Roman"/>
                <w:sz w:val="20"/>
                <w:szCs w:val="20"/>
                <w:lang w:eastAsia="en-GB"/>
              </w:rPr>
            </w:pPr>
            <w:r w:rsidRPr="009204D9">
              <w:rPr>
                <w:rFonts w:ascii="Times New Roman" w:eastAsia="Times New Roman" w:hAnsi="Times New Roman" w:cs="Times New Roman"/>
                <w:sz w:val="20"/>
                <w:szCs w:val="20"/>
                <w:lang w:eastAsia="en-GB"/>
              </w:rPr>
              <w:t>SM EN 845-2+A1:2017</w:t>
            </w:r>
          </w:p>
          <w:p w14:paraId="08FEA32F" w14:textId="77777777" w:rsidR="009204D9" w:rsidRPr="00263C98" w:rsidRDefault="009204D9" w:rsidP="008D79CD">
            <w:pPr>
              <w:ind w:firstLine="5"/>
              <w:rPr>
                <w:rFonts w:ascii="Times New Roman" w:eastAsia="Times New Roman" w:hAnsi="Times New Roman" w:cs="Times New Roman"/>
                <w:sz w:val="20"/>
                <w:szCs w:val="20"/>
                <w:lang w:eastAsia="en-GB"/>
              </w:rPr>
            </w:pPr>
            <w:r w:rsidRPr="009204D9">
              <w:rPr>
                <w:rFonts w:ascii="Times New Roman" w:eastAsia="Times New Roman" w:hAnsi="Times New Roman" w:cs="Times New Roman"/>
                <w:sz w:val="20"/>
                <w:szCs w:val="20"/>
                <w:lang w:eastAsia="en-GB"/>
              </w:rPr>
              <w:t>Specificaţie a componentelor auxiliare pentru zidărie. Partea 2: Buiandrugi</w:t>
            </w:r>
          </w:p>
        </w:tc>
        <w:tc>
          <w:tcPr>
            <w:tcW w:w="1983" w:type="dxa"/>
            <w:gridSpan w:val="3"/>
          </w:tcPr>
          <w:p w14:paraId="2BC6FC72" w14:textId="77777777" w:rsidR="009204D9" w:rsidRPr="009204D9" w:rsidRDefault="009204D9" w:rsidP="009204D9">
            <w:pP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EN 845-2:2013+</w:t>
            </w:r>
            <w:r>
              <w:rPr>
                <w:rFonts w:ascii="Times New Roman" w:eastAsia="Times New Roman" w:hAnsi="Times New Roman" w:cs="Times New Roman"/>
                <w:sz w:val="20"/>
                <w:szCs w:val="20"/>
                <w:lang w:val="fr-FR" w:eastAsia="en-GB"/>
              </w:rPr>
              <w:t xml:space="preserve"> </w:t>
            </w:r>
            <w:r w:rsidRPr="009204D9">
              <w:rPr>
                <w:rFonts w:ascii="Times New Roman" w:eastAsia="Times New Roman" w:hAnsi="Times New Roman" w:cs="Times New Roman"/>
                <w:sz w:val="20"/>
                <w:szCs w:val="20"/>
                <w:lang w:val="fr-FR" w:eastAsia="en-GB"/>
              </w:rPr>
              <w:t>A1:2016</w:t>
            </w:r>
          </w:p>
          <w:p w14:paraId="0BCF6800" w14:textId="77777777" w:rsidR="009204D9" w:rsidRPr="00263C98"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Specificaţie a componentelor auxiliare pentru zidărie. Partea 2: Buiandrugi</w:t>
            </w:r>
          </w:p>
        </w:tc>
        <w:tc>
          <w:tcPr>
            <w:tcW w:w="1284" w:type="dxa"/>
            <w:gridSpan w:val="3"/>
            <w:vAlign w:val="center"/>
          </w:tcPr>
          <w:p w14:paraId="2ED57F86" w14:textId="77777777" w:rsidR="009204D9" w:rsidRPr="009204D9" w:rsidRDefault="009204D9" w:rsidP="008D79CD">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SM EN 845-2:2014</w:t>
            </w:r>
          </w:p>
        </w:tc>
        <w:tc>
          <w:tcPr>
            <w:tcW w:w="1278" w:type="dxa"/>
            <w:gridSpan w:val="2"/>
            <w:vAlign w:val="center"/>
          </w:tcPr>
          <w:p w14:paraId="4F8A0202" w14:textId="77777777" w:rsidR="009204D9" w:rsidRPr="00263C98" w:rsidRDefault="009204D9" w:rsidP="004314CC">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EN 845-2:2013</w:t>
            </w:r>
          </w:p>
        </w:tc>
        <w:tc>
          <w:tcPr>
            <w:tcW w:w="1422" w:type="dxa"/>
            <w:vAlign w:val="center"/>
          </w:tcPr>
          <w:p w14:paraId="7C7BE7C1" w14:textId="77777777" w:rsidR="009204D9" w:rsidRDefault="009204D9" w:rsidP="004314CC">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10.03.2017</w:t>
            </w:r>
          </w:p>
        </w:tc>
        <w:tc>
          <w:tcPr>
            <w:tcW w:w="1420" w:type="dxa"/>
            <w:vAlign w:val="center"/>
          </w:tcPr>
          <w:p w14:paraId="3876DFEF" w14:textId="77777777" w:rsidR="009204D9" w:rsidRPr="00263C98" w:rsidRDefault="009204D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9204D9" w:rsidRPr="00775ED4" w14:paraId="3C2644E1" w14:textId="77777777" w:rsidTr="008852EC">
        <w:trPr>
          <w:trHeight w:val="369"/>
          <w:jc w:val="center"/>
        </w:trPr>
        <w:tc>
          <w:tcPr>
            <w:tcW w:w="584" w:type="dxa"/>
          </w:tcPr>
          <w:p w14:paraId="2C30B9A4" w14:textId="77777777" w:rsidR="009204D9" w:rsidRDefault="009204D9"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69</w:t>
            </w:r>
          </w:p>
        </w:tc>
        <w:tc>
          <w:tcPr>
            <w:tcW w:w="1959" w:type="dxa"/>
            <w:gridSpan w:val="4"/>
          </w:tcPr>
          <w:p w14:paraId="644E9348" w14:textId="77777777" w:rsidR="009204D9" w:rsidRDefault="009204D9" w:rsidP="009204D9">
            <w:pPr>
              <w:ind w:firstLine="5"/>
              <w:rPr>
                <w:rFonts w:ascii="Times New Roman" w:eastAsia="Times New Roman" w:hAnsi="Times New Roman" w:cs="Times New Roman"/>
                <w:sz w:val="20"/>
                <w:szCs w:val="20"/>
                <w:lang w:eastAsia="en-GB"/>
              </w:rPr>
            </w:pPr>
            <w:r w:rsidRPr="009204D9">
              <w:rPr>
                <w:rFonts w:ascii="Times New Roman" w:eastAsia="Times New Roman" w:hAnsi="Times New Roman" w:cs="Times New Roman"/>
                <w:sz w:val="20"/>
                <w:szCs w:val="20"/>
                <w:lang w:eastAsia="en-GB"/>
              </w:rPr>
              <w:t>SM EN 845-3+</w:t>
            </w:r>
            <w:r w:rsidR="00AE1220">
              <w:rPr>
                <w:rFonts w:ascii="Times New Roman" w:eastAsia="Times New Roman" w:hAnsi="Times New Roman" w:cs="Times New Roman"/>
                <w:sz w:val="20"/>
                <w:szCs w:val="20"/>
                <w:lang w:eastAsia="en-GB"/>
              </w:rPr>
              <w:t xml:space="preserve"> </w:t>
            </w:r>
            <w:r w:rsidRPr="009204D9">
              <w:rPr>
                <w:rFonts w:ascii="Times New Roman" w:eastAsia="Times New Roman" w:hAnsi="Times New Roman" w:cs="Times New Roman"/>
                <w:sz w:val="20"/>
                <w:szCs w:val="20"/>
                <w:lang w:eastAsia="en-GB"/>
              </w:rPr>
              <w:t>A1:2017</w:t>
            </w:r>
          </w:p>
          <w:p w14:paraId="35750EAB" w14:textId="77777777" w:rsidR="00E44A91" w:rsidRPr="009204D9" w:rsidRDefault="00E44A91" w:rsidP="00BC3C99">
            <w:pPr>
              <w:ind w:firstLine="5"/>
              <w:rPr>
                <w:rFonts w:ascii="Times New Roman" w:eastAsia="Times New Roman" w:hAnsi="Times New Roman" w:cs="Times New Roman"/>
                <w:sz w:val="20"/>
                <w:szCs w:val="20"/>
                <w:lang w:eastAsia="en-GB"/>
              </w:rPr>
            </w:pPr>
            <w:r w:rsidRPr="00E44A91">
              <w:rPr>
                <w:rFonts w:ascii="Times New Roman" w:eastAsia="Times New Roman" w:hAnsi="Times New Roman" w:cs="Times New Roman"/>
                <w:sz w:val="20"/>
                <w:szCs w:val="20"/>
                <w:lang w:eastAsia="en-GB"/>
              </w:rPr>
              <w:t>Specificaţie a componentelor auxiliare pentru zidărie. Partea 3: Plase de oţel pentru armarea îmbinărilor orizontale</w:t>
            </w:r>
          </w:p>
        </w:tc>
        <w:tc>
          <w:tcPr>
            <w:tcW w:w="1983" w:type="dxa"/>
            <w:gridSpan w:val="3"/>
          </w:tcPr>
          <w:p w14:paraId="66C083F8" w14:textId="77777777" w:rsidR="009204D9" w:rsidRPr="009204D9" w:rsidRDefault="009204D9" w:rsidP="009204D9">
            <w:pP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EN 845-3:2013+</w:t>
            </w:r>
            <w:r>
              <w:rPr>
                <w:rFonts w:ascii="Times New Roman" w:eastAsia="Times New Roman" w:hAnsi="Times New Roman" w:cs="Times New Roman"/>
                <w:sz w:val="20"/>
                <w:szCs w:val="20"/>
                <w:lang w:val="fr-FR" w:eastAsia="en-GB"/>
              </w:rPr>
              <w:t xml:space="preserve"> </w:t>
            </w:r>
            <w:r w:rsidRPr="009204D9">
              <w:rPr>
                <w:rFonts w:ascii="Times New Roman" w:eastAsia="Times New Roman" w:hAnsi="Times New Roman" w:cs="Times New Roman"/>
                <w:sz w:val="20"/>
                <w:szCs w:val="20"/>
                <w:lang w:val="fr-FR" w:eastAsia="en-GB"/>
              </w:rPr>
              <w:t>A1:2016</w:t>
            </w:r>
          </w:p>
          <w:p w14:paraId="0293B6BC" w14:textId="77777777" w:rsidR="009204D9" w:rsidRPr="009204D9" w:rsidRDefault="00856158" w:rsidP="00BC3C99">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Specificaţie a componentelor auxiliare pentru zidărie. Partea 3: Plase de oţel pentru armarea îmbinărilor orizontale</w:t>
            </w:r>
          </w:p>
        </w:tc>
        <w:tc>
          <w:tcPr>
            <w:tcW w:w="1284" w:type="dxa"/>
            <w:gridSpan w:val="3"/>
            <w:vAlign w:val="center"/>
          </w:tcPr>
          <w:p w14:paraId="77D60483" w14:textId="77777777" w:rsidR="009204D9" w:rsidRPr="009204D9" w:rsidRDefault="009204D9" w:rsidP="008D79CD">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SM EN 845-3:2014</w:t>
            </w:r>
          </w:p>
        </w:tc>
        <w:tc>
          <w:tcPr>
            <w:tcW w:w="1278" w:type="dxa"/>
            <w:gridSpan w:val="2"/>
            <w:vAlign w:val="center"/>
          </w:tcPr>
          <w:p w14:paraId="68781AF6" w14:textId="77777777" w:rsidR="009204D9" w:rsidRPr="009204D9" w:rsidRDefault="009204D9" w:rsidP="004314CC">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EN 845-3:2013</w:t>
            </w:r>
          </w:p>
        </w:tc>
        <w:tc>
          <w:tcPr>
            <w:tcW w:w="1422" w:type="dxa"/>
            <w:vAlign w:val="center"/>
          </w:tcPr>
          <w:p w14:paraId="62AF4C92" w14:textId="77777777" w:rsidR="009204D9" w:rsidRPr="009204D9" w:rsidRDefault="009204D9" w:rsidP="004314CC">
            <w:pPr>
              <w:jc w:val="center"/>
              <w:rPr>
                <w:rFonts w:ascii="Times New Roman" w:eastAsia="Times New Roman" w:hAnsi="Times New Roman" w:cs="Times New Roman"/>
                <w:sz w:val="20"/>
                <w:szCs w:val="20"/>
                <w:lang w:val="fr-FR" w:eastAsia="en-GB"/>
              </w:rPr>
            </w:pPr>
            <w:r w:rsidRPr="009204D9">
              <w:rPr>
                <w:rFonts w:ascii="Times New Roman" w:eastAsia="Times New Roman" w:hAnsi="Times New Roman" w:cs="Times New Roman"/>
                <w:sz w:val="20"/>
                <w:szCs w:val="20"/>
                <w:lang w:val="fr-FR" w:eastAsia="en-GB"/>
              </w:rPr>
              <w:t>10.03.2017</w:t>
            </w:r>
          </w:p>
        </w:tc>
        <w:tc>
          <w:tcPr>
            <w:tcW w:w="1420" w:type="dxa"/>
            <w:vAlign w:val="center"/>
          </w:tcPr>
          <w:p w14:paraId="7A196AE1" w14:textId="77777777" w:rsidR="009204D9" w:rsidRDefault="009204D9"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E44A91" w:rsidRPr="00775ED4" w14:paraId="3D013D5C" w14:textId="77777777" w:rsidTr="008852EC">
        <w:trPr>
          <w:trHeight w:val="2542"/>
          <w:jc w:val="center"/>
        </w:trPr>
        <w:tc>
          <w:tcPr>
            <w:tcW w:w="584" w:type="dxa"/>
            <w:vMerge w:val="restart"/>
          </w:tcPr>
          <w:p w14:paraId="232D516B" w14:textId="77777777" w:rsidR="00E44A91" w:rsidRDefault="00E44A91"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70</w:t>
            </w:r>
          </w:p>
        </w:tc>
        <w:tc>
          <w:tcPr>
            <w:tcW w:w="1959" w:type="dxa"/>
            <w:gridSpan w:val="4"/>
          </w:tcPr>
          <w:p w14:paraId="1C993C02" w14:textId="77777777" w:rsidR="00E44A91" w:rsidRDefault="00E44A91" w:rsidP="00E44A91">
            <w:pPr>
              <w:ind w:firstLine="5"/>
              <w:rPr>
                <w:rFonts w:ascii="Times New Roman" w:eastAsia="Times New Roman" w:hAnsi="Times New Roman" w:cs="Times New Roman"/>
                <w:sz w:val="20"/>
                <w:szCs w:val="20"/>
                <w:lang w:eastAsia="en-GB"/>
              </w:rPr>
            </w:pPr>
            <w:r w:rsidRPr="00E44A91">
              <w:rPr>
                <w:rFonts w:ascii="Times New Roman" w:eastAsia="Times New Roman" w:hAnsi="Times New Roman" w:cs="Times New Roman"/>
                <w:sz w:val="20"/>
                <w:szCs w:val="20"/>
                <w:lang w:eastAsia="en-GB"/>
              </w:rPr>
              <w:t>SM SR EN 858-1:2010</w:t>
            </w:r>
          </w:p>
          <w:p w14:paraId="3D9FCCCD" w14:textId="77777777" w:rsidR="00E44A91" w:rsidRPr="009204D9" w:rsidRDefault="00E44A91" w:rsidP="008D79CD">
            <w:pPr>
              <w:ind w:firstLine="5"/>
              <w:rPr>
                <w:rFonts w:ascii="Times New Roman" w:eastAsia="Times New Roman" w:hAnsi="Times New Roman" w:cs="Times New Roman"/>
                <w:sz w:val="20"/>
                <w:szCs w:val="20"/>
                <w:lang w:eastAsia="en-GB"/>
              </w:rPr>
            </w:pPr>
            <w:r w:rsidRPr="00E44A91">
              <w:rPr>
                <w:rFonts w:ascii="Times New Roman" w:eastAsia="Times New Roman" w:hAnsi="Times New Roman" w:cs="Times New Roman"/>
                <w:sz w:val="20"/>
                <w:szCs w:val="20"/>
                <w:lang w:eastAsia="en-GB"/>
              </w:rPr>
              <w:t xml:space="preserve">Separatoare de lichide uşoare (de exemplu, hidrocarburi). </w:t>
            </w:r>
            <w:r w:rsidR="00E501F0">
              <w:rPr>
                <w:rFonts w:ascii="Times New Roman" w:eastAsia="Times New Roman" w:hAnsi="Times New Roman" w:cs="Times New Roman"/>
                <w:sz w:val="20"/>
                <w:szCs w:val="20"/>
                <w:lang w:eastAsia="en-GB"/>
              </w:rPr>
              <w:t xml:space="preserve">  </w:t>
            </w:r>
            <w:r w:rsidRPr="00E44A91">
              <w:rPr>
                <w:rFonts w:ascii="Times New Roman" w:eastAsia="Times New Roman" w:hAnsi="Times New Roman" w:cs="Times New Roman"/>
                <w:sz w:val="20"/>
                <w:szCs w:val="20"/>
                <w:lang w:eastAsia="en-GB"/>
              </w:rPr>
              <w:t>Partea 1: Principii pentru proiectare, performanţe şi încercări, marcare şi controlul calităţii</w:t>
            </w:r>
          </w:p>
        </w:tc>
        <w:tc>
          <w:tcPr>
            <w:tcW w:w="1983" w:type="dxa"/>
            <w:gridSpan w:val="3"/>
          </w:tcPr>
          <w:p w14:paraId="3680B787" w14:textId="77777777" w:rsidR="00E44A91" w:rsidRPr="00E44A91" w:rsidRDefault="00E44A91" w:rsidP="00E44A91">
            <w:pPr>
              <w:rPr>
                <w:rFonts w:ascii="Times New Roman" w:eastAsia="Times New Roman" w:hAnsi="Times New Roman" w:cs="Times New Roman"/>
                <w:sz w:val="20"/>
                <w:szCs w:val="20"/>
                <w:lang w:val="fr-FR" w:eastAsia="en-GB"/>
              </w:rPr>
            </w:pPr>
            <w:r w:rsidRPr="00E44A91">
              <w:rPr>
                <w:rFonts w:ascii="Times New Roman" w:eastAsia="Times New Roman" w:hAnsi="Times New Roman" w:cs="Times New Roman"/>
                <w:sz w:val="20"/>
                <w:szCs w:val="20"/>
                <w:lang w:val="fr-FR" w:eastAsia="en-GB"/>
              </w:rPr>
              <w:t>EN 858-1:2002</w:t>
            </w:r>
          </w:p>
          <w:p w14:paraId="030D94D5" w14:textId="77777777" w:rsidR="00E44A91" w:rsidRPr="009204D9"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 xml:space="preserve">Separatoare de lichide uşoare (de exemplu, hidrocarburi). </w:t>
            </w:r>
            <w:r w:rsidR="00E501F0">
              <w:rPr>
                <w:rFonts w:ascii="Times New Roman" w:eastAsia="Times New Roman" w:hAnsi="Times New Roman" w:cs="Times New Roman"/>
                <w:sz w:val="20"/>
                <w:szCs w:val="20"/>
                <w:lang w:val="fr-FR" w:eastAsia="en-GB"/>
              </w:rPr>
              <w:t xml:space="preserve">   </w:t>
            </w:r>
            <w:r w:rsidRPr="00856158">
              <w:rPr>
                <w:rFonts w:ascii="Times New Roman" w:eastAsia="Times New Roman" w:hAnsi="Times New Roman" w:cs="Times New Roman"/>
                <w:sz w:val="20"/>
                <w:szCs w:val="20"/>
                <w:lang w:val="fr-FR" w:eastAsia="en-GB"/>
              </w:rPr>
              <w:t>Partea 1: Principii pentru proiectare, performanţe şi încercări, marcare şi controlul calităţii</w:t>
            </w:r>
          </w:p>
        </w:tc>
        <w:tc>
          <w:tcPr>
            <w:tcW w:w="1284" w:type="dxa"/>
            <w:gridSpan w:val="3"/>
            <w:vAlign w:val="center"/>
          </w:tcPr>
          <w:p w14:paraId="3B135A3D" w14:textId="77777777" w:rsidR="00E44A91" w:rsidRPr="009204D9" w:rsidRDefault="00E44A91"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7079AC1A" w14:textId="77777777" w:rsidR="00E44A91" w:rsidRPr="009204D9" w:rsidRDefault="00E44A91" w:rsidP="004314CC">
            <w:pPr>
              <w:jc w:val="center"/>
              <w:rPr>
                <w:rFonts w:ascii="Times New Roman" w:eastAsia="Times New Roman" w:hAnsi="Times New Roman" w:cs="Times New Roman"/>
                <w:sz w:val="20"/>
                <w:szCs w:val="20"/>
                <w:lang w:val="fr-FR" w:eastAsia="en-GB"/>
              </w:rPr>
            </w:pPr>
          </w:p>
        </w:tc>
        <w:tc>
          <w:tcPr>
            <w:tcW w:w="1422" w:type="dxa"/>
            <w:vAlign w:val="center"/>
          </w:tcPr>
          <w:p w14:paraId="06CC5F67" w14:textId="77777777" w:rsidR="00E44A91" w:rsidRPr="009204D9" w:rsidRDefault="00E44A9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6974B2EE" w14:textId="77777777" w:rsidR="00E44A91" w:rsidRDefault="00E44A9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E44A91" w:rsidRPr="00775ED4" w14:paraId="685BCE06" w14:textId="77777777" w:rsidTr="008852EC">
        <w:trPr>
          <w:trHeight w:val="422"/>
          <w:jc w:val="center"/>
        </w:trPr>
        <w:tc>
          <w:tcPr>
            <w:tcW w:w="584" w:type="dxa"/>
            <w:vMerge/>
          </w:tcPr>
          <w:p w14:paraId="739BD7A6" w14:textId="77777777" w:rsidR="00E44A91" w:rsidRDefault="00E44A91" w:rsidP="00440D70">
            <w:pPr>
              <w:jc w:val="center"/>
              <w:rPr>
                <w:rFonts w:ascii="Times New Roman" w:eastAsia="Times New Roman" w:hAnsi="Times New Roman" w:cs="Times New Roman"/>
                <w:sz w:val="20"/>
                <w:szCs w:val="20"/>
                <w:lang w:val="fr-FR" w:eastAsia="en-GB"/>
              </w:rPr>
            </w:pPr>
          </w:p>
        </w:tc>
        <w:tc>
          <w:tcPr>
            <w:tcW w:w="1959" w:type="dxa"/>
            <w:gridSpan w:val="4"/>
          </w:tcPr>
          <w:p w14:paraId="3CACE45B" w14:textId="77777777" w:rsidR="00E44A91" w:rsidRPr="00E44A91" w:rsidRDefault="00FF1C87" w:rsidP="008D79CD">
            <w:pPr>
              <w:ind w:firstLine="5"/>
              <w:rPr>
                <w:rFonts w:ascii="Times New Roman" w:eastAsia="Times New Roman" w:hAnsi="Times New Roman" w:cs="Times New Roman"/>
                <w:sz w:val="20"/>
                <w:szCs w:val="20"/>
                <w:lang w:eastAsia="en-GB"/>
              </w:rPr>
            </w:pPr>
            <w:r w:rsidRPr="00E44A91">
              <w:rPr>
                <w:rFonts w:ascii="Times New Roman" w:eastAsia="Times New Roman" w:hAnsi="Times New Roman" w:cs="Times New Roman"/>
                <w:sz w:val="20"/>
                <w:szCs w:val="20"/>
                <w:lang w:eastAsia="en-GB"/>
              </w:rPr>
              <w:t>SM SR EN 858-1:2010/A1:2010</w:t>
            </w:r>
          </w:p>
        </w:tc>
        <w:tc>
          <w:tcPr>
            <w:tcW w:w="1983" w:type="dxa"/>
            <w:gridSpan w:val="3"/>
          </w:tcPr>
          <w:p w14:paraId="4FC14402" w14:textId="77777777" w:rsidR="00E44A91" w:rsidRPr="00E44A91" w:rsidRDefault="00FF1C87" w:rsidP="00FF1C87">
            <w:pPr>
              <w:rPr>
                <w:rFonts w:ascii="Times New Roman" w:eastAsia="Times New Roman" w:hAnsi="Times New Roman" w:cs="Times New Roman"/>
                <w:sz w:val="20"/>
                <w:szCs w:val="20"/>
                <w:lang w:val="fr-FR" w:eastAsia="en-GB"/>
              </w:rPr>
            </w:pPr>
            <w:r w:rsidRPr="00E44A91">
              <w:rPr>
                <w:rFonts w:ascii="Times New Roman" w:eastAsia="Times New Roman" w:hAnsi="Times New Roman" w:cs="Times New Roman"/>
                <w:sz w:val="20"/>
                <w:szCs w:val="20"/>
                <w:lang w:val="fr-FR" w:eastAsia="en-GB"/>
              </w:rPr>
              <w:t>EN 858-1:2002/</w:t>
            </w:r>
            <w:r>
              <w:rPr>
                <w:rFonts w:ascii="Times New Roman" w:eastAsia="Times New Roman" w:hAnsi="Times New Roman" w:cs="Times New Roman"/>
                <w:sz w:val="20"/>
                <w:szCs w:val="20"/>
                <w:lang w:val="fr-FR" w:eastAsia="en-GB"/>
              </w:rPr>
              <w:t xml:space="preserve"> </w:t>
            </w:r>
            <w:r w:rsidRPr="00E44A91">
              <w:rPr>
                <w:rFonts w:ascii="Times New Roman" w:eastAsia="Times New Roman" w:hAnsi="Times New Roman" w:cs="Times New Roman"/>
                <w:sz w:val="20"/>
                <w:szCs w:val="20"/>
                <w:lang w:val="fr-FR" w:eastAsia="en-GB"/>
              </w:rPr>
              <w:t>A1:2004</w:t>
            </w:r>
          </w:p>
        </w:tc>
        <w:tc>
          <w:tcPr>
            <w:tcW w:w="1284" w:type="dxa"/>
            <w:gridSpan w:val="3"/>
            <w:vAlign w:val="center"/>
          </w:tcPr>
          <w:p w14:paraId="445AEF78" w14:textId="77777777" w:rsidR="00E44A91" w:rsidRPr="009204D9" w:rsidRDefault="00E44A91"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6FA1BA43" w14:textId="77777777" w:rsidR="00E44A91" w:rsidRPr="009204D9" w:rsidRDefault="00E44A91" w:rsidP="004314CC">
            <w:pPr>
              <w:jc w:val="center"/>
              <w:rPr>
                <w:rFonts w:ascii="Times New Roman" w:eastAsia="Times New Roman" w:hAnsi="Times New Roman" w:cs="Times New Roman"/>
                <w:sz w:val="20"/>
                <w:szCs w:val="20"/>
                <w:lang w:val="fr-FR" w:eastAsia="en-GB"/>
              </w:rPr>
            </w:pPr>
          </w:p>
        </w:tc>
        <w:tc>
          <w:tcPr>
            <w:tcW w:w="1422" w:type="dxa"/>
            <w:vAlign w:val="center"/>
          </w:tcPr>
          <w:p w14:paraId="2A739D38" w14:textId="77777777" w:rsidR="00E44A91" w:rsidRDefault="00E44A91" w:rsidP="004314CC">
            <w:pPr>
              <w:jc w:val="center"/>
              <w:rPr>
                <w:rFonts w:ascii="Times New Roman" w:eastAsia="Times New Roman" w:hAnsi="Times New Roman" w:cs="Times New Roman"/>
                <w:sz w:val="20"/>
                <w:szCs w:val="20"/>
                <w:lang w:val="fr-FR" w:eastAsia="en-GB"/>
              </w:rPr>
            </w:pPr>
            <w:r w:rsidRPr="00E44A91">
              <w:rPr>
                <w:rFonts w:ascii="Times New Roman" w:eastAsia="Times New Roman" w:hAnsi="Times New Roman" w:cs="Times New Roman"/>
                <w:sz w:val="20"/>
                <w:szCs w:val="20"/>
                <w:lang w:val="fr-FR" w:eastAsia="en-GB"/>
              </w:rPr>
              <w:t>01.09.2005</w:t>
            </w:r>
          </w:p>
        </w:tc>
        <w:tc>
          <w:tcPr>
            <w:tcW w:w="1420" w:type="dxa"/>
            <w:vAlign w:val="center"/>
          </w:tcPr>
          <w:p w14:paraId="30633101" w14:textId="77777777" w:rsidR="00E44A91" w:rsidRDefault="00E44A91"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613442" w:rsidRPr="00775ED4" w14:paraId="0027A43D" w14:textId="77777777" w:rsidTr="008852EC">
        <w:trPr>
          <w:trHeight w:val="2088"/>
          <w:jc w:val="center"/>
        </w:trPr>
        <w:tc>
          <w:tcPr>
            <w:tcW w:w="584" w:type="dxa"/>
            <w:vMerge w:val="restart"/>
          </w:tcPr>
          <w:p w14:paraId="24FBB424" w14:textId="77777777" w:rsidR="00613442" w:rsidRDefault="0061344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71</w:t>
            </w:r>
          </w:p>
        </w:tc>
        <w:tc>
          <w:tcPr>
            <w:tcW w:w="1959" w:type="dxa"/>
            <w:gridSpan w:val="4"/>
          </w:tcPr>
          <w:p w14:paraId="673A9B7F" w14:textId="77777777" w:rsidR="00613442" w:rsidRDefault="00613442" w:rsidP="00271168">
            <w:pPr>
              <w:ind w:firstLine="5"/>
              <w:rPr>
                <w:rFonts w:ascii="Times New Roman" w:eastAsia="Times New Roman" w:hAnsi="Times New Roman" w:cs="Times New Roman"/>
                <w:sz w:val="20"/>
                <w:szCs w:val="20"/>
                <w:lang w:eastAsia="en-GB"/>
              </w:rPr>
            </w:pPr>
            <w:r w:rsidRPr="00271168">
              <w:rPr>
                <w:rFonts w:ascii="Times New Roman" w:eastAsia="Times New Roman" w:hAnsi="Times New Roman" w:cs="Times New Roman"/>
                <w:sz w:val="20"/>
                <w:szCs w:val="20"/>
                <w:lang w:eastAsia="en-GB"/>
              </w:rPr>
              <w:t>SM SR EN 877:2010</w:t>
            </w:r>
          </w:p>
          <w:p w14:paraId="4E6C4FD8" w14:textId="77777777" w:rsidR="00613442" w:rsidRPr="00E44A91" w:rsidRDefault="00613442" w:rsidP="00950902">
            <w:pPr>
              <w:ind w:firstLine="5"/>
              <w:rPr>
                <w:rFonts w:ascii="Times New Roman" w:eastAsia="Times New Roman" w:hAnsi="Times New Roman" w:cs="Times New Roman"/>
                <w:sz w:val="20"/>
                <w:szCs w:val="20"/>
                <w:lang w:eastAsia="en-GB"/>
              </w:rPr>
            </w:pPr>
            <w:r w:rsidRPr="00271168">
              <w:rPr>
                <w:rFonts w:ascii="Times New Roman" w:eastAsia="Times New Roman" w:hAnsi="Times New Roman" w:cs="Times New Roman"/>
                <w:sz w:val="20"/>
                <w:szCs w:val="20"/>
                <w:lang w:eastAsia="en-GB"/>
              </w:rPr>
              <w:t>Tuburi şi racorduri din fontă, elemente de legătură şi accesorii destinate evacuării apei din clădiri. Cerinţe, metode de încercare şi asigurarea calităţii</w:t>
            </w:r>
          </w:p>
        </w:tc>
        <w:tc>
          <w:tcPr>
            <w:tcW w:w="1983" w:type="dxa"/>
            <w:gridSpan w:val="3"/>
          </w:tcPr>
          <w:p w14:paraId="2C400336" w14:textId="77777777" w:rsidR="00613442" w:rsidRPr="00271168" w:rsidRDefault="00613442" w:rsidP="00271168">
            <w:pPr>
              <w:rPr>
                <w:rFonts w:ascii="Times New Roman" w:eastAsia="Times New Roman" w:hAnsi="Times New Roman" w:cs="Times New Roman"/>
                <w:sz w:val="20"/>
                <w:szCs w:val="20"/>
                <w:lang w:val="fr-FR" w:eastAsia="en-GB"/>
              </w:rPr>
            </w:pPr>
            <w:r w:rsidRPr="00271168">
              <w:rPr>
                <w:rFonts w:ascii="Times New Roman" w:eastAsia="Times New Roman" w:hAnsi="Times New Roman" w:cs="Times New Roman"/>
                <w:sz w:val="20"/>
                <w:szCs w:val="20"/>
                <w:lang w:val="fr-FR" w:eastAsia="en-GB"/>
              </w:rPr>
              <w:t>EN 877:1999</w:t>
            </w:r>
          </w:p>
          <w:p w14:paraId="2EC7FE1E" w14:textId="77777777" w:rsidR="00613442" w:rsidRPr="00E44A91" w:rsidRDefault="00856158" w:rsidP="00950902">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Tuburi şi racorduri din fontă, elemente de legătură şi accesorii destinate evacuării apei din clădiri. Cerinţe, metode de încercare şi asigurarea calităţii</w:t>
            </w:r>
          </w:p>
        </w:tc>
        <w:tc>
          <w:tcPr>
            <w:tcW w:w="1284" w:type="dxa"/>
            <w:gridSpan w:val="3"/>
            <w:vAlign w:val="center"/>
          </w:tcPr>
          <w:p w14:paraId="496C9406" w14:textId="77777777" w:rsidR="00613442" w:rsidRPr="009204D9" w:rsidRDefault="00613442"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65777CD3" w14:textId="77777777" w:rsidR="00613442" w:rsidRPr="009204D9" w:rsidRDefault="00613442" w:rsidP="004314CC">
            <w:pPr>
              <w:jc w:val="center"/>
              <w:rPr>
                <w:rFonts w:ascii="Times New Roman" w:eastAsia="Times New Roman" w:hAnsi="Times New Roman" w:cs="Times New Roman"/>
                <w:sz w:val="20"/>
                <w:szCs w:val="20"/>
                <w:lang w:val="fr-FR" w:eastAsia="en-GB"/>
              </w:rPr>
            </w:pPr>
          </w:p>
        </w:tc>
        <w:tc>
          <w:tcPr>
            <w:tcW w:w="1422" w:type="dxa"/>
            <w:vAlign w:val="center"/>
          </w:tcPr>
          <w:p w14:paraId="33FC91E8" w14:textId="77777777" w:rsidR="00613442" w:rsidRDefault="0061344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7B76304B" w14:textId="77777777" w:rsidR="00613442" w:rsidRDefault="0061344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01.09.2009</w:t>
            </w:r>
          </w:p>
        </w:tc>
      </w:tr>
      <w:tr w:rsidR="00613442" w:rsidRPr="00775ED4" w14:paraId="0E7A650C" w14:textId="77777777" w:rsidTr="008852EC">
        <w:trPr>
          <w:trHeight w:val="348"/>
          <w:jc w:val="center"/>
        </w:trPr>
        <w:tc>
          <w:tcPr>
            <w:tcW w:w="584" w:type="dxa"/>
            <w:vMerge/>
          </w:tcPr>
          <w:p w14:paraId="0BD4565C" w14:textId="77777777" w:rsidR="00613442" w:rsidRDefault="00613442" w:rsidP="00440D70">
            <w:pPr>
              <w:jc w:val="center"/>
              <w:rPr>
                <w:rFonts w:ascii="Times New Roman" w:eastAsia="Times New Roman" w:hAnsi="Times New Roman" w:cs="Times New Roman"/>
                <w:sz w:val="20"/>
                <w:szCs w:val="20"/>
                <w:lang w:val="fr-FR" w:eastAsia="en-GB"/>
              </w:rPr>
            </w:pPr>
          </w:p>
        </w:tc>
        <w:tc>
          <w:tcPr>
            <w:tcW w:w="1959" w:type="dxa"/>
            <w:gridSpan w:val="4"/>
          </w:tcPr>
          <w:p w14:paraId="6C01C29D" w14:textId="77777777" w:rsidR="00613442" w:rsidRPr="00271168" w:rsidRDefault="00FF1C87" w:rsidP="00FF1C87">
            <w:pPr>
              <w:ind w:firstLine="5"/>
              <w:rPr>
                <w:rFonts w:ascii="Times New Roman" w:eastAsia="Times New Roman" w:hAnsi="Times New Roman" w:cs="Times New Roman"/>
                <w:sz w:val="20"/>
                <w:szCs w:val="20"/>
                <w:lang w:eastAsia="en-GB"/>
              </w:rPr>
            </w:pPr>
            <w:r w:rsidRPr="00271168">
              <w:rPr>
                <w:rFonts w:ascii="Times New Roman" w:eastAsia="Times New Roman" w:hAnsi="Times New Roman" w:cs="Times New Roman"/>
                <w:sz w:val="20"/>
                <w:szCs w:val="20"/>
                <w:lang w:eastAsia="en-GB"/>
              </w:rPr>
              <w:t xml:space="preserve">SM SR EN </w:t>
            </w:r>
            <w:r w:rsidR="006B63E4">
              <w:rPr>
                <w:rFonts w:ascii="Times New Roman" w:eastAsia="Times New Roman" w:hAnsi="Times New Roman" w:cs="Times New Roman"/>
                <w:sz w:val="20"/>
                <w:szCs w:val="20"/>
                <w:lang w:eastAsia="en-GB"/>
              </w:rPr>
              <w:t>8</w:t>
            </w:r>
            <w:r w:rsidRPr="00271168">
              <w:rPr>
                <w:rFonts w:ascii="Times New Roman" w:eastAsia="Times New Roman" w:hAnsi="Times New Roman" w:cs="Times New Roman"/>
                <w:sz w:val="20"/>
                <w:szCs w:val="20"/>
                <w:lang w:eastAsia="en-GB"/>
              </w:rPr>
              <w:t>77:</w:t>
            </w:r>
            <w:r w:rsidR="00AE1220">
              <w:rPr>
                <w:rFonts w:ascii="Times New Roman" w:eastAsia="Times New Roman" w:hAnsi="Times New Roman" w:cs="Times New Roman"/>
                <w:sz w:val="20"/>
                <w:szCs w:val="20"/>
                <w:lang w:eastAsia="en-GB"/>
              </w:rPr>
              <w:t xml:space="preserve"> </w:t>
            </w:r>
            <w:r w:rsidRPr="00271168">
              <w:rPr>
                <w:rFonts w:ascii="Times New Roman" w:eastAsia="Times New Roman" w:hAnsi="Times New Roman" w:cs="Times New Roman"/>
                <w:sz w:val="20"/>
                <w:szCs w:val="20"/>
                <w:lang w:eastAsia="en-GB"/>
              </w:rPr>
              <w:t>2010/</w:t>
            </w:r>
            <w:r>
              <w:rPr>
                <w:rFonts w:ascii="Times New Roman" w:eastAsia="Times New Roman" w:hAnsi="Times New Roman" w:cs="Times New Roman"/>
                <w:sz w:val="20"/>
                <w:szCs w:val="20"/>
                <w:lang w:eastAsia="en-GB"/>
              </w:rPr>
              <w:t xml:space="preserve"> </w:t>
            </w:r>
            <w:r w:rsidRPr="00271168">
              <w:rPr>
                <w:rFonts w:ascii="Times New Roman" w:eastAsia="Times New Roman" w:hAnsi="Times New Roman" w:cs="Times New Roman"/>
                <w:sz w:val="20"/>
                <w:szCs w:val="20"/>
                <w:lang w:eastAsia="en-GB"/>
              </w:rPr>
              <w:t>A1/AC:2010</w:t>
            </w:r>
          </w:p>
        </w:tc>
        <w:tc>
          <w:tcPr>
            <w:tcW w:w="1983" w:type="dxa"/>
            <w:gridSpan w:val="3"/>
          </w:tcPr>
          <w:p w14:paraId="1A93FC49" w14:textId="77777777" w:rsidR="00613442" w:rsidRPr="00271168" w:rsidRDefault="00FF1C87" w:rsidP="00FF1C87">
            <w:pPr>
              <w:rPr>
                <w:rFonts w:ascii="Times New Roman" w:eastAsia="Times New Roman" w:hAnsi="Times New Roman" w:cs="Times New Roman"/>
                <w:sz w:val="20"/>
                <w:szCs w:val="20"/>
                <w:lang w:val="fr-FR" w:eastAsia="en-GB"/>
              </w:rPr>
            </w:pPr>
            <w:r w:rsidRPr="00271168">
              <w:rPr>
                <w:rFonts w:ascii="Times New Roman" w:eastAsia="Times New Roman" w:hAnsi="Times New Roman" w:cs="Times New Roman"/>
                <w:sz w:val="20"/>
                <w:szCs w:val="20"/>
                <w:lang w:val="fr-FR" w:eastAsia="en-GB"/>
              </w:rPr>
              <w:t>EN 877:1999/</w:t>
            </w:r>
            <w:r>
              <w:rPr>
                <w:rFonts w:ascii="Times New Roman" w:eastAsia="Times New Roman" w:hAnsi="Times New Roman" w:cs="Times New Roman"/>
                <w:sz w:val="20"/>
                <w:szCs w:val="20"/>
                <w:lang w:val="fr-FR" w:eastAsia="en-GB"/>
              </w:rPr>
              <w:t xml:space="preserve"> </w:t>
            </w:r>
            <w:r w:rsidRPr="00271168">
              <w:rPr>
                <w:rFonts w:ascii="Times New Roman" w:eastAsia="Times New Roman" w:hAnsi="Times New Roman" w:cs="Times New Roman"/>
                <w:sz w:val="20"/>
                <w:szCs w:val="20"/>
                <w:lang w:val="fr-FR" w:eastAsia="en-GB"/>
              </w:rPr>
              <w:t>A1:2006/AC:2008</w:t>
            </w:r>
          </w:p>
        </w:tc>
        <w:tc>
          <w:tcPr>
            <w:tcW w:w="1284" w:type="dxa"/>
            <w:gridSpan w:val="3"/>
            <w:vAlign w:val="center"/>
          </w:tcPr>
          <w:p w14:paraId="3A423F6E" w14:textId="77777777" w:rsidR="00613442" w:rsidRPr="009204D9" w:rsidRDefault="00613442"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1A8840AC" w14:textId="77777777" w:rsidR="00613442" w:rsidRPr="009204D9" w:rsidRDefault="00613442" w:rsidP="004314CC">
            <w:pPr>
              <w:jc w:val="center"/>
              <w:rPr>
                <w:rFonts w:ascii="Times New Roman" w:eastAsia="Times New Roman" w:hAnsi="Times New Roman" w:cs="Times New Roman"/>
                <w:sz w:val="20"/>
                <w:szCs w:val="20"/>
                <w:lang w:val="fr-FR" w:eastAsia="en-GB"/>
              </w:rPr>
            </w:pPr>
          </w:p>
        </w:tc>
        <w:tc>
          <w:tcPr>
            <w:tcW w:w="1422" w:type="dxa"/>
            <w:vAlign w:val="center"/>
          </w:tcPr>
          <w:p w14:paraId="7825B490" w14:textId="77777777" w:rsidR="00613442" w:rsidRDefault="00613442" w:rsidP="004314CC">
            <w:pPr>
              <w:jc w:val="cente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01.01.200</w:t>
            </w:r>
            <w:r>
              <w:rPr>
                <w:rFonts w:ascii="Times New Roman" w:eastAsia="Times New Roman" w:hAnsi="Times New Roman" w:cs="Times New Roman"/>
                <w:sz w:val="20"/>
                <w:szCs w:val="20"/>
                <w:lang w:val="fr-FR" w:eastAsia="en-GB"/>
              </w:rPr>
              <w:t>9</w:t>
            </w:r>
          </w:p>
        </w:tc>
        <w:tc>
          <w:tcPr>
            <w:tcW w:w="1420" w:type="dxa"/>
            <w:vAlign w:val="center"/>
          </w:tcPr>
          <w:p w14:paraId="598CED59" w14:textId="77777777" w:rsidR="00613442" w:rsidRDefault="00613442" w:rsidP="004314CC">
            <w:pPr>
              <w:jc w:val="cente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01.01.200</w:t>
            </w:r>
            <w:r>
              <w:rPr>
                <w:rFonts w:ascii="Times New Roman" w:eastAsia="Times New Roman" w:hAnsi="Times New Roman" w:cs="Times New Roman"/>
                <w:sz w:val="20"/>
                <w:szCs w:val="20"/>
                <w:lang w:val="fr-FR" w:eastAsia="en-GB"/>
              </w:rPr>
              <w:t>9</w:t>
            </w:r>
          </w:p>
        </w:tc>
      </w:tr>
      <w:tr w:rsidR="00613442" w:rsidRPr="00775ED4" w14:paraId="61F9D5E3" w14:textId="77777777" w:rsidTr="008852EC">
        <w:trPr>
          <w:trHeight w:val="414"/>
          <w:jc w:val="center"/>
        </w:trPr>
        <w:tc>
          <w:tcPr>
            <w:tcW w:w="584" w:type="dxa"/>
            <w:vMerge/>
          </w:tcPr>
          <w:p w14:paraId="08833E8D" w14:textId="77777777" w:rsidR="00613442" w:rsidRDefault="00613442" w:rsidP="00440D70">
            <w:pPr>
              <w:jc w:val="center"/>
              <w:rPr>
                <w:rFonts w:ascii="Times New Roman" w:eastAsia="Times New Roman" w:hAnsi="Times New Roman" w:cs="Times New Roman"/>
                <w:sz w:val="20"/>
                <w:szCs w:val="20"/>
                <w:lang w:val="fr-FR" w:eastAsia="en-GB"/>
              </w:rPr>
            </w:pPr>
          </w:p>
        </w:tc>
        <w:tc>
          <w:tcPr>
            <w:tcW w:w="1959" w:type="dxa"/>
            <w:gridSpan w:val="4"/>
          </w:tcPr>
          <w:p w14:paraId="2E035BC0" w14:textId="77777777" w:rsidR="00613442" w:rsidRPr="00271168" w:rsidRDefault="00FF1C87" w:rsidP="00950902">
            <w:pPr>
              <w:ind w:firstLine="5"/>
              <w:rPr>
                <w:rFonts w:ascii="Times New Roman" w:eastAsia="Times New Roman" w:hAnsi="Times New Roman" w:cs="Times New Roman"/>
                <w:sz w:val="20"/>
                <w:szCs w:val="20"/>
                <w:lang w:eastAsia="en-GB"/>
              </w:rPr>
            </w:pPr>
            <w:r w:rsidRPr="00271168">
              <w:rPr>
                <w:rFonts w:ascii="Times New Roman" w:eastAsia="Times New Roman" w:hAnsi="Times New Roman" w:cs="Times New Roman"/>
                <w:sz w:val="20"/>
                <w:szCs w:val="20"/>
                <w:lang w:eastAsia="en-GB"/>
              </w:rPr>
              <w:t>SM SR EN 877:</w:t>
            </w:r>
            <w:r w:rsidR="00AE1220">
              <w:rPr>
                <w:rFonts w:ascii="Times New Roman" w:eastAsia="Times New Roman" w:hAnsi="Times New Roman" w:cs="Times New Roman"/>
                <w:sz w:val="20"/>
                <w:szCs w:val="20"/>
                <w:lang w:eastAsia="en-GB"/>
              </w:rPr>
              <w:t xml:space="preserve"> </w:t>
            </w:r>
            <w:r w:rsidRPr="00271168">
              <w:rPr>
                <w:rFonts w:ascii="Times New Roman" w:eastAsia="Times New Roman" w:hAnsi="Times New Roman" w:cs="Times New Roman"/>
                <w:sz w:val="20"/>
                <w:szCs w:val="20"/>
                <w:lang w:eastAsia="en-GB"/>
              </w:rPr>
              <w:t>2010/A1:2010</w:t>
            </w:r>
          </w:p>
        </w:tc>
        <w:tc>
          <w:tcPr>
            <w:tcW w:w="1983" w:type="dxa"/>
            <w:gridSpan w:val="3"/>
          </w:tcPr>
          <w:p w14:paraId="51E394E3" w14:textId="77777777" w:rsidR="00613442" w:rsidRPr="00271168" w:rsidRDefault="00FF1C87" w:rsidP="00271168">
            <w:pPr>
              <w:rPr>
                <w:rFonts w:ascii="Times New Roman" w:eastAsia="Times New Roman" w:hAnsi="Times New Roman" w:cs="Times New Roman"/>
                <w:sz w:val="20"/>
                <w:szCs w:val="20"/>
                <w:lang w:val="fr-FR" w:eastAsia="en-GB"/>
              </w:rPr>
            </w:pPr>
            <w:r w:rsidRPr="00271168">
              <w:rPr>
                <w:rFonts w:ascii="Times New Roman" w:eastAsia="Times New Roman" w:hAnsi="Times New Roman" w:cs="Times New Roman"/>
                <w:sz w:val="20"/>
                <w:szCs w:val="20"/>
                <w:lang w:val="fr-FR" w:eastAsia="en-GB"/>
              </w:rPr>
              <w:t>EN 877:1999/</w:t>
            </w:r>
            <w:r>
              <w:rPr>
                <w:rFonts w:ascii="Times New Roman" w:eastAsia="Times New Roman" w:hAnsi="Times New Roman" w:cs="Times New Roman"/>
                <w:sz w:val="20"/>
                <w:szCs w:val="20"/>
                <w:lang w:val="fr-FR" w:eastAsia="en-GB"/>
              </w:rPr>
              <w:t xml:space="preserve"> </w:t>
            </w:r>
            <w:r w:rsidRPr="00271168">
              <w:rPr>
                <w:rFonts w:ascii="Times New Roman" w:eastAsia="Times New Roman" w:hAnsi="Times New Roman" w:cs="Times New Roman"/>
                <w:sz w:val="20"/>
                <w:szCs w:val="20"/>
                <w:lang w:val="fr-FR" w:eastAsia="en-GB"/>
              </w:rPr>
              <w:t>A1:2006</w:t>
            </w:r>
          </w:p>
        </w:tc>
        <w:tc>
          <w:tcPr>
            <w:tcW w:w="1284" w:type="dxa"/>
            <w:gridSpan w:val="3"/>
            <w:vAlign w:val="center"/>
          </w:tcPr>
          <w:p w14:paraId="22D3B4E3" w14:textId="77777777" w:rsidR="00613442" w:rsidRPr="009204D9" w:rsidRDefault="00613442"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2ECF3BF0" w14:textId="77777777" w:rsidR="00613442" w:rsidRPr="009204D9" w:rsidRDefault="00613442" w:rsidP="004314CC">
            <w:pPr>
              <w:jc w:val="center"/>
              <w:rPr>
                <w:rFonts w:ascii="Times New Roman" w:eastAsia="Times New Roman" w:hAnsi="Times New Roman" w:cs="Times New Roman"/>
                <w:sz w:val="20"/>
                <w:szCs w:val="20"/>
                <w:lang w:val="fr-FR" w:eastAsia="en-GB"/>
              </w:rPr>
            </w:pPr>
          </w:p>
        </w:tc>
        <w:tc>
          <w:tcPr>
            <w:tcW w:w="1422" w:type="dxa"/>
            <w:vAlign w:val="center"/>
          </w:tcPr>
          <w:p w14:paraId="5F3B2700" w14:textId="77777777" w:rsidR="00613442" w:rsidRDefault="00613442" w:rsidP="004314CC">
            <w:pPr>
              <w:jc w:val="cente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01.01.2008</w:t>
            </w:r>
          </w:p>
        </w:tc>
        <w:tc>
          <w:tcPr>
            <w:tcW w:w="1420" w:type="dxa"/>
            <w:vAlign w:val="center"/>
          </w:tcPr>
          <w:p w14:paraId="7B540968" w14:textId="77777777" w:rsidR="00613442" w:rsidRDefault="00613442" w:rsidP="004314CC">
            <w:pPr>
              <w:jc w:val="cente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01.09.2009</w:t>
            </w:r>
          </w:p>
        </w:tc>
      </w:tr>
      <w:tr w:rsidR="00613442" w:rsidRPr="00775ED4" w14:paraId="0919E226" w14:textId="77777777" w:rsidTr="008852EC">
        <w:trPr>
          <w:trHeight w:val="414"/>
          <w:jc w:val="center"/>
        </w:trPr>
        <w:tc>
          <w:tcPr>
            <w:tcW w:w="584" w:type="dxa"/>
          </w:tcPr>
          <w:p w14:paraId="488F5016" w14:textId="77777777" w:rsidR="00613442" w:rsidRDefault="0061344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72</w:t>
            </w:r>
          </w:p>
        </w:tc>
        <w:tc>
          <w:tcPr>
            <w:tcW w:w="1959" w:type="dxa"/>
            <w:gridSpan w:val="4"/>
          </w:tcPr>
          <w:p w14:paraId="3D00480A" w14:textId="77777777" w:rsidR="00613442" w:rsidRDefault="00613442" w:rsidP="00613442">
            <w:pPr>
              <w:ind w:firstLine="5"/>
              <w:rPr>
                <w:rFonts w:ascii="Times New Roman" w:eastAsia="Times New Roman" w:hAnsi="Times New Roman" w:cs="Times New Roman"/>
                <w:sz w:val="20"/>
                <w:szCs w:val="20"/>
                <w:lang w:eastAsia="en-GB"/>
              </w:rPr>
            </w:pPr>
            <w:r w:rsidRPr="00613442">
              <w:rPr>
                <w:rFonts w:ascii="Times New Roman" w:eastAsia="Times New Roman" w:hAnsi="Times New Roman" w:cs="Times New Roman"/>
                <w:sz w:val="20"/>
                <w:szCs w:val="20"/>
                <w:lang w:eastAsia="en-GB"/>
              </w:rPr>
              <w:t>SM EN 934-2+</w:t>
            </w:r>
            <w:r w:rsidR="00AE1220">
              <w:rPr>
                <w:rFonts w:ascii="Times New Roman" w:eastAsia="Times New Roman" w:hAnsi="Times New Roman" w:cs="Times New Roman"/>
                <w:sz w:val="20"/>
                <w:szCs w:val="20"/>
                <w:lang w:eastAsia="en-GB"/>
              </w:rPr>
              <w:t xml:space="preserve"> </w:t>
            </w:r>
            <w:r w:rsidRPr="00613442">
              <w:rPr>
                <w:rFonts w:ascii="Times New Roman" w:eastAsia="Times New Roman" w:hAnsi="Times New Roman" w:cs="Times New Roman"/>
                <w:sz w:val="20"/>
                <w:szCs w:val="20"/>
                <w:lang w:eastAsia="en-GB"/>
              </w:rPr>
              <w:t>A1:2014</w:t>
            </w:r>
          </w:p>
          <w:p w14:paraId="4ED87EA0" w14:textId="77777777" w:rsidR="00613442" w:rsidRPr="00271168" w:rsidRDefault="00613442" w:rsidP="008D79CD">
            <w:pPr>
              <w:ind w:firstLine="5"/>
              <w:rPr>
                <w:rFonts w:ascii="Times New Roman" w:eastAsia="Times New Roman" w:hAnsi="Times New Roman" w:cs="Times New Roman"/>
                <w:sz w:val="20"/>
                <w:szCs w:val="20"/>
                <w:lang w:eastAsia="en-GB"/>
              </w:rPr>
            </w:pPr>
            <w:r w:rsidRPr="00613442">
              <w:rPr>
                <w:rFonts w:ascii="Times New Roman" w:eastAsia="Times New Roman" w:hAnsi="Times New Roman" w:cs="Times New Roman"/>
                <w:sz w:val="20"/>
                <w:szCs w:val="20"/>
                <w:lang w:eastAsia="en-GB"/>
              </w:rPr>
              <w:t>Aditivi pentru beton, mortar şi pastă. Partea 2: Aditivi pentru beton. Definiţii, condiţii, conformitate, marcare şi etichetare</w:t>
            </w:r>
          </w:p>
        </w:tc>
        <w:tc>
          <w:tcPr>
            <w:tcW w:w="1983" w:type="dxa"/>
            <w:gridSpan w:val="3"/>
          </w:tcPr>
          <w:p w14:paraId="627E958B" w14:textId="77777777" w:rsidR="00613442" w:rsidRPr="00613442" w:rsidRDefault="00613442" w:rsidP="00613442">
            <w:pP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EN 934-2:2009+</w:t>
            </w:r>
            <w:r>
              <w:rPr>
                <w:rFonts w:ascii="Times New Roman" w:eastAsia="Times New Roman" w:hAnsi="Times New Roman" w:cs="Times New Roman"/>
                <w:sz w:val="20"/>
                <w:szCs w:val="20"/>
                <w:lang w:val="fr-FR" w:eastAsia="en-GB"/>
              </w:rPr>
              <w:t xml:space="preserve"> </w:t>
            </w:r>
            <w:r w:rsidRPr="00613442">
              <w:rPr>
                <w:rFonts w:ascii="Times New Roman" w:eastAsia="Times New Roman" w:hAnsi="Times New Roman" w:cs="Times New Roman"/>
                <w:sz w:val="20"/>
                <w:szCs w:val="20"/>
                <w:lang w:val="fr-FR" w:eastAsia="en-GB"/>
              </w:rPr>
              <w:t>A1:2012</w:t>
            </w:r>
          </w:p>
          <w:p w14:paraId="2D3BD209" w14:textId="77777777" w:rsidR="00613442" w:rsidRPr="00271168"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Aditivi pentru beton, mortar şi pastă. Partea 2: Aditivi pentru beton. Definiţii, condiţii, conformitate, marcare şi etichetare</w:t>
            </w:r>
          </w:p>
        </w:tc>
        <w:tc>
          <w:tcPr>
            <w:tcW w:w="1284" w:type="dxa"/>
            <w:gridSpan w:val="3"/>
            <w:vAlign w:val="center"/>
          </w:tcPr>
          <w:p w14:paraId="6AF56342" w14:textId="77777777" w:rsidR="00613442" w:rsidRPr="009204D9" w:rsidRDefault="00613442" w:rsidP="009204D9">
            <w:pPr>
              <w:jc w:val="cente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SM SR EN 934-2:2010</w:t>
            </w:r>
          </w:p>
        </w:tc>
        <w:tc>
          <w:tcPr>
            <w:tcW w:w="1278" w:type="dxa"/>
            <w:gridSpan w:val="2"/>
            <w:vAlign w:val="center"/>
          </w:tcPr>
          <w:p w14:paraId="62EDB976" w14:textId="77777777" w:rsidR="00613442" w:rsidRPr="009204D9" w:rsidRDefault="00613442" w:rsidP="004314CC">
            <w:pPr>
              <w:jc w:val="center"/>
              <w:rPr>
                <w:rFonts w:ascii="Times New Roman" w:eastAsia="Times New Roman" w:hAnsi="Times New Roman" w:cs="Times New Roman"/>
                <w:sz w:val="20"/>
                <w:szCs w:val="20"/>
                <w:lang w:val="fr-FR" w:eastAsia="en-GB"/>
              </w:rPr>
            </w:pPr>
            <w:r w:rsidRPr="00613442">
              <w:rPr>
                <w:rFonts w:ascii="Times New Roman" w:eastAsia="Times New Roman" w:hAnsi="Times New Roman" w:cs="Times New Roman"/>
                <w:sz w:val="20"/>
                <w:szCs w:val="20"/>
                <w:lang w:val="fr-FR" w:eastAsia="en-GB"/>
              </w:rPr>
              <w:t>EN 934-2:2009</w:t>
            </w:r>
          </w:p>
        </w:tc>
        <w:tc>
          <w:tcPr>
            <w:tcW w:w="1422" w:type="dxa"/>
            <w:vAlign w:val="center"/>
          </w:tcPr>
          <w:p w14:paraId="54F0BFA7" w14:textId="77777777" w:rsidR="00613442" w:rsidRPr="00613442" w:rsidRDefault="0061344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32F55710" w14:textId="77777777" w:rsidR="00613442" w:rsidRPr="00613442" w:rsidRDefault="00613442"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01.09.2013</w:t>
            </w:r>
          </w:p>
        </w:tc>
      </w:tr>
      <w:tr w:rsidR="00613442" w:rsidRPr="00775ED4" w14:paraId="270422D2" w14:textId="77777777" w:rsidTr="008852EC">
        <w:trPr>
          <w:trHeight w:val="414"/>
          <w:jc w:val="center"/>
        </w:trPr>
        <w:tc>
          <w:tcPr>
            <w:tcW w:w="584" w:type="dxa"/>
          </w:tcPr>
          <w:p w14:paraId="41057D68" w14:textId="77777777" w:rsidR="00613442" w:rsidRDefault="0061344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73</w:t>
            </w:r>
          </w:p>
        </w:tc>
        <w:tc>
          <w:tcPr>
            <w:tcW w:w="1959" w:type="dxa"/>
            <w:gridSpan w:val="4"/>
          </w:tcPr>
          <w:p w14:paraId="0AA8E211" w14:textId="77777777" w:rsidR="00613442" w:rsidRDefault="00796B9D" w:rsidP="00796B9D">
            <w:pPr>
              <w:ind w:firstLine="5"/>
              <w:rPr>
                <w:rFonts w:ascii="Times New Roman" w:eastAsia="Times New Roman" w:hAnsi="Times New Roman" w:cs="Times New Roman"/>
                <w:sz w:val="20"/>
                <w:szCs w:val="20"/>
                <w:lang w:eastAsia="en-GB"/>
              </w:rPr>
            </w:pPr>
            <w:r w:rsidRPr="00796B9D">
              <w:rPr>
                <w:rFonts w:ascii="Times New Roman" w:eastAsia="Times New Roman" w:hAnsi="Times New Roman" w:cs="Times New Roman"/>
                <w:sz w:val="20"/>
                <w:szCs w:val="20"/>
                <w:lang w:eastAsia="en-GB"/>
              </w:rPr>
              <w:t>SM EN 934-3+</w:t>
            </w:r>
            <w:r w:rsidR="00AE1220">
              <w:rPr>
                <w:rFonts w:ascii="Times New Roman" w:eastAsia="Times New Roman" w:hAnsi="Times New Roman" w:cs="Times New Roman"/>
                <w:sz w:val="20"/>
                <w:szCs w:val="20"/>
                <w:lang w:eastAsia="en-GB"/>
              </w:rPr>
              <w:t xml:space="preserve"> </w:t>
            </w:r>
            <w:r w:rsidRPr="00796B9D">
              <w:rPr>
                <w:rFonts w:ascii="Times New Roman" w:eastAsia="Times New Roman" w:hAnsi="Times New Roman" w:cs="Times New Roman"/>
                <w:sz w:val="20"/>
                <w:szCs w:val="20"/>
                <w:lang w:eastAsia="en-GB"/>
              </w:rPr>
              <w:t>A1:2014</w:t>
            </w:r>
          </w:p>
          <w:p w14:paraId="0BF54D24" w14:textId="77777777" w:rsidR="00920E5C" w:rsidRPr="00613442" w:rsidRDefault="00920E5C" w:rsidP="008D79CD">
            <w:pPr>
              <w:ind w:firstLine="5"/>
              <w:rPr>
                <w:rFonts w:ascii="Times New Roman" w:eastAsia="Times New Roman" w:hAnsi="Times New Roman" w:cs="Times New Roman"/>
                <w:sz w:val="20"/>
                <w:szCs w:val="20"/>
                <w:lang w:eastAsia="en-GB"/>
              </w:rPr>
            </w:pPr>
            <w:r w:rsidRPr="00920E5C">
              <w:rPr>
                <w:rFonts w:ascii="Times New Roman" w:eastAsia="Times New Roman" w:hAnsi="Times New Roman" w:cs="Times New Roman"/>
                <w:sz w:val="20"/>
                <w:szCs w:val="20"/>
                <w:lang w:eastAsia="en-GB"/>
              </w:rPr>
              <w:t>Aditivi pentru beton, mortar şi pastă. Partea 3: Aditivi pentru mortar de zidărie. Definiţii, cerinţe, conformitate, marcare şi etichetare</w:t>
            </w:r>
          </w:p>
        </w:tc>
        <w:tc>
          <w:tcPr>
            <w:tcW w:w="1983" w:type="dxa"/>
            <w:gridSpan w:val="3"/>
          </w:tcPr>
          <w:p w14:paraId="5C9D22F0" w14:textId="77777777" w:rsidR="00796B9D" w:rsidRPr="00796B9D" w:rsidRDefault="00796B9D" w:rsidP="00796B9D">
            <w:pPr>
              <w:rPr>
                <w:rFonts w:ascii="Times New Roman" w:eastAsia="Times New Roman" w:hAnsi="Times New Roman" w:cs="Times New Roman"/>
                <w:sz w:val="20"/>
                <w:szCs w:val="20"/>
                <w:lang w:val="fr-FR" w:eastAsia="en-GB"/>
              </w:rPr>
            </w:pPr>
            <w:r w:rsidRPr="00796B9D">
              <w:rPr>
                <w:rFonts w:ascii="Times New Roman" w:eastAsia="Times New Roman" w:hAnsi="Times New Roman" w:cs="Times New Roman"/>
                <w:sz w:val="20"/>
                <w:szCs w:val="20"/>
                <w:lang w:val="fr-FR" w:eastAsia="en-GB"/>
              </w:rPr>
              <w:t>EN 934-3:2009+</w:t>
            </w:r>
            <w:r>
              <w:rPr>
                <w:rFonts w:ascii="Times New Roman" w:eastAsia="Times New Roman" w:hAnsi="Times New Roman" w:cs="Times New Roman"/>
                <w:sz w:val="20"/>
                <w:szCs w:val="20"/>
                <w:lang w:val="fr-FR" w:eastAsia="en-GB"/>
              </w:rPr>
              <w:t xml:space="preserve"> </w:t>
            </w:r>
            <w:r w:rsidRPr="00796B9D">
              <w:rPr>
                <w:rFonts w:ascii="Times New Roman" w:eastAsia="Times New Roman" w:hAnsi="Times New Roman" w:cs="Times New Roman"/>
                <w:sz w:val="20"/>
                <w:szCs w:val="20"/>
                <w:lang w:val="fr-FR" w:eastAsia="en-GB"/>
              </w:rPr>
              <w:t>A1:2012</w:t>
            </w:r>
          </w:p>
          <w:p w14:paraId="13522842" w14:textId="77777777" w:rsidR="00613442" w:rsidRPr="00613442" w:rsidRDefault="00856158" w:rsidP="00856158">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 xml:space="preserve">Aditivi pentru beton, mortar şi pastă. Partea 3: Aditivi pentru mortar de zidărie. Definiţii, cerinţe, conformitate, marcare şi etichetare </w:t>
            </w:r>
          </w:p>
        </w:tc>
        <w:tc>
          <w:tcPr>
            <w:tcW w:w="1284" w:type="dxa"/>
            <w:gridSpan w:val="3"/>
            <w:vAlign w:val="center"/>
          </w:tcPr>
          <w:p w14:paraId="51DF2200" w14:textId="77777777" w:rsidR="00613442" w:rsidRPr="00613442" w:rsidRDefault="00796B9D" w:rsidP="009204D9">
            <w:pPr>
              <w:jc w:val="center"/>
              <w:rPr>
                <w:rFonts w:ascii="Times New Roman" w:eastAsia="Times New Roman" w:hAnsi="Times New Roman" w:cs="Times New Roman"/>
                <w:sz w:val="20"/>
                <w:szCs w:val="20"/>
                <w:lang w:val="fr-FR" w:eastAsia="en-GB"/>
              </w:rPr>
            </w:pPr>
            <w:r w:rsidRPr="00796B9D">
              <w:rPr>
                <w:rFonts w:ascii="Times New Roman" w:eastAsia="Times New Roman" w:hAnsi="Times New Roman" w:cs="Times New Roman"/>
                <w:sz w:val="20"/>
                <w:szCs w:val="20"/>
                <w:lang w:val="fr-FR" w:eastAsia="en-GB"/>
              </w:rPr>
              <w:t>SM SR EN 934-3:2010</w:t>
            </w:r>
          </w:p>
        </w:tc>
        <w:tc>
          <w:tcPr>
            <w:tcW w:w="1278" w:type="dxa"/>
            <w:gridSpan w:val="2"/>
            <w:vAlign w:val="center"/>
          </w:tcPr>
          <w:p w14:paraId="7828326A" w14:textId="77777777" w:rsidR="00613442" w:rsidRPr="00613442" w:rsidRDefault="00796B9D" w:rsidP="004314CC">
            <w:pPr>
              <w:jc w:val="center"/>
              <w:rPr>
                <w:rFonts w:ascii="Times New Roman" w:eastAsia="Times New Roman" w:hAnsi="Times New Roman" w:cs="Times New Roman"/>
                <w:sz w:val="20"/>
                <w:szCs w:val="20"/>
                <w:lang w:val="fr-FR" w:eastAsia="en-GB"/>
              </w:rPr>
            </w:pPr>
            <w:r w:rsidRPr="00796B9D">
              <w:rPr>
                <w:rFonts w:ascii="Times New Roman" w:eastAsia="Times New Roman" w:hAnsi="Times New Roman" w:cs="Times New Roman"/>
                <w:sz w:val="20"/>
                <w:szCs w:val="20"/>
                <w:lang w:val="fr-FR" w:eastAsia="en-GB"/>
              </w:rPr>
              <w:t>EN 934-3:2009</w:t>
            </w:r>
          </w:p>
        </w:tc>
        <w:tc>
          <w:tcPr>
            <w:tcW w:w="1422" w:type="dxa"/>
            <w:vAlign w:val="center"/>
          </w:tcPr>
          <w:p w14:paraId="3922F33C" w14:textId="77777777" w:rsidR="00613442" w:rsidRDefault="00796B9D" w:rsidP="004314CC">
            <w:pPr>
              <w:jc w:val="center"/>
              <w:rPr>
                <w:rFonts w:ascii="Times New Roman" w:eastAsia="Times New Roman" w:hAnsi="Times New Roman" w:cs="Times New Roman"/>
                <w:sz w:val="20"/>
                <w:szCs w:val="20"/>
                <w:lang w:val="fr-FR" w:eastAsia="en-GB"/>
              </w:rPr>
            </w:pPr>
            <w:r w:rsidRPr="00796B9D">
              <w:rPr>
                <w:rFonts w:ascii="Times New Roman" w:eastAsia="Times New Roman" w:hAnsi="Times New Roman" w:cs="Times New Roman"/>
                <w:sz w:val="20"/>
                <w:szCs w:val="20"/>
                <w:lang w:val="fr-FR" w:eastAsia="en-GB"/>
              </w:rPr>
              <w:t>01.03.2013</w:t>
            </w:r>
          </w:p>
        </w:tc>
        <w:tc>
          <w:tcPr>
            <w:tcW w:w="1420" w:type="dxa"/>
            <w:vAlign w:val="center"/>
          </w:tcPr>
          <w:p w14:paraId="0CDA1FD7" w14:textId="77777777" w:rsidR="00613442" w:rsidRDefault="00796B9D" w:rsidP="00796B9D">
            <w:pPr>
              <w:jc w:val="center"/>
              <w:rPr>
                <w:rFonts w:ascii="Times New Roman" w:eastAsia="Times New Roman" w:hAnsi="Times New Roman" w:cs="Times New Roman"/>
                <w:sz w:val="20"/>
                <w:szCs w:val="20"/>
                <w:lang w:val="fr-FR" w:eastAsia="en-GB"/>
              </w:rPr>
            </w:pPr>
            <w:r w:rsidRPr="00796B9D">
              <w:rPr>
                <w:rFonts w:ascii="Times New Roman" w:eastAsia="Times New Roman" w:hAnsi="Times New Roman" w:cs="Times New Roman"/>
                <w:sz w:val="20"/>
                <w:szCs w:val="20"/>
                <w:lang w:val="fr-FR" w:eastAsia="en-GB"/>
              </w:rPr>
              <w:t>01.0</w:t>
            </w:r>
            <w:r>
              <w:rPr>
                <w:rFonts w:ascii="Times New Roman" w:eastAsia="Times New Roman" w:hAnsi="Times New Roman" w:cs="Times New Roman"/>
                <w:sz w:val="20"/>
                <w:szCs w:val="20"/>
                <w:lang w:val="fr-FR" w:eastAsia="en-GB"/>
              </w:rPr>
              <w:t>9</w:t>
            </w:r>
            <w:r w:rsidRPr="00796B9D">
              <w:rPr>
                <w:rFonts w:ascii="Times New Roman" w:eastAsia="Times New Roman" w:hAnsi="Times New Roman" w:cs="Times New Roman"/>
                <w:sz w:val="20"/>
                <w:szCs w:val="20"/>
                <w:lang w:val="fr-FR" w:eastAsia="en-GB"/>
              </w:rPr>
              <w:t>.2013</w:t>
            </w:r>
          </w:p>
        </w:tc>
      </w:tr>
      <w:tr w:rsidR="00920E5C" w:rsidRPr="00775ED4" w14:paraId="7691FEB9" w14:textId="77777777" w:rsidTr="008852EC">
        <w:trPr>
          <w:trHeight w:val="414"/>
          <w:jc w:val="center"/>
        </w:trPr>
        <w:tc>
          <w:tcPr>
            <w:tcW w:w="584" w:type="dxa"/>
          </w:tcPr>
          <w:p w14:paraId="64B8901A" w14:textId="77777777" w:rsidR="00920E5C" w:rsidRDefault="00920E5C"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74</w:t>
            </w:r>
          </w:p>
        </w:tc>
        <w:tc>
          <w:tcPr>
            <w:tcW w:w="1959" w:type="dxa"/>
            <w:gridSpan w:val="4"/>
          </w:tcPr>
          <w:p w14:paraId="177D3008" w14:textId="77777777" w:rsidR="00920E5C" w:rsidRDefault="007A769A" w:rsidP="00796B9D">
            <w:pPr>
              <w:ind w:firstLine="5"/>
              <w:rPr>
                <w:rFonts w:ascii="Times New Roman" w:eastAsia="Times New Roman" w:hAnsi="Times New Roman" w:cs="Times New Roman"/>
                <w:sz w:val="20"/>
                <w:szCs w:val="20"/>
                <w:lang w:eastAsia="en-GB"/>
              </w:rPr>
            </w:pPr>
            <w:r w:rsidRPr="007A769A">
              <w:rPr>
                <w:rFonts w:ascii="Times New Roman" w:eastAsia="Times New Roman" w:hAnsi="Times New Roman" w:cs="Times New Roman"/>
                <w:sz w:val="20"/>
                <w:szCs w:val="20"/>
                <w:lang w:eastAsia="en-GB"/>
              </w:rPr>
              <w:t>SM SR EN 934-4:2010</w:t>
            </w:r>
          </w:p>
          <w:p w14:paraId="38A85CAD" w14:textId="77777777" w:rsidR="007A769A" w:rsidRPr="00796B9D" w:rsidRDefault="007A769A" w:rsidP="008D79CD">
            <w:pPr>
              <w:ind w:firstLine="5"/>
              <w:rPr>
                <w:rFonts w:ascii="Times New Roman" w:eastAsia="Times New Roman" w:hAnsi="Times New Roman" w:cs="Times New Roman"/>
                <w:sz w:val="20"/>
                <w:szCs w:val="20"/>
                <w:lang w:eastAsia="en-GB"/>
              </w:rPr>
            </w:pPr>
            <w:r w:rsidRPr="007A769A">
              <w:rPr>
                <w:rFonts w:ascii="Times New Roman" w:eastAsia="Times New Roman" w:hAnsi="Times New Roman" w:cs="Times New Roman"/>
                <w:sz w:val="20"/>
                <w:szCs w:val="20"/>
                <w:lang w:eastAsia="en-GB"/>
              </w:rPr>
              <w:t>Aditivi pentru beton, mortar şi pastă. Partea 4: Aditivi pentru paste pentru cabluri pretensionate. Definiţii, condiţii, conformitate, marcare şi etichetare</w:t>
            </w:r>
          </w:p>
        </w:tc>
        <w:tc>
          <w:tcPr>
            <w:tcW w:w="1983" w:type="dxa"/>
            <w:gridSpan w:val="3"/>
          </w:tcPr>
          <w:p w14:paraId="2DF83469" w14:textId="77777777" w:rsidR="00920E5C" w:rsidRPr="00920E5C" w:rsidRDefault="00920E5C" w:rsidP="00920E5C">
            <w:pPr>
              <w:rPr>
                <w:rFonts w:ascii="Times New Roman" w:eastAsia="Times New Roman" w:hAnsi="Times New Roman" w:cs="Times New Roman"/>
                <w:sz w:val="20"/>
                <w:szCs w:val="20"/>
                <w:lang w:val="fr-FR" w:eastAsia="en-GB"/>
              </w:rPr>
            </w:pPr>
            <w:r w:rsidRPr="00920E5C">
              <w:rPr>
                <w:rFonts w:ascii="Times New Roman" w:eastAsia="Times New Roman" w:hAnsi="Times New Roman" w:cs="Times New Roman"/>
                <w:sz w:val="20"/>
                <w:szCs w:val="20"/>
                <w:lang w:val="fr-FR" w:eastAsia="en-GB"/>
              </w:rPr>
              <w:t>EN 934-4:2009</w:t>
            </w:r>
          </w:p>
          <w:p w14:paraId="25FF78A3" w14:textId="77777777" w:rsidR="00920E5C" w:rsidRPr="00796B9D"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Aditivi pentru beton, mortar şi pastă. Partea 4: Aditivi pentru paste pentru cabluri pretensionate. Definiţii, condiţii, conformitate, marcare şi etichetare</w:t>
            </w:r>
          </w:p>
        </w:tc>
        <w:tc>
          <w:tcPr>
            <w:tcW w:w="1284" w:type="dxa"/>
            <w:gridSpan w:val="3"/>
            <w:vAlign w:val="center"/>
          </w:tcPr>
          <w:p w14:paraId="54C3CC8C" w14:textId="77777777" w:rsidR="00920E5C" w:rsidRPr="00796B9D" w:rsidRDefault="00920E5C"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768AEDB3" w14:textId="77777777" w:rsidR="00920E5C" w:rsidRPr="00796B9D" w:rsidRDefault="007A769A" w:rsidP="004314CC">
            <w:pPr>
              <w:jc w:val="center"/>
              <w:rPr>
                <w:rFonts w:ascii="Times New Roman" w:eastAsia="Times New Roman" w:hAnsi="Times New Roman" w:cs="Times New Roman"/>
                <w:sz w:val="20"/>
                <w:szCs w:val="20"/>
                <w:lang w:val="fr-FR" w:eastAsia="en-GB"/>
              </w:rPr>
            </w:pPr>
            <w:r w:rsidRPr="007A769A">
              <w:rPr>
                <w:rFonts w:ascii="Times New Roman" w:eastAsia="Times New Roman" w:hAnsi="Times New Roman" w:cs="Times New Roman"/>
                <w:sz w:val="20"/>
                <w:szCs w:val="20"/>
                <w:lang w:val="fr-FR" w:eastAsia="en-GB"/>
              </w:rPr>
              <w:t>EN 934-4:2001</w:t>
            </w:r>
          </w:p>
        </w:tc>
        <w:tc>
          <w:tcPr>
            <w:tcW w:w="1422" w:type="dxa"/>
            <w:vAlign w:val="center"/>
          </w:tcPr>
          <w:p w14:paraId="4ACDD9DF" w14:textId="77777777" w:rsidR="00920E5C" w:rsidRPr="00796B9D" w:rsidRDefault="007A769A"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01.03.2010</w:t>
            </w:r>
          </w:p>
        </w:tc>
        <w:tc>
          <w:tcPr>
            <w:tcW w:w="1420" w:type="dxa"/>
            <w:vAlign w:val="center"/>
          </w:tcPr>
          <w:p w14:paraId="562C24F0" w14:textId="77777777" w:rsidR="00920E5C" w:rsidRPr="00796B9D" w:rsidRDefault="007A769A"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01.03.2011</w:t>
            </w:r>
          </w:p>
        </w:tc>
      </w:tr>
      <w:tr w:rsidR="007A491F" w:rsidRPr="00775ED4" w14:paraId="1631069D" w14:textId="77777777" w:rsidTr="008852EC">
        <w:trPr>
          <w:trHeight w:val="414"/>
          <w:jc w:val="center"/>
        </w:trPr>
        <w:tc>
          <w:tcPr>
            <w:tcW w:w="584" w:type="dxa"/>
          </w:tcPr>
          <w:p w14:paraId="59E602DB" w14:textId="77777777" w:rsidR="007A491F" w:rsidRDefault="007A491F"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75 </w:t>
            </w:r>
          </w:p>
        </w:tc>
        <w:tc>
          <w:tcPr>
            <w:tcW w:w="1959" w:type="dxa"/>
            <w:gridSpan w:val="4"/>
          </w:tcPr>
          <w:p w14:paraId="68086AF1" w14:textId="77777777" w:rsidR="007A491F" w:rsidRDefault="00B35243" w:rsidP="00796B9D">
            <w:pPr>
              <w:ind w:firstLine="5"/>
              <w:rPr>
                <w:rFonts w:ascii="Times New Roman" w:eastAsia="Times New Roman" w:hAnsi="Times New Roman" w:cs="Times New Roman"/>
                <w:sz w:val="20"/>
                <w:szCs w:val="20"/>
                <w:lang w:eastAsia="en-GB"/>
              </w:rPr>
            </w:pPr>
            <w:r w:rsidRPr="00B35243">
              <w:rPr>
                <w:rFonts w:ascii="Times New Roman" w:eastAsia="Times New Roman" w:hAnsi="Times New Roman" w:cs="Times New Roman"/>
                <w:sz w:val="20"/>
                <w:szCs w:val="20"/>
                <w:lang w:eastAsia="en-GB"/>
              </w:rPr>
              <w:t>SM SR EN 934-5:2010</w:t>
            </w:r>
          </w:p>
          <w:p w14:paraId="25FB8229" w14:textId="77777777" w:rsidR="00B35243" w:rsidRPr="007A769A" w:rsidRDefault="00B35243" w:rsidP="00796B9D">
            <w:pPr>
              <w:ind w:firstLine="5"/>
              <w:rPr>
                <w:rFonts w:ascii="Times New Roman" w:eastAsia="Times New Roman" w:hAnsi="Times New Roman" w:cs="Times New Roman"/>
                <w:sz w:val="20"/>
                <w:szCs w:val="20"/>
                <w:lang w:eastAsia="en-GB"/>
              </w:rPr>
            </w:pPr>
            <w:r w:rsidRPr="00B35243">
              <w:rPr>
                <w:rFonts w:ascii="Times New Roman" w:eastAsia="Times New Roman" w:hAnsi="Times New Roman" w:cs="Times New Roman"/>
                <w:sz w:val="20"/>
                <w:szCs w:val="20"/>
                <w:lang w:eastAsia="en-GB"/>
              </w:rPr>
              <w:t>Aditivi pentru beton, mortar şi pastă. Partea 5: Aditivi pentru beton aplicat prin pulverizare. Definiţii, condiţii, conformitate, marcare şi etichetare</w:t>
            </w:r>
          </w:p>
        </w:tc>
        <w:tc>
          <w:tcPr>
            <w:tcW w:w="1983" w:type="dxa"/>
            <w:gridSpan w:val="3"/>
          </w:tcPr>
          <w:p w14:paraId="3CBD13DF" w14:textId="77777777" w:rsidR="00B35243" w:rsidRPr="00B35243" w:rsidRDefault="00B35243" w:rsidP="00B35243">
            <w:pP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EN 934-5:2007</w:t>
            </w:r>
          </w:p>
          <w:p w14:paraId="3CB01599" w14:textId="77777777" w:rsidR="007A491F" w:rsidRPr="00920E5C" w:rsidRDefault="00856158" w:rsidP="008D79CD">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Aditivi pentru beton, mortar şi pastă. Partea 5: Aditivi pentru beton aplicat prin pulverizare. Definiţii, condiţii, conformitate, marcare şi etichetare</w:t>
            </w:r>
          </w:p>
        </w:tc>
        <w:tc>
          <w:tcPr>
            <w:tcW w:w="1284" w:type="dxa"/>
            <w:gridSpan w:val="3"/>
            <w:vAlign w:val="center"/>
          </w:tcPr>
          <w:p w14:paraId="4A396247" w14:textId="77777777" w:rsidR="007A491F" w:rsidRPr="00796B9D" w:rsidRDefault="007A491F"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167C1384" w14:textId="77777777" w:rsidR="007A491F" w:rsidRPr="007A769A" w:rsidRDefault="007A491F" w:rsidP="004314CC">
            <w:pPr>
              <w:jc w:val="center"/>
              <w:rPr>
                <w:rFonts w:ascii="Times New Roman" w:eastAsia="Times New Roman" w:hAnsi="Times New Roman" w:cs="Times New Roman"/>
                <w:sz w:val="20"/>
                <w:szCs w:val="20"/>
                <w:lang w:val="fr-FR" w:eastAsia="en-GB"/>
              </w:rPr>
            </w:pPr>
          </w:p>
        </w:tc>
        <w:tc>
          <w:tcPr>
            <w:tcW w:w="1422" w:type="dxa"/>
            <w:vAlign w:val="center"/>
          </w:tcPr>
          <w:p w14:paraId="31055AA3" w14:textId="77777777" w:rsidR="007A491F" w:rsidRDefault="00B35243" w:rsidP="004314CC">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3572F515" w14:textId="77777777" w:rsidR="007A491F" w:rsidRDefault="00B3524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B35243" w:rsidRPr="00775ED4" w14:paraId="5E0553A3" w14:textId="77777777" w:rsidTr="008852EC">
        <w:trPr>
          <w:trHeight w:val="414"/>
          <w:jc w:val="center"/>
        </w:trPr>
        <w:tc>
          <w:tcPr>
            <w:tcW w:w="584" w:type="dxa"/>
          </w:tcPr>
          <w:p w14:paraId="71D782A8" w14:textId="77777777" w:rsidR="00B35243" w:rsidRDefault="00B3524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76</w:t>
            </w:r>
          </w:p>
        </w:tc>
        <w:tc>
          <w:tcPr>
            <w:tcW w:w="1959" w:type="dxa"/>
            <w:gridSpan w:val="4"/>
          </w:tcPr>
          <w:p w14:paraId="73BC6E20" w14:textId="77777777" w:rsidR="00B35243" w:rsidRDefault="00B35243" w:rsidP="00796B9D">
            <w:pPr>
              <w:ind w:firstLine="5"/>
              <w:rPr>
                <w:rFonts w:ascii="Times New Roman" w:eastAsia="Times New Roman" w:hAnsi="Times New Roman" w:cs="Times New Roman"/>
                <w:sz w:val="20"/>
                <w:szCs w:val="20"/>
                <w:lang w:eastAsia="en-GB"/>
              </w:rPr>
            </w:pPr>
            <w:r w:rsidRPr="00B35243">
              <w:rPr>
                <w:rFonts w:ascii="Times New Roman" w:eastAsia="Times New Roman" w:hAnsi="Times New Roman" w:cs="Times New Roman"/>
                <w:sz w:val="20"/>
                <w:szCs w:val="20"/>
                <w:lang w:eastAsia="en-GB"/>
              </w:rPr>
              <w:t>SM SR EN 969:2014</w:t>
            </w:r>
          </w:p>
          <w:p w14:paraId="1ED9AEA6" w14:textId="77777777" w:rsidR="00B35243" w:rsidRPr="00B35243" w:rsidRDefault="00B35243" w:rsidP="00796B9D">
            <w:pPr>
              <w:ind w:firstLine="5"/>
              <w:rPr>
                <w:rFonts w:ascii="Times New Roman" w:eastAsia="Times New Roman" w:hAnsi="Times New Roman" w:cs="Times New Roman"/>
                <w:sz w:val="20"/>
                <w:szCs w:val="20"/>
                <w:lang w:eastAsia="en-GB"/>
              </w:rPr>
            </w:pPr>
            <w:r w:rsidRPr="00B35243">
              <w:rPr>
                <w:rFonts w:ascii="Times New Roman" w:eastAsia="Times New Roman" w:hAnsi="Times New Roman" w:cs="Times New Roman"/>
                <w:sz w:val="20"/>
                <w:szCs w:val="20"/>
                <w:lang w:eastAsia="en-GB"/>
              </w:rPr>
              <w:t>Tuburi, racorduri şi accesorii din fontă ductilă şi îmbinările lor pentru conducte de gaz. Condiţii şi metode de încercare</w:t>
            </w:r>
          </w:p>
        </w:tc>
        <w:tc>
          <w:tcPr>
            <w:tcW w:w="1983" w:type="dxa"/>
            <w:gridSpan w:val="3"/>
          </w:tcPr>
          <w:p w14:paraId="200DD4DF" w14:textId="77777777" w:rsidR="00B35243" w:rsidRPr="00B35243" w:rsidRDefault="00B35243" w:rsidP="00B35243">
            <w:pP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EN 969:2009</w:t>
            </w:r>
          </w:p>
          <w:p w14:paraId="4DAC3C30" w14:textId="77777777" w:rsidR="00B35243" w:rsidRPr="00B35243" w:rsidRDefault="00856158" w:rsidP="00B35243">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Tuburi, racorduri şi accesorii din fontă ductilă şi îmbinările lor pentru conducte de gaz. Condiţii şi metode de încercare</w:t>
            </w:r>
          </w:p>
        </w:tc>
        <w:tc>
          <w:tcPr>
            <w:tcW w:w="1284" w:type="dxa"/>
            <w:gridSpan w:val="3"/>
            <w:vAlign w:val="center"/>
          </w:tcPr>
          <w:p w14:paraId="638DDAB9" w14:textId="77777777" w:rsidR="00B35243" w:rsidRPr="00796B9D" w:rsidRDefault="00B35243"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540CCA84" w14:textId="77777777" w:rsidR="00B35243" w:rsidRPr="007A769A" w:rsidRDefault="00B35243" w:rsidP="004314CC">
            <w:pPr>
              <w:jc w:val="center"/>
              <w:rPr>
                <w:rFonts w:ascii="Times New Roman" w:eastAsia="Times New Roman" w:hAnsi="Times New Roman" w:cs="Times New Roman"/>
                <w:sz w:val="20"/>
                <w:szCs w:val="20"/>
                <w:lang w:val="fr-FR" w:eastAsia="en-GB"/>
              </w:rPr>
            </w:pPr>
          </w:p>
        </w:tc>
        <w:tc>
          <w:tcPr>
            <w:tcW w:w="1422" w:type="dxa"/>
            <w:vAlign w:val="center"/>
          </w:tcPr>
          <w:p w14:paraId="09C20598" w14:textId="77777777" w:rsidR="00B35243" w:rsidRDefault="00B35243" w:rsidP="004314CC">
            <w:pPr>
              <w:jc w:val="cente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01.01.2010</w:t>
            </w:r>
          </w:p>
        </w:tc>
        <w:tc>
          <w:tcPr>
            <w:tcW w:w="1420" w:type="dxa"/>
            <w:vAlign w:val="center"/>
          </w:tcPr>
          <w:p w14:paraId="735D5150" w14:textId="77777777" w:rsidR="00B35243" w:rsidRDefault="00B3524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B35243" w:rsidRPr="00775ED4" w14:paraId="2A633959" w14:textId="77777777" w:rsidTr="008852EC">
        <w:trPr>
          <w:trHeight w:val="882"/>
          <w:jc w:val="center"/>
        </w:trPr>
        <w:tc>
          <w:tcPr>
            <w:tcW w:w="584" w:type="dxa"/>
            <w:vMerge w:val="restart"/>
          </w:tcPr>
          <w:p w14:paraId="0D666B82" w14:textId="77777777" w:rsidR="00B35243" w:rsidRDefault="00B3524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77</w:t>
            </w:r>
          </w:p>
        </w:tc>
        <w:tc>
          <w:tcPr>
            <w:tcW w:w="1959" w:type="dxa"/>
            <w:gridSpan w:val="4"/>
          </w:tcPr>
          <w:p w14:paraId="2D372528" w14:textId="77777777" w:rsidR="00B35243" w:rsidRDefault="00B35243" w:rsidP="00796B9D">
            <w:pPr>
              <w:ind w:firstLine="5"/>
              <w:rPr>
                <w:rFonts w:ascii="Times New Roman" w:eastAsia="Times New Roman" w:hAnsi="Times New Roman" w:cs="Times New Roman"/>
                <w:sz w:val="20"/>
                <w:szCs w:val="20"/>
                <w:lang w:eastAsia="en-GB"/>
              </w:rPr>
            </w:pPr>
            <w:r w:rsidRPr="00B35243">
              <w:rPr>
                <w:rFonts w:ascii="Times New Roman" w:eastAsia="Times New Roman" w:hAnsi="Times New Roman" w:cs="Times New Roman"/>
                <w:sz w:val="20"/>
                <w:szCs w:val="20"/>
                <w:lang w:eastAsia="en-GB"/>
              </w:rPr>
              <w:t>SM SR EN 997:2014</w:t>
            </w:r>
          </w:p>
          <w:p w14:paraId="37993B96" w14:textId="77777777" w:rsidR="00B35243" w:rsidRPr="00B35243" w:rsidRDefault="00B35243" w:rsidP="00796B9D">
            <w:pPr>
              <w:ind w:firstLine="5"/>
              <w:rPr>
                <w:rFonts w:ascii="Times New Roman" w:eastAsia="Times New Roman" w:hAnsi="Times New Roman" w:cs="Times New Roman"/>
                <w:sz w:val="20"/>
                <w:szCs w:val="20"/>
                <w:lang w:eastAsia="en-GB"/>
              </w:rPr>
            </w:pPr>
            <w:r w:rsidRPr="00B35243">
              <w:rPr>
                <w:rFonts w:ascii="Times New Roman" w:eastAsia="Times New Roman" w:hAnsi="Times New Roman" w:cs="Times New Roman"/>
                <w:sz w:val="20"/>
                <w:szCs w:val="20"/>
                <w:lang w:eastAsia="en-GB"/>
              </w:rPr>
              <w:t>Vase WC şi vase WC cu rezervor alăturat, cu sifon integrat</w:t>
            </w:r>
          </w:p>
        </w:tc>
        <w:tc>
          <w:tcPr>
            <w:tcW w:w="1983" w:type="dxa"/>
            <w:gridSpan w:val="3"/>
          </w:tcPr>
          <w:p w14:paraId="0C8FAAFC" w14:textId="77777777" w:rsidR="00AB1167" w:rsidRDefault="00B35243" w:rsidP="00B35243">
            <w:pP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EN 997:2012</w:t>
            </w:r>
            <w:r w:rsidR="00AB1167">
              <w:rPr>
                <w:rFonts w:ascii="Times New Roman" w:eastAsia="Times New Roman" w:hAnsi="Times New Roman" w:cs="Times New Roman"/>
                <w:sz w:val="20"/>
                <w:szCs w:val="20"/>
                <w:lang w:val="fr-FR" w:eastAsia="en-GB"/>
              </w:rPr>
              <w:t xml:space="preserve"> </w:t>
            </w:r>
          </w:p>
          <w:p w14:paraId="7E9F2F94" w14:textId="77777777" w:rsidR="00B35243" w:rsidRPr="00B35243" w:rsidRDefault="00856158" w:rsidP="00B35243">
            <w:pPr>
              <w:rPr>
                <w:rFonts w:ascii="Times New Roman" w:eastAsia="Times New Roman" w:hAnsi="Times New Roman" w:cs="Times New Roman"/>
                <w:sz w:val="20"/>
                <w:szCs w:val="20"/>
                <w:lang w:val="fr-FR" w:eastAsia="en-GB"/>
              </w:rPr>
            </w:pPr>
            <w:r w:rsidRPr="00856158">
              <w:rPr>
                <w:rFonts w:ascii="Times New Roman" w:eastAsia="Times New Roman" w:hAnsi="Times New Roman" w:cs="Times New Roman"/>
                <w:sz w:val="20"/>
                <w:szCs w:val="20"/>
                <w:lang w:val="fr-FR" w:eastAsia="en-GB"/>
              </w:rPr>
              <w:t>Vase WC şi vase WC cu rezervor alăturat, cu sifon integrat</w:t>
            </w:r>
          </w:p>
        </w:tc>
        <w:tc>
          <w:tcPr>
            <w:tcW w:w="1284" w:type="dxa"/>
            <w:gridSpan w:val="3"/>
            <w:vAlign w:val="center"/>
          </w:tcPr>
          <w:p w14:paraId="3BF13D26" w14:textId="77777777" w:rsidR="00B35243" w:rsidRPr="00796B9D" w:rsidRDefault="00EB2266" w:rsidP="009204D9">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SM SR EN 997:2010</w:t>
            </w:r>
          </w:p>
        </w:tc>
        <w:tc>
          <w:tcPr>
            <w:tcW w:w="1278" w:type="dxa"/>
            <w:gridSpan w:val="2"/>
            <w:vAlign w:val="center"/>
          </w:tcPr>
          <w:p w14:paraId="30C3A25D" w14:textId="77777777" w:rsidR="00B35243" w:rsidRPr="007A769A" w:rsidRDefault="00B35243" w:rsidP="004314CC">
            <w:pPr>
              <w:jc w:val="cente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EN 997:2003</w:t>
            </w:r>
          </w:p>
        </w:tc>
        <w:tc>
          <w:tcPr>
            <w:tcW w:w="1422" w:type="dxa"/>
            <w:vAlign w:val="center"/>
          </w:tcPr>
          <w:p w14:paraId="5C388F2B" w14:textId="77777777" w:rsidR="00B35243" w:rsidRDefault="00B3524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01.12.2012</w:t>
            </w:r>
          </w:p>
        </w:tc>
        <w:tc>
          <w:tcPr>
            <w:tcW w:w="1420" w:type="dxa"/>
            <w:vAlign w:val="center"/>
          </w:tcPr>
          <w:p w14:paraId="00D9461B" w14:textId="77777777" w:rsidR="00B35243" w:rsidRDefault="00B3524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01.06.2013</w:t>
            </w:r>
          </w:p>
        </w:tc>
      </w:tr>
      <w:tr w:rsidR="00B35243" w:rsidRPr="00775ED4" w14:paraId="5877C33E" w14:textId="77777777" w:rsidTr="008852EC">
        <w:trPr>
          <w:trHeight w:val="460"/>
          <w:jc w:val="center"/>
        </w:trPr>
        <w:tc>
          <w:tcPr>
            <w:tcW w:w="584" w:type="dxa"/>
            <w:vMerge/>
          </w:tcPr>
          <w:p w14:paraId="3B9BE65F" w14:textId="77777777" w:rsidR="00B35243" w:rsidRDefault="00B35243" w:rsidP="00440D70">
            <w:pPr>
              <w:jc w:val="center"/>
              <w:rPr>
                <w:rFonts w:ascii="Times New Roman" w:eastAsia="Times New Roman" w:hAnsi="Times New Roman" w:cs="Times New Roman"/>
                <w:sz w:val="20"/>
                <w:szCs w:val="20"/>
                <w:lang w:val="fr-FR" w:eastAsia="en-GB"/>
              </w:rPr>
            </w:pPr>
          </w:p>
        </w:tc>
        <w:tc>
          <w:tcPr>
            <w:tcW w:w="1959" w:type="dxa"/>
            <w:gridSpan w:val="4"/>
          </w:tcPr>
          <w:p w14:paraId="66E1A416" w14:textId="77777777" w:rsidR="00B35243" w:rsidRPr="00B35243" w:rsidRDefault="00FF1C87" w:rsidP="00FF1C87">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997:</w:t>
            </w:r>
            <w:r w:rsidR="00AE1220">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2014/</w:t>
            </w:r>
            <w:r w:rsidRPr="00B35243">
              <w:rPr>
                <w:rFonts w:ascii="Times New Roman" w:eastAsia="Times New Roman" w:hAnsi="Times New Roman" w:cs="Times New Roman"/>
                <w:sz w:val="20"/>
                <w:szCs w:val="20"/>
                <w:lang w:eastAsia="en-GB"/>
              </w:rPr>
              <w:t>AC:2014</w:t>
            </w:r>
          </w:p>
        </w:tc>
        <w:tc>
          <w:tcPr>
            <w:tcW w:w="1983" w:type="dxa"/>
            <w:gridSpan w:val="3"/>
          </w:tcPr>
          <w:p w14:paraId="7960D2C7" w14:textId="77777777" w:rsidR="00B35243" w:rsidRPr="00B35243" w:rsidRDefault="00FF1C87" w:rsidP="00FF1C87">
            <w:pP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EN 997:2012/</w:t>
            </w:r>
            <w:r>
              <w:rPr>
                <w:rFonts w:ascii="Times New Roman" w:eastAsia="Times New Roman" w:hAnsi="Times New Roman" w:cs="Times New Roman"/>
                <w:sz w:val="20"/>
                <w:szCs w:val="20"/>
                <w:lang w:val="fr-FR" w:eastAsia="en-GB"/>
              </w:rPr>
              <w:t xml:space="preserve"> </w:t>
            </w:r>
            <w:r w:rsidRPr="00B35243">
              <w:rPr>
                <w:rFonts w:ascii="Times New Roman" w:eastAsia="Times New Roman" w:hAnsi="Times New Roman" w:cs="Times New Roman"/>
                <w:sz w:val="20"/>
                <w:szCs w:val="20"/>
                <w:lang w:val="fr-FR" w:eastAsia="en-GB"/>
              </w:rPr>
              <w:t>AC:2012</w:t>
            </w:r>
          </w:p>
        </w:tc>
        <w:tc>
          <w:tcPr>
            <w:tcW w:w="1284" w:type="dxa"/>
            <w:gridSpan w:val="3"/>
            <w:vAlign w:val="center"/>
          </w:tcPr>
          <w:p w14:paraId="128326FD" w14:textId="77777777" w:rsidR="00B35243" w:rsidRPr="00796B9D" w:rsidRDefault="00B35243"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4C7B73C7" w14:textId="77777777" w:rsidR="00B35243" w:rsidRPr="00B35243" w:rsidRDefault="00B35243" w:rsidP="004314CC">
            <w:pPr>
              <w:jc w:val="center"/>
              <w:rPr>
                <w:rFonts w:ascii="Times New Roman" w:eastAsia="Times New Roman" w:hAnsi="Times New Roman" w:cs="Times New Roman"/>
                <w:sz w:val="20"/>
                <w:szCs w:val="20"/>
                <w:lang w:val="fr-FR" w:eastAsia="en-GB"/>
              </w:rPr>
            </w:pPr>
          </w:p>
        </w:tc>
        <w:tc>
          <w:tcPr>
            <w:tcW w:w="1422" w:type="dxa"/>
            <w:vAlign w:val="center"/>
          </w:tcPr>
          <w:p w14:paraId="37157827" w14:textId="77777777" w:rsidR="00B35243" w:rsidRDefault="00B3524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4DAF485C" w14:textId="77777777" w:rsidR="00B35243" w:rsidRDefault="00B35243" w:rsidP="00796B9D">
            <w:pPr>
              <w:jc w:val="center"/>
              <w:rPr>
                <w:rFonts w:ascii="Times New Roman" w:eastAsia="Times New Roman" w:hAnsi="Times New Roman" w:cs="Times New Roman"/>
                <w:sz w:val="20"/>
                <w:szCs w:val="20"/>
                <w:lang w:val="fr-FR" w:eastAsia="en-GB"/>
              </w:rPr>
            </w:pPr>
            <w:r w:rsidRPr="00B35243">
              <w:rPr>
                <w:rFonts w:ascii="Times New Roman" w:eastAsia="Times New Roman" w:hAnsi="Times New Roman" w:cs="Times New Roman"/>
                <w:sz w:val="20"/>
                <w:szCs w:val="20"/>
                <w:lang w:val="fr-FR" w:eastAsia="en-GB"/>
              </w:rPr>
              <w:t>01.03.2013</w:t>
            </w:r>
          </w:p>
        </w:tc>
      </w:tr>
      <w:tr w:rsidR="00EB2266" w:rsidRPr="00775ED4" w14:paraId="0E080EAA" w14:textId="77777777" w:rsidTr="008852EC">
        <w:trPr>
          <w:trHeight w:val="460"/>
          <w:jc w:val="center"/>
        </w:trPr>
        <w:tc>
          <w:tcPr>
            <w:tcW w:w="584" w:type="dxa"/>
          </w:tcPr>
          <w:p w14:paraId="058A08DA" w14:textId="77777777" w:rsidR="00EB2266" w:rsidRDefault="00EB226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78</w:t>
            </w:r>
          </w:p>
        </w:tc>
        <w:tc>
          <w:tcPr>
            <w:tcW w:w="1959" w:type="dxa"/>
            <w:gridSpan w:val="4"/>
          </w:tcPr>
          <w:p w14:paraId="1B82592E" w14:textId="77777777" w:rsidR="00EB2266" w:rsidRDefault="00EB2266" w:rsidP="00796B9D">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SM EN 998-1:2017</w:t>
            </w:r>
          </w:p>
          <w:p w14:paraId="72A40636" w14:textId="77777777" w:rsidR="00EB2266" w:rsidRPr="00B35243" w:rsidRDefault="00EB2266" w:rsidP="00F24026">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Specificaţie a mortarelor pentru zidărie. Partea 1: Mortare pentru tencuire şi gletuire</w:t>
            </w:r>
          </w:p>
        </w:tc>
        <w:tc>
          <w:tcPr>
            <w:tcW w:w="1983" w:type="dxa"/>
            <w:gridSpan w:val="3"/>
          </w:tcPr>
          <w:p w14:paraId="198F30EB" w14:textId="77777777" w:rsidR="00EB2266" w:rsidRPr="00EB2266" w:rsidRDefault="00EB2266" w:rsidP="00EB2266">
            <w:pP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EN 998-1:2016</w:t>
            </w:r>
          </w:p>
          <w:p w14:paraId="25545F0B" w14:textId="77777777" w:rsidR="00EB2266" w:rsidRPr="00B35243" w:rsidRDefault="00BF4971" w:rsidP="00EB226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Specificaţie a mortarelor pentru zidărie. Partea 1: Mortare pentru tencuire şi gletuire</w:t>
            </w:r>
          </w:p>
        </w:tc>
        <w:tc>
          <w:tcPr>
            <w:tcW w:w="1284" w:type="dxa"/>
            <w:gridSpan w:val="3"/>
            <w:vAlign w:val="center"/>
          </w:tcPr>
          <w:p w14:paraId="30CF0143" w14:textId="77777777" w:rsidR="00EB2266" w:rsidRPr="00796B9D" w:rsidRDefault="00EB2266" w:rsidP="009204D9">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SM SR EN 998-1:2013</w:t>
            </w:r>
          </w:p>
        </w:tc>
        <w:tc>
          <w:tcPr>
            <w:tcW w:w="1278" w:type="dxa"/>
            <w:gridSpan w:val="2"/>
            <w:vAlign w:val="center"/>
          </w:tcPr>
          <w:p w14:paraId="10704022" w14:textId="77777777" w:rsidR="00EB2266" w:rsidRPr="00B35243" w:rsidRDefault="00EB2266" w:rsidP="004314CC">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EN 998-1:2010</w:t>
            </w:r>
          </w:p>
        </w:tc>
        <w:tc>
          <w:tcPr>
            <w:tcW w:w="1422" w:type="dxa"/>
            <w:vAlign w:val="center"/>
          </w:tcPr>
          <w:p w14:paraId="3D591532" w14:textId="77777777" w:rsidR="00EB2266"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11.08.2017</w:t>
            </w:r>
          </w:p>
        </w:tc>
        <w:tc>
          <w:tcPr>
            <w:tcW w:w="1420" w:type="dxa"/>
            <w:vAlign w:val="center"/>
          </w:tcPr>
          <w:p w14:paraId="1D8EE586" w14:textId="77777777" w:rsidR="00EB2266" w:rsidRPr="00B35243"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11.08.2018</w:t>
            </w:r>
          </w:p>
        </w:tc>
      </w:tr>
      <w:tr w:rsidR="00EB2266" w:rsidRPr="00775ED4" w14:paraId="29BA3D02" w14:textId="77777777" w:rsidTr="008852EC">
        <w:trPr>
          <w:trHeight w:val="460"/>
          <w:jc w:val="center"/>
        </w:trPr>
        <w:tc>
          <w:tcPr>
            <w:tcW w:w="584" w:type="dxa"/>
          </w:tcPr>
          <w:p w14:paraId="66274016" w14:textId="77777777" w:rsidR="00EB2266" w:rsidRDefault="00EB226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79</w:t>
            </w:r>
          </w:p>
        </w:tc>
        <w:tc>
          <w:tcPr>
            <w:tcW w:w="1959" w:type="dxa"/>
            <w:gridSpan w:val="4"/>
          </w:tcPr>
          <w:p w14:paraId="0AD26BE7" w14:textId="77777777" w:rsidR="00EB2266" w:rsidRDefault="00EB2266" w:rsidP="00796B9D">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SM EN 998-2:2017</w:t>
            </w:r>
          </w:p>
          <w:p w14:paraId="45824393" w14:textId="77777777" w:rsidR="00EB2266" w:rsidRPr="00EB2266" w:rsidRDefault="00EB2266" w:rsidP="00F24026">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 xml:space="preserve">Specificaţie a mortarelor pentru </w:t>
            </w:r>
            <w:r w:rsidRPr="00EB2266">
              <w:rPr>
                <w:rFonts w:ascii="Times New Roman" w:eastAsia="Times New Roman" w:hAnsi="Times New Roman" w:cs="Times New Roman"/>
                <w:sz w:val="20"/>
                <w:szCs w:val="20"/>
                <w:lang w:eastAsia="en-GB"/>
              </w:rPr>
              <w:lastRenderedPageBreak/>
              <w:t>zidărie. Partea 2: Mortare pentru zidărie</w:t>
            </w:r>
          </w:p>
        </w:tc>
        <w:tc>
          <w:tcPr>
            <w:tcW w:w="1983" w:type="dxa"/>
            <w:gridSpan w:val="3"/>
          </w:tcPr>
          <w:p w14:paraId="31674342" w14:textId="77777777" w:rsidR="00EB2266" w:rsidRPr="00EB2266" w:rsidRDefault="00EB2266" w:rsidP="00EB2266">
            <w:pP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lastRenderedPageBreak/>
              <w:t>EN 998-2:2016</w:t>
            </w:r>
          </w:p>
          <w:p w14:paraId="618C012F" w14:textId="77777777" w:rsidR="00EB2266" w:rsidRPr="00EB2266" w:rsidRDefault="00BF4971" w:rsidP="00EB226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 xml:space="preserve">Specificaţie a mortarelor pentru </w:t>
            </w:r>
            <w:r w:rsidRPr="00BF4971">
              <w:rPr>
                <w:rFonts w:ascii="Times New Roman" w:eastAsia="Times New Roman" w:hAnsi="Times New Roman" w:cs="Times New Roman"/>
                <w:sz w:val="20"/>
                <w:szCs w:val="20"/>
                <w:lang w:val="fr-FR" w:eastAsia="en-GB"/>
              </w:rPr>
              <w:lastRenderedPageBreak/>
              <w:t>zidărie. Partea 2: Mortare pentru zidărie</w:t>
            </w:r>
          </w:p>
        </w:tc>
        <w:tc>
          <w:tcPr>
            <w:tcW w:w="1284" w:type="dxa"/>
            <w:gridSpan w:val="3"/>
            <w:vAlign w:val="center"/>
          </w:tcPr>
          <w:p w14:paraId="5316497B" w14:textId="77777777" w:rsidR="00EB2266" w:rsidRPr="00EB2266" w:rsidRDefault="00EB2266" w:rsidP="009204D9">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lastRenderedPageBreak/>
              <w:t>SM SR EN 998-2:2013</w:t>
            </w:r>
          </w:p>
        </w:tc>
        <w:tc>
          <w:tcPr>
            <w:tcW w:w="1278" w:type="dxa"/>
            <w:gridSpan w:val="2"/>
            <w:vAlign w:val="center"/>
          </w:tcPr>
          <w:p w14:paraId="190DD29F" w14:textId="77777777" w:rsidR="00EB2266" w:rsidRPr="00EB2266" w:rsidRDefault="00EB2266" w:rsidP="004314CC">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EN 998-2:2010</w:t>
            </w:r>
          </w:p>
        </w:tc>
        <w:tc>
          <w:tcPr>
            <w:tcW w:w="1422" w:type="dxa"/>
            <w:vAlign w:val="center"/>
          </w:tcPr>
          <w:p w14:paraId="4255D68F" w14:textId="77777777" w:rsidR="00EB2266" w:rsidRDefault="00EB2266" w:rsidP="00796B9D">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11.08.2017</w:t>
            </w:r>
          </w:p>
        </w:tc>
        <w:tc>
          <w:tcPr>
            <w:tcW w:w="1420" w:type="dxa"/>
            <w:vAlign w:val="center"/>
          </w:tcPr>
          <w:p w14:paraId="7214F9A6" w14:textId="77777777" w:rsidR="00EB2266"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11.08.2018</w:t>
            </w:r>
          </w:p>
        </w:tc>
      </w:tr>
      <w:tr w:rsidR="00EB2266" w:rsidRPr="00775ED4" w14:paraId="6EB5FC50" w14:textId="77777777" w:rsidTr="008852EC">
        <w:trPr>
          <w:trHeight w:val="460"/>
          <w:jc w:val="center"/>
        </w:trPr>
        <w:tc>
          <w:tcPr>
            <w:tcW w:w="584" w:type="dxa"/>
          </w:tcPr>
          <w:p w14:paraId="68C33830" w14:textId="77777777" w:rsidR="00EB2266" w:rsidRDefault="00EB226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80</w:t>
            </w:r>
          </w:p>
        </w:tc>
        <w:tc>
          <w:tcPr>
            <w:tcW w:w="1959" w:type="dxa"/>
            <w:gridSpan w:val="4"/>
          </w:tcPr>
          <w:p w14:paraId="244F67B3" w14:textId="77777777" w:rsidR="00EB2266" w:rsidRDefault="00EB2266" w:rsidP="00EB2266">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SM EN 1013+</w:t>
            </w:r>
            <w:r w:rsidR="00AE1220">
              <w:rPr>
                <w:rFonts w:ascii="Times New Roman" w:eastAsia="Times New Roman" w:hAnsi="Times New Roman" w:cs="Times New Roman"/>
                <w:sz w:val="20"/>
                <w:szCs w:val="20"/>
                <w:lang w:eastAsia="en-GB"/>
              </w:rPr>
              <w:t xml:space="preserve"> </w:t>
            </w:r>
            <w:r w:rsidRPr="00EB2266">
              <w:rPr>
                <w:rFonts w:ascii="Times New Roman" w:eastAsia="Times New Roman" w:hAnsi="Times New Roman" w:cs="Times New Roman"/>
                <w:sz w:val="20"/>
                <w:szCs w:val="20"/>
                <w:lang w:eastAsia="en-GB"/>
              </w:rPr>
              <w:t>A1:2016</w:t>
            </w:r>
          </w:p>
          <w:p w14:paraId="154A04D6" w14:textId="77777777" w:rsidR="00EB2266" w:rsidRPr="00EB2266" w:rsidRDefault="00EB2266" w:rsidP="00EB2266">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Plăci profilate monostrat transparente de material plastic pentru acoperişuri, pereţi şi tavane interioare şi exterioare. Cerinţe şi metode de încercare</w:t>
            </w:r>
          </w:p>
        </w:tc>
        <w:tc>
          <w:tcPr>
            <w:tcW w:w="1983" w:type="dxa"/>
            <w:gridSpan w:val="3"/>
          </w:tcPr>
          <w:p w14:paraId="53A8522B" w14:textId="77777777" w:rsidR="00EB2266" w:rsidRPr="00EB2266" w:rsidRDefault="00EB2266" w:rsidP="00EB2266">
            <w:pP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EN 1013:2012+</w:t>
            </w:r>
            <w:r>
              <w:rPr>
                <w:rFonts w:ascii="Times New Roman" w:eastAsia="Times New Roman" w:hAnsi="Times New Roman" w:cs="Times New Roman"/>
                <w:sz w:val="20"/>
                <w:szCs w:val="20"/>
                <w:lang w:val="fr-FR" w:eastAsia="en-GB"/>
              </w:rPr>
              <w:t xml:space="preserve"> </w:t>
            </w:r>
            <w:r w:rsidRPr="00EB2266">
              <w:rPr>
                <w:rFonts w:ascii="Times New Roman" w:eastAsia="Times New Roman" w:hAnsi="Times New Roman" w:cs="Times New Roman"/>
                <w:sz w:val="20"/>
                <w:szCs w:val="20"/>
                <w:lang w:val="fr-FR" w:eastAsia="en-GB"/>
              </w:rPr>
              <w:t>A1:2014</w:t>
            </w:r>
          </w:p>
          <w:p w14:paraId="7B651FF2" w14:textId="77777777" w:rsidR="00EB2266" w:rsidRPr="00EB2266" w:rsidRDefault="00BF4971" w:rsidP="00F2402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Plăci profilate monostrat transparente de material plastic pentru acoperişuri, pereţi şi tavane interioare şi exterioare. Cerinţe şi metode de încercare</w:t>
            </w:r>
          </w:p>
        </w:tc>
        <w:tc>
          <w:tcPr>
            <w:tcW w:w="1284" w:type="dxa"/>
            <w:gridSpan w:val="3"/>
            <w:vAlign w:val="center"/>
          </w:tcPr>
          <w:p w14:paraId="71878F6E" w14:textId="77777777" w:rsidR="00EB2266" w:rsidRPr="00EB2266" w:rsidRDefault="00EB2266" w:rsidP="009204D9">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SM EN 1013:2014</w:t>
            </w:r>
          </w:p>
        </w:tc>
        <w:tc>
          <w:tcPr>
            <w:tcW w:w="1278" w:type="dxa"/>
            <w:gridSpan w:val="2"/>
            <w:vAlign w:val="center"/>
          </w:tcPr>
          <w:p w14:paraId="78966D5D" w14:textId="77777777" w:rsidR="00EB2266" w:rsidRPr="00EB2266" w:rsidRDefault="00EB2266" w:rsidP="004314CC">
            <w:pPr>
              <w:jc w:val="cente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EN 1013:2012</w:t>
            </w:r>
          </w:p>
        </w:tc>
        <w:tc>
          <w:tcPr>
            <w:tcW w:w="1422" w:type="dxa"/>
            <w:vAlign w:val="center"/>
          </w:tcPr>
          <w:p w14:paraId="3DEE731C" w14:textId="77777777" w:rsidR="00EB2266" w:rsidRPr="00EB2266"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10.07.2015</w:t>
            </w:r>
          </w:p>
        </w:tc>
        <w:tc>
          <w:tcPr>
            <w:tcW w:w="1420" w:type="dxa"/>
            <w:vAlign w:val="center"/>
          </w:tcPr>
          <w:p w14:paraId="7FC2C96B" w14:textId="77777777" w:rsidR="00EB2266"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EB2266" w:rsidRPr="00775ED4" w14:paraId="13F40283" w14:textId="77777777" w:rsidTr="008852EC">
        <w:trPr>
          <w:trHeight w:val="460"/>
          <w:jc w:val="center"/>
        </w:trPr>
        <w:tc>
          <w:tcPr>
            <w:tcW w:w="584" w:type="dxa"/>
          </w:tcPr>
          <w:p w14:paraId="569D7F60" w14:textId="77777777" w:rsidR="00EB2266" w:rsidRDefault="00EB226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81</w:t>
            </w:r>
          </w:p>
        </w:tc>
        <w:tc>
          <w:tcPr>
            <w:tcW w:w="1959" w:type="dxa"/>
            <w:gridSpan w:val="4"/>
          </w:tcPr>
          <w:p w14:paraId="732C5885" w14:textId="77777777" w:rsidR="00EB2266" w:rsidRDefault="00EB2266" w:rsidP="00EB2266">
            <w:pPr>
              <w:ind w:firstLine="5"/>
              <w:rPr>
                <w:rFonts w:ascii="Times New Roman" w:eastAsia="Times New Roman" w:hAnsi="Times New Roman" w:cs="Times New Roman"/>
                <w:sz w:val="20"/>
                <w:szCs w:val="20"/>
                <w:lang w:eastAsia="en-GB"/>
              </w:rPr>
            </w:pPr>
            <w:r w:rsidRPr="00EB2266">
              <w:rPr>
                <w:rFonts w:ascii="Times New Roman" w:eastAsia="Times New Roman" w:hAnsi="Times New Roman" w:cs="Times New Roman"/>
                <w:sz w:val="20"/>
                <w:szCs w:val="20"/>
                <w:lang w:eastAsia="en-GB"/>
              </w:rPr>
              <w:t>SM SR EN 1020:2011</w:t>
            </w:r>
          </w:p>
          <w:p w14:paraId="074CCD92" w14:textId="77777777" w:rsidR="008503FA" w:rsidRPr="00EB2266" w:rsidRDefault="008503FA" w:rsidP="00EB2266">
            <w:pPr>
              <w:ind w:firstLine="5"/>
              <w:rPr>
                <w:rFonts w:ascii="Times New Roman" w:eastAsia="Times New Roman" w:hAnsi="Times New Roman" w:cs="Times New Roman"/>
                <w:sz w:val="20"/>
                <w:szCs w:val="20"/>
                <w:lang w:eastAsia="en-GB"/>
              </w:rPr>
            </w:pPr>
            <w:r w:rsidRPr="008503FA">
              <w:rPr>
                <w:rFonts w:ascii="Times New Roman" w:eastAsia="Times New Roman" w:hAnsi="Times New Roman" w:cs="Times New Roman"/>
                <w:sz w:val="20"/>
                <w:szCs w:val="20"/>
                <w:lang w:eastAsia="en-GB"/>
              </w:rPr>
              <w:t>Generatoare de aer cald cu convecţie forţată, care utilizează combustibili gazoşi pentru încălzirea spaţiilor, altele decît cele casnice, care au debitul caloric mai mic sau egal cu 300 kW, cu ventilator pentru transportul aerului de ardere şi/sau evacuarea produselor de ardere</w:t>
            </w:r>
          </w:p>
        </w:tc>
        <w:tc>
          <w:tcPr>
            <w:tcW w:w="1983" w:type="dxa"/>
            <w:gridSpan w:val="3"/>
          </w:tcPr>
          <w:p w14:paraId="28771935" w14:textId="77777777" w:rsidR="00EB2266" w:rsidRPr="00EB2266" w:rsidRDefault="00EB2266" w:rsidP="00EB2266">
            <w:pPr>
              <w:rPr>
                <w:rFonts w:ascii="Times New Roman" w:eastAsia="Times New Roman" w:hAnsi="Times New Roman" w:cs="Times New Roman"/>
                <w:sz w:val="20"/>
                <w:szCs w:val="20"/>
                <w:lang w:val="fr-FR" w:eastAsia="en-GB"/>
              </w:rPr>
            </w:pPr>
            <w:r w:rsidRPr="00EB2266">
              <w:rPr>
                <w:rFonts w:ascii="Times New Roman" w:eastAsia="Times New Roman" w:hAnsi="Times New Roman" w:cs="Times New Roman"/>
                <w:sz w:val="20"/>
                <w:szCs w:val="20"/>
                <w:lang w:val="fr-FR" w:eastAsia="en-GB"/>
              </w:rPr>
              <w:t>EN 1020:2009</w:t>
            </w:r>
          </w:p>
          <w:p w14:paraId="7C0EBE72" w14:textId="77777777" w:rsidR="00EB2266" w:rsidRPr="00EB2266" w:rsidRDefault="00BF4971" w:rsidP="00BF4971">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Generatoare de aer cald cu convecţie forţată, care utilizează combustibili gazoşi pentru încălzirea spaţiilor, altele decît cele casnice, care au debitul caloric mai mic sau egal cu 300 kW, cu ventilator pentru transportul aerului de ardere şi/sau evacuarea produselor de ardere</w:t>
            </w:r>
          </w:p>
        </w:tc>
        <w:tc>
          <w:tcPr>
            <w:tcW w:w="1284" w:type="dxa"/>
            <w:gridSpan w:val="3"/>
            <w:vAlign w:val="center"/>
          </w:tcPr>
          <w:p w14:paraId="5CAD2475" w14:textId="77777777" w:rsidR="00EB2266" w:rsidRPr="00EB2266" w:rsidRDefault="00EB2266"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795C7EE2" w14:textId="77777777" w:rsidR="00EB2266" w:rsidRPr="00EB2266" w:rsidRDefault="00EB2266" w:rsidP="004314CC">
            <w:pPr>
              <w:jc w:val="center"/>
              <w:rPr>
                <w:rFonts w:ascii="Times New Roman" w:eastAsia="Times New Roman" w:hAnsi="Times New Roman" w:cs="Times New Roman"/>
                <w:sz w:val="20"/>
                <w:szCs w:val="20"/>
                <w:lang w:val="fr-FR" w:eastAsia="en-GB"/>
              </w:rPr>
            </w:pPr>
          </w:p>
        </w:tc>
        <w:tc>
          <w:tcPr>
            <w:tcW w:w="1422" w:type="dxa"/>
            <w:vAlign w:val="center"/>
          </w:tcPr>
          <w:p w14:paraId="6C7C90E5" w14:textId="77777777" w:rsidR="00EB2266"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c>
          <w:tcPr>
            <w:tcW w:w="1420" w:type="dxa"/>
            <w:vAlign w:val="center"/>
          </w:tcPr>
          <w:p w14:paraId="01CF9782" w14:textId="77777777" w:rsidR="00EB2266" w:rsidRDefault="00EB226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01.08.2011</w:t>
            </w:r>
          </w:p>
        </w:tc>
      </w:tr>
      <w:tr w:rsidR="003B47A7" w:rsidRPr="00775ED4" w14:paraId="23F75503" w14:textId="77777777" w:rsidTr="008852EC">
        <w:trPr>
          <w:trHeight w:val="460"/>
          <w:jc w:val="center"/>
        </w:trPr>
        <w:tc>
          <w:tcPr>
            <w:tcW w:w="584" w:type="dxa"/>
          </w:tcPr>
          <w:p w14:paraId="13111C7C" w14:textId="77777777" w:rsidR="003B47A7" w:rsidRDefault="003B47A7"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82</w:t>
            </w:r>
          </w:p>
        </w:tc>
        <w:tc>
          <w:tcPr>
            <w:tcW w:w="1959" w:type="dxa"/>
            <w:gridSpan w:val="4"/>
          </w:tcPr>
          <w:p w14:paraId="127E70B4" w14:textId="77777777" w:rsidR="003B47A7" w:rsidRDefault="003B47A7" w:rsidP="00EB2266">
            <w:pPr>
              <w:ind w:firstLine="5"/>
              <w:rPr>
                <w:rFonts w:ascii="Times New Roman" w:eastAsia="Times New Roman" w:hAnsi="Times New Roman" w:cs="Times New Roman"/>
                <w:sz w:val="20"/>
                <w:szCs w:val="20"/>
                <w:lang w:eastAsia="en-GB"/>
              </w:rPr>
            </w:pPr>
            <w:r w:rsidRPr="003B47A7">
              <w:rPr>
                <w:rFonts w:ascii="Times New Roman" w:eastAsia="Times New Roman" w:hAnsi="Times New Roman" w:cs="Times New Roman"/>
                <w:sz w:val="20"/>
                <w:szCs w:val="20"/>
                <w:lang w:eastAsia="en-GB"/>
              </w:rPr>
              <w:t>SM SR EN 1036-2:2010</w:t>
            </w:r>
          </w:p>
          <w:p w14:paraId="17B670F3" w14:textId="77777777" w:rsidR="003B47A7" w:rsidRPr="00EB2266" w:rsidRDefault="003B47A7" w:rsidP="00F24026">
            <w:pPr>
              <w:ind w:firstLine="5"/>
              <w:rPr>
                <w:rFonts w:ascii="Times New Roman" w:eastAsia="Times New Roman" w:hAnsi="Times New Roman" w:cs="Times New Roman"/>
                <w:sz w:val="20"/>
                <w:szCs w:val="20"/>
                <w:lang w:eastAsia="en-GB"/>
              </w:rPr>
            </w:pPr>
            <w:r w:rsidRPr="003B47A7">
              <w:rPr>
                <w:rFonts w:ascii="Times New Roman" w:eastAsia="Times New Roman" w:hAnsi="Times New Roman" w:cs="Times New Roman"/>
                <w:sz w:val="20"/>
                <w:szCs w:val="20"/>
                <w:lang w:eastAsia="en-GB"/>
              </w:rPr>
              <w:t>Sticlă pentru construcţii. Oglinzi din geam float argintat pentru interior. Partea 2: Evaluarea conformităţii/</w:t>
            </w:r>
            <w:r w:rsidR="00F24026">
              <w:rPr>
                <w:rFonts w:ascii="Times New Roman" w:eastAsia="Times New Roman" w:hAnsi="Times New Roman" w:cs="Times New Roman"/>
                <w:sz w:val="20"/>
                <w:szCs w:val="20"/>
                <w:lang w:eastAsia="en-GB"/>
              </w:rPr>
              <w:t xml:space="preserve"> </w:t>
            </w:r>
            <w:r w:rsidRPr="003B47A7">
              <w:rPr>
                <w:rFonts w:ascii="Times New Roman" w:eastAsia="Times New Roman" w:hAnsi="Times New Roman" w:cs="Times New Roman"/>
                <w:sz w:val="20"/>
                <w:szCs w:val="20"/>
                <w:lang w:eastAsia="en-GB"/>
              </w:rPr>
              <w:t>Standard de produs</w:t>
            </w:r>
          </w:p>
        </w:tc>
        <w:tc>
          <w:tcPr>
            <w:tcW w:w="1983" w:type="dxa"/>
            <w:gridSpan w:val="3"/>
          </w:tcPr>
          <w:p w14:paraId="4D17DFA9" w14:textId="77777777" w:rsidR="003B47A7" w:rsidRPr="003B47A7" w:rsidRDefault="003B47A7" w:rsidP="003B47A7">
            <w:pPr>
              <w:rPr>
                <w:rFonts w:ascii="Times New Roman" w:eastAsia="Times New Roman" w:hAnsi="Times New Roman" w:cs="Times New Roman"/>
                <w:sz w:val="20"/>
                <w:szCs w:val="20"/>
                <w:lang w:val="fr-FR" w:eastAsia="en-GB"/>
              </w:rPr>
            </w:pPr>
            <w:r w:rsidRPr="003B47A7">
              <w:rPr>
                <w:rFonts w:ascii="Times New Roman" w:eastAsia="Times New Roman" w:hAnsi="Times New Roman" w:cs="Times New Roman"/>
                <w:sz w:val="20"/>
                <w:szCs w:val="20"/>
                <w:lang w:val="fr-FR" w:eastAsia="en-GB"/>
              </w:rPr>
              <w:t>EN 1036-2:2008</w:t>
            </w:r>
          </w:p>
          <w:p w14:paraId="27EC37E1" w14:textId="77777777" w:rsidR="003B47A7" w:rsidRPr="00EB2266" w:rsidRDefault="00BF4971" w:rsidP="00F2402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Sticlă pentru construcţii. Oglinzi din geam float argintat pentru interior. Partea 2: Evaluarea conformităţii/ Standard de produs</w:t>
            </w:r>
          </w:p>
        </w:tc>
        <w:tc>
          <w:tcPr>
            <w:tcW w:w="1284" w:type="dxa"/>
            <w:gridSpan w:val="3"/>
            <w:vAlign w:val="center"/>
          </w:tcPr>
          <w:p w14:paraId="2C287247" w14:textId="77777777" w:rsidR="003B47A7" w:rsidRPr="00EB2266" w:rsidRDefault="003B47A7"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26B4E8D5" w14:textId="77777777" w:rsidR="003B47A7" w:rsidRPr="00EB2266" w:rsidRDefault="003B47A7" w:rsidP="004314CC">
            <w:pPr>
              <w:jc w:val="center"/>
              <w:rPr>
                <w:rFonts w:ascii="Times New Roman" w:eastAsia="Times New Roman" w:hAnsi="Times New Roman" w:cs="Times New Roman"/>
                <w:sz w:val="20"/>
                <w:szCs w:val="20"/>
                <w:lang w:val="fr-FR" w:eastAsia="en-GB"/>
              </w:rPr>
            </w:pPr>
          </w:p>
        </w:tc>
        <w:tc>
          <w:tcPr>
            <w:tcW w:w="1422" w:type="dxa"/>
            <w:vAlign w:val="center"/>
          </w:tcPr>
          <w:p w14:paraId="05550175" w14:textId="77777777" w:rsidR="003B47A7" w:rsidRDefault="003B47A7"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2925A352" w14:textId="77777777" w:rsidR="003B47A7" w:rsidRDefault="003B47A7" w:rsidP="00796B9D">
            <w:pPr>
              <w:jc w:val="center"/>
              <w:rPr>
                <w:rFonts w:ascii="Times New Roman" w:eastAsia="Times New Roman" w:hAnsi="Times New Roman" w:cs="Times New Roman"/>
                <w:sz w:val="20"/>
                <w:szCs w:val="20"/>
                <w:lang w:val="fr-FR" w:eastAsia="en-GB"/>
              </w:rPr>
            </w:pPr>
            <w:r w:rsidRPr="003B47A7">
              <w:rPr>
                <w:rFonts w:ascii="Times New Roman" w:eastAsia="Times New Roman" w:hAnsi="Times New Roman" w:cs="Times New Roman"/>
                <w:sz w:val="20"/>
                <w:szCs w:val="20"/>
                <w:lang w:val="fr-FR" w:eastAsia="en-GB"/>
              </w:rPr>
              <w:t>01.01.20</w:t>
            </w:r>
            <w:r>
              <w:rPr>
                <w:rFonts w:ascii="Times New Roman" w:eastAsia="Times New Roman" w:hAnsi="Times New Roman" w:cs="Times New Roman"/>
                <w:sz w:val="20"/>
                <w:szCs w:val="20"/>
                <w:lang w:val="fr-FR" w:eastAsia="en-GB"/>
              </w:rPr>
              <w:t>10</w:t>
            </w:r>
          </w:p>
        </w:tc>
      </w:tr>
      <w:tr w:rsidR="00590860" w:rsidRPr="00775ED4" w14:paraId="40F1A04D" w14:textId="77777777" w:rsidTr="008852EC">
        <w:trPr>
          <w:trHeight w:val="460"/>
          <w:jc w:val="center"/>
        </w:trPr>
        <w:tc>
          <w:tcPr>
            <w:tcW w:w="584" w:type="dxa"/>
          </w:tcPr>
          <w:p w14:paraId="62850DDC" w14:textId="77777777" w:rsidR="00590860" w:rsidRDefault="0059086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83</w:t>
            </w:r>
          </w:p>
        </w:tc>
        <w:tc>
          <w:tcPr>
            <w:tcW w:w="1959" w:type="dxa"/>
            <w:gridSpan w:val="4"/>
          </w:tcPr>
          <w:p w14:paraId="25718C7C" w14:textId="77777777" w:rsidR="00590860" w:rsidRDefault="00590860" w:rsidP="00EB2266">
            <w:pPr>
              <w:ind w:firstLine="5"/>
              <w:rPr>
                <w:rFonts w:ascii="Times New Roman" w:eastAsia="Times New Roman" w:hAnsi="Times New Roman" w:cs="Times New Roman"/>
                <w:sz w:val="20"/>
                <w:szCs w:val="20"/>
                <w:lang w:eastAsia="en-GB"/>
              </w:rPr>
            </w:pPr>
            <w:r w:rsidRPr="00590860">
              <w:rPr>
                <w:rFonts w:ascii="Times New Roman" w:eastAsia="Times New Roman" w:hAnsi="Times New Roman" w:cs="Times New Roman"/>
                <w:sz w:val="20"/>
                <w:szCs w:val="20"/>
                <w:lang w:eastAsia="en-GB"/>
              </w:rPr>
              <w:t>SM SR EN 1051-2:2010</w:t>
            </w:r>
          </w:p>
          <w:p w14:paraId="1027498A" w14:textId="77777777" w:rsidR="00590860" w:rsidRPr="003B47A7" w:rsidRDefault="00590860" w:rsidP="00F24026">
            <w:pPr>
              <w:ind w:firstLine="5"/>
              <w:rPr>
                <w:rFonts w:ascii="Times New Roman" w:eastAsia="Times New Roman" w:hAnsi="Times New Roman" w:cs="Times New Roman"/>
                <w:sz w:val="20"/>
                <w:szCs w:val="20"/>
                <w:lang w:eastAsia="en-GB"/>
              </w:rPr>
            </w:pPr>
            <w:r w:rsidRPr="00590860">
              <w:rPr>
                <w:rFonts w:ascii="Times New Roman" w:eastAsia="Times New Roman" w:hAnsi="Times New Roman" w:cs="Times New Roman"/>
                <w:sz w:val="20"/>
                <w:szCs w:val="20"/>
                <w:lang w:eastAsia="en-GB"/>
              </w:rPr>
              <w:t>Sticlă pentru construcţii. Cărămizi de sticlă şi dale de sticlă. Partea 2: Evaluarea conformităţii/</w:t>
            </w:r>
            <w:r>
              <w:rPr>
                <w:rFonts w:ascii="Times New Roman" w:eastAsia="Times New Roman" w:hAnsi="Times New Roman" w:cs="Times New Roman"/>
                <w:sz w:val="20"/>
                <w:szCs w:val="20"/>
                <w:lang w:eastAsia="en-GB"/>
              </w:rPr>
              <w:t xml:space="preserve"> </w:t>
            </w:r>
            <w:r w:rsidRPr="00590860">
              <w:rPr>
                <w:rFonts w:ascii="Times New Roman" w:eastAsia="Times New Roman" w:hAnsi="Times New Roman" w:cs="Times New Roman"/>
                <w:sz w:val="20"/>
                <w:szCs w:val="20"/>
                <w:lang w:eastAsia="en-GB"/>
              </w:rPr>
              <w:t>Standard de produs</w:t>
            </w:r>
          </w:p>
        </w:tc>
        <w:tc>
          <w:tcPr>
            <w:tcW w:w="1983" w:type="dxa"/>
            <w:gridSpan w:val="3"/>
          </w:tcPr>
          <w:p w14:paraId="4E3CFA77" w14:textId="77777777" w:rsidR="00590860" w:rsidRPr="00590860" w:rsidRDefault="00590860" w:rsidP="00590860">
            <w:pPr>
              <w:rPr>
                <w:rFonts w:ascii="Times New Roman" w:eastAsia="Times New Roman" w:hAnsi="Times New Roman" w:cs="Times New Roman"/>
                <w:sz w:val="20"/>
                <w:szCs w:val="20"/>
                <w:lang w:val="fr-FR" w:eastAsia="en-GB"/>
              </w:rPr>
            </w:pPr>
            <w:r w:rsidRPr="00590860">
              <w:rPr>
                <w:rFonts w:ascii="Times New Roman" w:eastAsia="Times New Roman" w:hAnsi="Times New Roman" w:cs="Times New Roman"/>
                <w:sz w:val="20"/>
                <w:szCs w:val="20"/>
                <w:lang w:val="fr-FR" w:eastAsia="en-GB"/>
              </w:rPr>
              <w:t>EN 1051-2:2007</w:t>
            </w:r>
          </w:p>
          <w:p w14:paraId="14617E13" w14:textId="77777777" w:rsidR="00590860" w:rsidRPr="003B47A7" w:rsidRDefault="00BF4971" w:rsidP="00F2402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Sticlă pentru construcţii. Cărămizi de sticlă şi dale de sticlă. Partea 2: Evaluarea conformităţii/ Standard de produs</w:t>
            </w:r>
          </w:p>
        </w:tc>
        <w:tc>
          <w:tcPr>
            <w:tcW w:w="1284" w:type="dxa"/>
            <w:gridSpan w:val="3"/>
            <w:vAlign w:val="center"/>
          </w:tcPr>
          <w:p w14:paraId="7B2E6661" w14:textId="77777777" w:rsidR="00590860" w:rsidRPr="00EB2266" w:rsidRDefault="00590860"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3E1AA261" w14:textId="77777777" w:rsidR="00590860" w:rsidRPr="00EB2266" w:rsidRDefault="00590860" w:rsidP="004314CC">
            <w:pPr>
              <w:jc w:val="center"/>
              <w:rPr>
                <w:rFonts w:ascii="Times New Roman" w:eastAsia="Times New Roman" w:hAnsi="Times New Roman" w:cs="Times New Roman"/>
                <w:sz w:val="20"/>
                <w:szCs w:val="20"/>
                <w:lang w:val="fr-FR" w:eastAsia="en-GB"/>
              </w:rPr>
            </w:pPr>
          </w:p>
        </w:tc>
        <w:tc>
          <w:tcPr>
            <w:tcW w:w="1422" w:type="dxa"/>
            <w:vAlign w:val="center"/>
          </w:tcPr>
          <w:p w14:paraId="1ED448EB" w14:textId="77777777" w:rsidR="00590860" w:rsidRDefault="00590860" w:rsidP="00796B9D">
            <w:pPr>
              <w:jc w:val="center"/>
              <w:rPr>
                <w:rFonts w:ascii="Times New Roman" w:eastAsia="Times New Roman" w:hAnsi="Times New Roman" w:cs="Times New Roman"/>
                <w:sz w:val="20"/>
                <w:szCs w:val="20"/>
                <w:lang w:val="fr-FR" w:eastAsia="en-GB"/>
              </w:rPr>
            </w:pPr>
            <w:r w:rsidRPr="00590860">
              <w:rPr>
                <w:rFonts w:ascii="Times New Roman" w:eastAsia="Times New Roman" w:hAnsi="Times New Roman" w:cs="Times New Roman"/>
                <w:sz w:val="20"/>
                <w:szCs w:val="20"/>
                <w:lang w:val="fr-FR" w:eastAsia="en-GB"/>
              </w:rPr>
              <w:t>01.01.2009</w:t>
            </w:r>
          </w:p>
        </w:tc>
        <w:tc>
          <w:tcPr>
            <w:tcW w:w="1420" w:type="dxa"/>
            <w:vAlign w:val="center"/>
          </w:tcPr>
          <w:p w14:paraId="50FE2581" w14:textId="77777777" w:rsidR="00590860" w:rsidRPr="003B47A7" w:rsidRDefault="00590860"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590860" w:rsidRPr="00775ED4" w14:paraId="161CBFEB" w14:textId="77777777" w:rsidTr="008852EC">
        <w:trPr>
          <w:trHeight w:val="460"/>
          <w:jc w:val="center"/>
        </w:trPr>
        <w:tc>
          <w:tcPr>
            <w:tcW w:w="584" w:type="dxa"/>
          </w:tcPr>
          <w:p w14:paraId="109F8D08" w14:textId="77777777" w:rsidR="00590860" w:rsidRDefault="00590860"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84</w:t>
            </w:r>
          </w:p>
        </w:tc>
        <w:tc>
          <w:tcPr>
            <w:tcW w:w="1959" w:type="dxa"/>
            <w:gridSpan w:val="4"/>
          </w:tcPr>
          <w:p w14:paraId="53F22454" w14:textId="77777777" w:rsidR="00590860" w:rsidRDefault="00590860" w:rsidP="00590860">
            <w:pPr>
              <w:ind w:firstLine="5"/>
              <w:rPr>
                <w:rFonts w:ascii="Times New Roman" w:eastAsia="Times New Roman" w:hAnsi="Times New Roman" w:cs="Times New Roman"/>
                <w:sz w:val="20"/>
                <w:szCs w:val="20"/>
                <w:lang w:eastAsia="en-GB"/>
              </w:rPr>
            </w:pPr>
            <w:r w:rsidRPr="00590860">
              <w:rPr>
                <w:rFonts w:ascii="Times New Roman" w:eastAsia="Times New Roman" w:hAnsi="Times New Roman" w:cs="Times New Roman"/>
                <w:sz w:val="20"/>
                <w:szCs w:val="20"/>
                <w:lang w:eastAsia="en-GB"/>
              </w:rPr>
              <w:t>SM SR EN 1057+</w:t>
            </w:r>
            <w:r w:rsidR="00AE1220">
              <w:rPr>
                <w:rFonts w:ascii="Times New Roman" w:eastAsia="Times New Roman" w:hAnsi="Times New Roman" w:cs="Times New Roman"/>
                <w:sz w:val="20"/>
                <w:szCs w:val="20"/>
                <w:lang w:eastAsia="en-GB"/>
              </w:rPr>
              <w:t xml:space="preserve"> </w:t>
            </w:r>
            <w:r w:rsidRPr="00590860">
              <w:rPr>
                <w:rFonts w:ascii="Times New Roman" w:eastAsia="Times New Roman" w:hAnsi="Times New Roman" w:cs="Times New Roman"/>
                <w:sz w:val="20"/>
                <w:szCs w:val="20"/>
                <w:lang w:eastAsia="en-GB"/>
              </w:rPr>
              <w:t>A1:2010</w:t>
            </w:r>
          </w:p>
          <w:p w14:paraId="0B687BBE" w14:textId="77777777" w:rsidR="00E132FB" w:rsidRPr="00590860" w:rsidRDefault="00E132FB" w:rsidP="00590860">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Cupru şi aliaje de cupru. Ţevi rotunde, fără sudură, pentru apă şi gaz utilizate la instalaţii sanitare şi de încălzire</w:t>
            </w:r>
          </w:p>
        </w:tc>
        <w:tc>
          <w:tcPr>
            <w:tcW w:w="1983" w:type="dxa"/>
            <w:gridSpan w:val="3"/>
          </w:tcPr>
          <w:p w14:paraId="425FD79A" w14:textId="77777777" w:rsidR="00590860" w:rsidRPr="00590860" w:rsidRDefault="00590860" w:rsidP="00590860">
            <w:pPr>
              <w:rPr>
                <w:rFonts w:ascii="Times New Roman" w:eastAsia="Times New Roman" w:hAnsi="Times New Roman" w:cs="Times New Roman"/>
                <w:sz w:val="20"/>
                <w:szCs w:val="20"/>
                <w:lang w:val="fr-FR" w:eastAsia="en-GB"/>
              </w:rPr>
            </w:pPr>
            <w:r w:rsidRPr="00590860">
              <w:rPr>
                <w:rFonts w:ascii="Times New Roman" w:eastAsia="Times New Roman" w:hAnsi="Times New Roman" w:cs="Times New Roman"/>
                <w:sz w:val="20"/>
                <w:szCs w:val="20"/>
                <w:lang w:val="fr-FR" w:eastAsia="en-GB"/>
              </w:rPr>
              <w:t>EN 1057:2006+</w:t>
            </w:r>
            <w:r>
              <w:rPr>
                <w:rFonts w:ascii="Times New Roman" w:eastAsia="Times New Roman" w:hAnsi="Times New Roman" w:cs="Times New Roman"/>
                <w:sz w:val="20"/>
                <w:szCs w:val="20"/>
                <w:lang w:val="fr-FR" w:eastAsia="en-GB"/>
              </w:rPr>
              <w:t xml:space="preserve"> </w:t>
            </w:r>
            <w:r w:rsidRPr="00590860">
              <w:rPr>
                <w:rFonts w:ascii="Times New Roman" w:eastAsia="Times New Roman" w:hAnsi="Times New Roman" w:cs="Times New Roman"/>
                <w:sz w:val="20"/>
                <w:szCs w:val="20"/>
                <w:lang w:val="fr-FR" w:eastAsia="en-GB"/>
              </w:rPr>
              <w:t>A1:2010</w:t>
            </w:r>
          </w:p>
          <w:p w14:paraId="71DF15E5" w14:textId="77777777" w:rsidR="00590860" w:rsidRPr="00590860" w:rsidRDefault="00BF4971" w:rsidP="00590860">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Cupru şi aliaje de cupru. Ţevi rotunde, fără sudură, pentru apă şi gaz utilizate la instalaţii sanitare şi de încălzire</w:t>
            </w:r>
          </w:p>
        </w:tc>
        <w:tc>
          <w:tcPr>
            <w:tcW w:w="1284" w:type="dxa"/>
            <w:gridSpan w:val="3"/>
            <w:vAlign w:val="center"/>
          </w:tcPr>
          <w:p w14:paraId="1657E210" w14:textId="77777777" w:rsidR="00590860" w:rsidRPr="00EB2266" w:rsidRDefault="00590860"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44883AA2" w14:textId="77777777" w:rsidR="00590860" w:rsidRPr="00EB2266" w:rsidRDefault="00590860" w:rsidP="004314CC">
            <w:pPr>
              <w:jc w:val="center"/>
              <w:rPr>
                <w:rFonts w:ascii="Times New Roman" w:eastAsia="Times New Roman" w:hAnsi="Times New Roman" w:cs="Times New Roman"/>
                <w:sz w:val="20"/>
                <w:szCs w:val="20"/>
                <w:lang w:val="fr-FR" w:eastAsia="en-GB"/>
              </w:rPr>
            </w:pPr>
            <w:r w:rsidRPr="00590860">
              <w:rPr>
                <w:rFonts w:ascii="Times New Roman" w:eastAsia="Times New Roman" w:hAnsi="Times New Roman" w:cs="Times New Roman"/>
                <w:sz w:val="20"/>
                <w:szCs w:val="20"/>
                <w:lang w:val="fr-FR" w:eastAsia="en-GB"/>
              </w:rPr>
              <w:t>EN 1057:2006</w:t>
            </w:r>
          </w:p>
        </w:tc>
        <w:tc>
          <w:tcPr>
            <w:tcW w:w="1422" w:type="dxa"/>
            <w:vAlign w:val="center"/>
          </w:tcPr>
          <w:p w14:paraId="393E22E2" w14:textId="77777777" w:rsidR="00590860" w:rsidRPr="00590860" w:rsidRDefault="00590860"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01.12.2010</w:t>
            </w:r>
          </w:p>
        </w:tc>
        <w:tc>
          <w:tcPr>
            <w:tcW w:w="1420" w:type="dxa"/>
            <w:vAlign w:val="center"/>
          </w:tcPr>
          <w:p w14:paraId="1FCCFD43" w14:textId="77777777" w:rsidR="00590860" w:rsidRDefault="00590860" w:rsidP="00796B9D">
            <w:pPr>
              <w:jc w:val="center"/>
              <w:rPr>
                <w:rFonts w:ascii="Times New Roman" w:eastAsia="Times New Roman" w:hAnsi="Times New Roman" w:cs="Times New Roman"/>
                <w:sz w:val="20"/>
                <w:szCs w:val="20"/>
                <w:lang w:val="fr-FR" w:eastAsia="en-GB"/>
              </w:rPr>
            </w:pPr>
            <w:r w:rsidRPr="00590860">
              <w:rPr>
                <w:rFonts w:ascii="Times New Roman" w:eastAsia="Times New Roman" w:hAnsi="Times New Roman" w:cs="Times New Roman"/>
                <w:sz w:val="20"/>
                <w:szCs w:val="20"/>
                <w:lang w:val="fr-FR" w:eastAsia="en-GB"/>
              </w:rPr>
              <w:t>01.12.2010</w:t>
            </w:r>
          </w:p>
        </w:tc>
      </w:tr>
      <w:tr w:rsidR="00E132FB" w:rsidRPr="00775ED4" w14:paraId="6005929D" w14:textId="77777777" w:rsidTr="008852EC">
        <w:trPr>
          <w:trHeight w:val="460"/>
          <w:jc w:val="center"/>
        </w:trPr>
        <w:tc>
          <w:tcPr>
            <w:tcW w:w="584" w:type="dxa"/>
          </w:tcPr>
          <w:p w14:paraId="67FB6645" w14:textId="77777777" w:rsidR="00E132FB" w:rsidRDefault="00E132FB"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85</w:t>
            </w:r>
          </w:p>
        </w:tc>
        <w:tc>
          <w:tcPr>
            <w:tcW w:w="1959" w:type="dxa"/>
            <w:gridSpan w:val="4"/>
          </w:tcPr>
          <w:p w14:paraId="328F6558" w14:textId="77777777" w:rsidR="00E132FB" w:rsidRDefault="00E132FB" w:rsidP="00E132FB">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SM SR EN 1090-1+</w:t>
            </w:r>
            <w:r w:rsidR="00AE1220">
              <w:rPr>
                <w:rFonts w:ascii="Times New Roman" w:eastAsia="Times New Roman" w:hAnsi="Times New Roman" w:cs="Times New Roman"/>
                <w:sz w:val="20"/>
                <w:szCs w:val="20"/>
                <w:lang w:eastAsia="en-GB"/>
              </w:rPr>
              <w:t xml:space="preserve"> </w:t>
            </w:r>
            <w:r w:rsidRPr="00E132FB">
              <w:rPr>
                <w:rFonts w:ascii="Times New Roman" w:eastAsia="Times New Roman" w:hAnsi="Times New Roman" w:cs="Times New Roman"/>
                <w:sz w:val="20"/>
                <w:szCs w:val="20"/>
                <w:lang w:eastAsia="en-GB"/>
              </w:rPr>
              <w:t>A1:2014</w:t>
            </w:r>
          </w:p>
          <w:p w14:paraId="422FB99C" w14:textId="77777777" w:rsidR="00E132FB" w:rsidRPr="00590860" w:rsidRDefault="00E132FB" w:rsidP="00F24026">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 xml:space="preserve">Execuţia structurilor de oţel şi structurilor de aluminiu. </w:t>
            </w:r>
            <w:r w:rsidR="00E501F0">
              <w:rPr>
                <w:rFonts w:ascii="Times New Roman" w:eastAsia="Times New Roman" w:hAnsi="Times New Roman" w:cs="Times New Roman"/>
                <w:sz w:val="20"/>
                <w:szCs w:val="20"/>
                <w:lang w:eastAsia="en-GB"/>
              </w:rPr>
              <w:t xml:space="preserve">    </w:t>
            </w:r>
            <w:r w:rsidRPr="00E132FB">
              <w:rPr>
                <w:rFonts w:ascii="Times New Roman" w:eastAsia="Times New Roman" w:hAnsi="Times New Roman" w:cs="Times New Roman"/>
                <w:sz w:val="20"/>
                <w:szCs w:val="20"/>
                <w:lang w:eastAsia="en-GB"/>
              </w:rPr>
              <w:t xml:space="preserve">Partea 1: Cerinţe </w:t>
            </w:r>
            <w:r w:rsidRPr="00E132FB">
              <w:rPr>
                <w:rFonts w:ascii="Times New Roman" w:eastAsia="Times New Roman" w:hAnsi="Times New Roman" w:cs="Times New Roman"/>
                <w:sz w:val="20"/>
                <w:szCs w:val="20"/>
                <w:lang w:eastAsia="en-GB"/>
              </w:rPr>
              <w:lastRenderedPageBreak/>
              <w:t>pentru evaluarea conformităţii elementelor structurale</w:t>
            </w:r>
          </w:p>
        </w:tc>
        <w:tc>
          <w:tcPr>
            <w:tcW w:w="1983" w:type="dxa"/>
            <w:gridSpan w:val="3"/>
          </w:tcPr>
          <w:p w14:paraId="3BF06AF1" w14:textId="77777777" w:rsidR="00E132FB" w:rsidRPr="00E132FB" w:rsidRDefault="00E132FB" w:rsidP="00E132FB">
            <w:pP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lastRenderedPageBreak/>
              <w:t>EN 1090-1:2009+</w:t>
            </w:r>
            <w:r>
              <w:rPr>
                <w:rFonts w:ascii="Times New Roman" w:eastAsia="Times New Roman" w:hAnsi="Times New Roman" w:cs="Times New Roman"/>
                <w:sz w:val="20"/>
                <w:szCs w:val="20"/>
                <w:lang w:val="fr-FR" w:eastAsia="en-GB"/>
              </w:rPr>
              <w:t xml:space="preserve"> </w:t>
            </w:r>
            <w:r w:rsidRPr="00E132FB">
              <w:rPr>
                <w:rFonts w:ascii="Times New Roman" w:eastAsia="Times New Roman" w:hAnsi="Times New Roman" w:cs="Times New Roman"/>
                <w:sz w:val="20"/>
                <w:szCs w:val="20"/>
                <w:lang w:val="fr-FR" w:eastAsia="en-GB"/>
              </w:rPr>
              <w:t>A1:2011</w:t>
            </w:r>
          </w:p>
          <w:p w14:paraId="11436E27" w14:textId="77777777" w:rsidR="00E132FB" w:rsidRPr="00590860" w:rsidRDefault="00BF4971" w:rsidP="00F2402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 xml:space="preserve">Execuţia structurilor de oţel şi structurilor de aluminiu. </w:t>
            </w:r>
            <w:r w:rsidR="00E501F0">
              <w:rPr>
                <w:rFonts w:ascii="Times New Roman" w:eastAsia="Times New Roman" w:hAnsi="Times New Roman" w:cs="Times New Roman"/>
                <w:sz w:val="20"/>
                <w:szCs w:val="20"/>
                <w:lang w:val="fr-FR" w:eastAsia="en-GB"/>
              </w:rPr>
              <w:t xml:space="preserve">     </w:t>
            </w:r>
            <w:r w:rsidRPr="00BF4971">
              <w:rPr>
                <w:rFonts w:ascii="Times New Roman" w:eastAsia="Times New Roman" w:hAnsi="Times New Roman" w:cs="Times New Roman"/>
                <w:sz w:val="20"/>
                <w:szCs w:val="20"/>
                <w:lang w:val="fr-FR" w:eastAsia="en-GB"/>
              </w:rPr>
              <w:t xml:space="preserve">Partea 1: Cerinţe </w:t>
            </w:r>
            <w:r w:rsidRPr="00BF4971">
              <w:rPr>
                <w:rFonts w:ascii="Times New Roman" w:eastAsia="Times New Roman" w:hAnsi="Times New Roman" w:cs="Times New Roman"/>
                <w:sz w:val="20"/>
                <w:szCs w:val="20"/>
                <w:lang w:val="fr-FR" w:eastAsia="en-GB"/>
              </w:rPr>
              <w:lastRenderedPageBreak/>
              <w:t>pentru evaluarea conformităţii elementelor structurale</w:t>
            </w:r>
          </w:p>
        </w:tc>
        <w:tc>
          <w:tcPr>
            <w:tcW w:w="1284" w:type="dxa"/>
            <w:gridSpan w:val="3"/>
            <w:vAlign w:val="center"/>
          </w:tcPr>
          <w:p w14:paraId="62E59666" w14:textId="77777777" w:rsidR="00E132FB" w:rsidRPr="00EB2266" w:rsidRDefault="00E132FB"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1CC7A4CB" w14:textId="77777777" w:rsidR="00E132FB" w:rsidRPr="00590860" w:rsidRDefault="00E132FB" w:rsidP="004314CC">
            <w:pPr>
              <w:jc w:val="cente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EN 1090-1:2009</w:t>
            </w:r>
          </w:p>
        </w:tc>
        <w:tc>
          <w:tcPr>
            <w:tcW w:w="1422" w:type="dxa"/>
            <w:vAlign w:val="center"/>
          </w:tcPr>
          <w:p w14:paraId="3209BC24" w14:textId="77777777" w:rsidR="00E132FB" w:rsidRDefault="00E132FB"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c>
          <w:tcPr>
            <w:tcW w:w="1420" w:type="dxa"/>
            <w:vAlign w:val="center"/>
          </w:tcPr>
          <w:p w14:paraId="3A8373FD" w14:textId="77777777" w:rsidR="00E132FB" w:rsidRPr="00590860" w:rsidRDefault="00E132FB"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01.07.2014</w:t>
            </w:r>
          </w:p>
        </w:tc>
      </w:tr>
      <w:tr w:rsidR="00E132FB" w:rsidRPr="00775ED4" w14:paraId="37ACF54F" w14:textId="77777777" w:rsidTr="008852EC">
        <w:trPr>
          <w:trHeight w:val="460"/>
          <w:jc w:val="center"/>
        </w:trPr>
        <w:tc>
          <w:tcPr>
            <w:tcW w:w="584" w:type="dxa"/>
          </w:tcPr>
          <w:p w14:paraId="50D68BD8" w14:textId="77777777" w:rsidR="00E132FB" w:rsidRDefault="00E132FB"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86</w:t>
            </w:r>
          </w:p>
        </w:tc>
        <w:tc>
          <w:tcPr>
            <w:tcW w:w="1959" w:type="dxa"/>
            <w:gridSpan w:val="4"/>
          </w:tcPr>
          <w:p w14:paraId="51BFAC25" w14:textId="77777777" w:rsidR="00E132FB" w:rsidRDefault="00E132FB" w:rsidP="00E132FB">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SM EN 1096-4:2019</w:t>
            </w:r>
          </w:p>
          <w:p w14:paraId="413BD6A4" w14:textId="77777777" w:rsidR="00E132FB" w:rsidRPr="00E132FB" w:rsidRDefault="00E132FB" w:rsidP="00F24026">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Sticlă pentru construcţii. Sticlă peliculizată. Partea 4: Standard de produs</w:t>
            </w:r>
          </w:p>
        </w:tc>
        <w:tc>
          <w:tcPr>
            <w:tcW w:w="1983" w:type="dxa"/>
            <w:gridSpan w:val="3"/>
          </w:tcPr>
          <w:p w14:paraId="2FA62B32" w14:textId="77777777" w:rsidR="00E132FB" w:rsidRPr="00E132FB" w:rsidRDefault="00E132FB" w:rsidP="00E132FB">
            <w:pP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EN 1096-4:2018</w:t>
            </w:r>
          </w:p>
          <w:p w14:paraId="14D3D9EF" w14:textId="77777777" w:rsidR="00E132FB" w:rsidRPr="00E132FB" w:rsidRDefault="00BF4971" w:rsidP="00F2402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Sticlă pentru construcţii. Sticlă peliculizată. Partea 4: Standard de produs</w:t>
            </w:r>
          </w:p>
        </w:tc>
        <w:tc>
          <w:tcPr>
            <w:tcW w:w="1284" w:type="dxa"/>
            <w:gridSpan w:val="3"/>
            <w:vAlign w:val="center"/>
          </w:tcPr>
          <w:p w14:paraId="1E5C6537" w14:textId="77777777" w:rsidR="00E132FB" w:rsidRPr="00EB2266" w:rsidRDefault="00E132FB" w:rsidP="009204D9">
            <w:pPr>
              <w:jc w:val="cente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SM SR EN 1096-4:2010</w:t>
            </w:r>
          </w:p>
        </w:tc>
        <w:tc>
          <w:tcPr>
            <w:tcW w:w="1278" w:type="dxa"/>
            <w:gridSpan w:val="2"/>
            <w:vAlign w:val="center"/>
          </w:tcPr>
          <w:p w14:paraId="59A3BC15" w14:textId="77777777" w:rsidR="00E132FB" w:rsidRPr="00E132FB" w:rsidRDefault="00E132FB" w:rsidP="004314CC">
            <w:pPr>
              <w:jc w:val="cente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EN 1096-4:2004</w:t>
            </w:r>
          </w:p>
        </w:tc>
        <w:tc>
          <w:tcPr>
            <w:tcW w:w="1422" w:type="dxa"/>
            <w:vAlign w:val="center"/>
          </w:tcPr>
          <w:p w14:paraId="797347F1" w14:textId="77777777" w:rsidR="00E132FB" w:rsidRDefault="00E132FB"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20.03.2019</w:t>
            </w:r>
          </w:p>
        </w:tc>
        <w:tc>
          <w:tcPr>
            <w:tcW w:w="1420" w:type="dxa"/>
            <w:vAlign w:val="center"/>
          </w:tcPr>
          <w:p w14:paraId="569BF258" w14:textId="77777777" w:rsidR="00E132FB" w:rsidRDefault="00E132FB" w:rsidP="00796B9D">
            <w:pPr>
              <w:jc w:val="cente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20.03.20</w:t>
            </w:r>
            <w:r>
              <w:rPr>
                <w:rFonts w:ascii="Times New Roman" w:eastAsia="Times New Roman" w:hAnsi="Times New Roman" w:cs="Times New Roman"/>
                <w:sz w:val="20"/>
                <w:szCs w:val="20"/>
                <w:lang w:val="fr-FR" w:eastAsia="en-GB"/>
              </w:rPr>
              <w:t>20</w:t>
            </w:r>
          </w:p>
        </w:tc>
      </w:tr>
      <w:tr w:rsidR="00E132FB" w:rsidRPr="00775ED4" w14:paraId="3FF36ADD" w14:textId="77777777" w:rsidTr="008852EC">
        <w:trPr>
          <w:trHeight w:val="2487"/>
          <w:jc w:val="center"/>
        </w:trPr>
        <w:tc>
          <w:tcPr>
            <w:tcW w:w="584" w:type="dxa"/>
            <w:vMerge w:val="restart"/>
          </w:tcPr>
          <w:p w14:paraId="014B9B4A" w14:textId="77777777" w:rsidR="00E132FB" w:rsidRDefault="00E132FB"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87</w:t>
            </w:r>
          </w:p>
        </w:tc>
        <w:tc>
          <w:tcPr>
            <w:tcW w:w="1959" w:type="dxa"/>
            <w:gridSpan w:val="4"/>
          </w:tcPr>
          <w:p w14:paraId="4C911337" w14:textId="77777777" w:rsidR="00E132FB" w:rsidRDefault="00E132FB" w:rsidP="00E132FB">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SM SR EN 1123-1:2010</w:t>
            </w:r>
          </w:p>
          <w:p w14:paraId="749AFAB2" w14:textId="77777777" w:rsidR="00E132FB" w:rsidRPr="00E132FB" w:rsidRDefault="00E132FB" w:rsidP="00F24026">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Tuburi şi racorduri de tub pentru reţele de canalizare de oţel galvanizat la cald, sudate longitudinal, cu mufă şi capăt drept. Partea 1: Cerinţe, încercări, control de calitate</w:t>
            </w:r>
          </w:p>
        </w:tc>
        <w:tc>
          <w:tcPr>
            <w:tcW w:w="1983" w:type="dxa"/>
            <w:gridSpan w:val="3"/>
          </w:tcPr>
          <w:p w14:paraId="78908289" w14:textId="77777777" w:rsidR="00E132FB" w:rsidRPr="00E132FB" w:rsidRDefault="00E132FB" w:rsidP="00E132FB">
            <w:pP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EN 1123-1:1999</w:t>
            </w:r>
          </w:p>
          <w:p w14:paraId="5AECB5FB" w14:textId="77777777" w:rsidR="00E132FB" w:rsidRPr="00E132FB" w:rsidRDefault="00BF4971" w:rsidP="00F24026">
            <w:pPr>
              <w:rPr>
                <w:rFonts w:ascii="Times New Roman" w:eastAsia="Times New Roman" w:hAnsi="Times New Roman" w:cs="Times New Roman"/>
                <w:sz w:val="20"/>
                <w:szCs w:val="20"/>
                <w:lang w:val="fr-FR" w:eastAsia="en-GB"/>
              </w:rPr>
            </w:pPr>
            <w:r w:rsidRPr="00BF4971">
              <w:rPr>
                <w:rFonts w:ascii="Times New Roman" w:eastAsia="Times New Roman" w:hAnsi="Times New Roman" w:cs="Times New Roman"/>
                <w:sz w:val="20"/>
                <w:szCs w:val="20"/>
                <w:lang w:val="fr-FR" w:eastAsia="en-GB"/>
              </w:rPr>
              <w:t>Tuburi şi racorduri de tub pentru reţele de canalizare de oţel galvanizat la cald, sudate longitudinal, cu mufă şi capăt drept. Partea 1: Cerinţe, încercări, control de calitate</w:t>
            </w:r>
          </w:p>
        </w:tc>
        <w:tc>
          <w:tcPr>
            <w:tcW w:w="1284" w:type="dxa"/>
            <w:gridSpan w:val="3"/>
            <w:vAlign w:val="center"/>
          </w:tcPr>
          <w:p w14:paraId="460E53E5" w14:textId="77777777" w:rsidR="00E132FB" w:rsidRPr="00E132FB" w:rsidRDefault="00E132FB"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2EB55FBE" w14:textId="77777777" w:rsidR="00E132FB" w:rsidRPr="00E132FB" w:rsidRDefault="00E132FB" w:rsidP="004314CC">
            <w:pPr>
              <w:jc w:val="center"/>
              <w:rPr>
                <w:rFonts w:ascii="Times New Roman" w:eastAsia="Times New Roman" w:hAnsi="Times New Roman" w:cs="Times New Roman"/>
                <w:sz w:val="20"/>
                <w:szCs w:val="20"/>
                <w:lang w:val="fr-FR" w:eastAsia="en-GB"/>
              </w:rPr>
            </w:pPr>
          </w:p>
        </w:tc>
        <w:tc>
          <w:tcPr>
            <w:tcW w:w="1422" w:type="dxa"/>
            <w:vAlign w:val="center"/>
          </w:tcPr>
          <w:p w14:paraId="7F26D6E8" w14:textId="77777777" w:rsidR="00E132FB" w:rsidRPr="00E132FB" w:rsidRDefault="00E132FB"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c>
          <w:tcPr>
            <w:tcW w:w="1420" w:type="dxa"/>
            <w:vAlign w:val="center"/>
          </w:tcPr>
          <w:p w14:paraId="100F8F26" w14:textId="77777777" w:rsidR="00E132FB" w:rsidRPr="00E132FB" w:rsidRDefault="00E132FB"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E132FB" w:rsidRPr="00775ED4" w14:paraId="43FEEA79" w14:textId="77777777" w:rsidTr="008852EC">
        <w:trPr>
          <w:trHeight w:val="419"/>
          <w:jc w:val="center"/>
        </w:trPr>
        <w:tc>
          <w:tcPr>
            <w:tcW w:w="584" w:type="dxa"/>
            <w:vMerge/>
          </w:tcPr>
          <w:p w14:paraId="785773C1" w14:textId="77777777" w:rsidR="00E132FB" w:rsidRDefault="00E132FB" w:rsidP="00440D70">
            <w:pPr>
              <w:jc w:val="center"/>
              <w:rPr>
                <w:rFonts w:ascii="Times New Roman" w:eastAsia="Times New Roman" w:hAnsi="Times New Roman" w:cs="Times New Roman"/>
                <w:sz w:val="20"/>
                <w:szCs w:val="20"/>
                <w:lang w:val="fr-FR" w:eastAsia="en-GB"/>
              </w:rPr>
            </w:pPr>
          </w:p>
        </w:tc>
        <w:tc>
          <w:tcPr>
            <w:tcW w:w="1959" w:type="dxa"/>
            <w:gridSpan w:val="4"/>
          </w:tcPr>
          <w:p w14:paraId="4E009A4A" w14:textId="77777777" w:rsidR="00E132FB" w:rsidRPr="00E132FB" w:rsidRDefault="00FF1C87" w:rsidP="00FF1C87">
            <w:pPr>
              <w:ind w:firstLine="5"/>
              <w:rPr>
                <w:rFonts w:ascii="Times New Roman" w:eastAsia="Times New Roman" w:hAnsi="Times New Roman" w:cs="Times New Roman"/>
                <w:sz w:val="20"/>
                <w:szCs w:val="20"/>
                <w:lang w:eastAsia="en-GB"/>
              </w:rPr>
            </w:pPr>
            <w:r w:rsidRPr="00E132FB">
              <w:rPr>
                <w:rFonts w:ascii="Times New Roman" w:eastAsia="Times New Roman" w:hAnsi="Times New Roman" w:cs="Times New Roman"/>
                <w:sz w:val="20"/>
                <w:szCs w:val="20"/>
                <w:lang w:eastAsia="en-GB"/>
              </w:rPr>
              <w:t>SM SR EN 1123-1:2010/A1:2010</w:t>
            </w:r>
          </w:p>
        </w:tc>
        <w:tc>
          <w:tcPr>
            <w:tcW w:w="1983" w:type="dxa"/>
            <w:gridSpan w:val="3"/>
          </w:tcPr>
          <w:p w14:paraId="082BE75F" w14:textId="77777777" w:rsidR="00E132FB" w:rsidRPr="00E132FB" w:rsidRDefault="00FF1C87" w:rsidP="00FF1C87">
            <w:pP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EN 1123-1:1999/</w:t>
            </w:r>
            <w:r>
              <w:rPr>
                <w:rFonts w:ascii="Times New Roman" w:eastAsia="Times New Roman" w:hAnsi="Times New Roman" w:cs="Times New Roman"/>
                <w:sz w:val="20"/>
                <w:szCs w:val="20"/>
                <w:lang w:val="fr-FR" w:eastAsia="en-GB"/>
              </w:rPr>
              <w:t xml:space="preserve"> </w:t>
            </w:r>
            <w:r w:rsidRPr="00E132FB">
              <w:rPr>
                <w:rFonts w:ascii="Times New Roman" w:eastAsia="Times New Roman" w:hAnsi="Times New Roman" w:cs="Times New Roman"/>
                <w:sz w:val="20"/>
                <w:szCs w:val="20"/>
                <w:lang w:val="fr-FR" w:eastAsia="en-GB"/>
              </w:rPr>
              <w:t>A1:2004</w:t>
            </w:r>
          </w:p>
        </w:tc>
        <w:tc>
          <w:tcPr>
            <w:tcW w:w="1284" w:type="dxa"/>
            <w:gridSpan w:val="3"/>
            <w:vAlign w:val="center"/>
          </w:tcPr>
          <w:p w14:paraId="1757DCDD" w14:textId="77777777" w:rsidR="00E132FB" w:rsidRPr="00E132FB" w:rsidRDefault="00E132FB" w:rsidP="009204D9">
            <w:pPr>
              <w:jc w:val="center"/>
              <w:rPr>
                <w:rFonts w:ascii="Times New Roman" w:eastAsia="Times New Roman" w:hAnsi="Times New Roman" w:cs="Times New Roman"/>
                <w:sz w:val="20"/>
                <w:szCs w:val="20"/>
                <w:lang w:val="fr-FR" w:eastAsia="en-GB"/>
              </w:rPr>
            </w:pPr>
          </w:p>
        </w:tc>
        <w:tc>
          <w:tcPr>
            <w:tcW w:w="1278" w:type="dxa"/>
            <w:gridSpan w:val="2"/>
            <w:vAlign w:val="center"/>
          </w:tcPr>
          <w:p w14:paraId="20C0CA5A" w14:textId="77777777" w:rsidR="00E132FB" w:rsidRPr="00E132FB" w:rsidRDefault="00E132FB" w:rsidP="004314CC">
            <w:pPr>
              <w:jc w:val="center"/>
              <w:rPr>
                <w:rFonts w:ascii="Times New Roman" w:eastAsia="Times New Roman" w:hAnsi="Times New Roman" w:cs="Times New Roman"/>
                <w:sz w:val="20"/>
                <w:szCs w:val="20"/>
                <w:lang w:val="fr-FR" w:eastAsia="en-GB"/>
              </w:rPr>
            </w:pPr>
          </w:p>
        </w:tc>
        <w:tc>
          <w:tcPr>
            <w:tcW w:w="1422" w:type="dxa"/>
            <w:vAlign w:val="center"/>
          </w:tcPr>
          <w:p w14:paraId="1F1F9DCA" w14:textId="77777777" w:rsidR="00E132FB" w:rsidRPr="00E132FB" w:rsidRDefault="00E132FB" w:rsidP="00796B9D">
            <w:pPr>
              <w:jc w:val="cente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01.06.2005</w:t>
            </w:r>
          </w:p>
        </w:tc>
        <w:tc>
          <w:tcPr>
            <w:tcW w:w="1420" w:type="dxa"/>
            <w:vAlign w:val="center"/>
          </w:tcPr>
          <w:p w14:paraId="1AF4FF9D" w14:textId="77777777" w:rsidR="00E132FB" w:rsidRPr="00E132FB" w:rsidRDefault="00E132FB"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1C1802" w:rsidRPr="00775ED4" w14:paraId="54EAA4A1" w14:textId="77777777" w:rsidTr="008852EC">
        <w:trPr>
          <w:trHeight w:val="2542"/>
          <w:jc w:val="center"/>
        </w:trPr>
        <w:tc>
          <w:tcPr>
            <w:tcW w:w="584" w:type="dxa"/>
            <w:vMerge w:val="restart"/>
          </w:tcPr>
          <w:p w14:paraId="257605E4" w14:textId="77777777" w:rsidR="001C1802" w:rsidRDefault="001C180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88</w:t>
            </w:r>
          </w:p>
        </w:tc>
        <w:tc>
          <w:tcPr>
            <w:tcW w:w="1959" w:type="dxa"/>
            <w:gridSpan w:val="4"/>
          </w:tcPr>
          <w:p w14:paraId="3BCCBED1" w14:textId="77777777" w:rsidR="001C1802" w:rsidRDefault="001C1802" w:rsidP="00E132FB">
            <w:pPr>
              <w:ind w:firstLine="5"/>
              <w:rPr>
                <w:rFonts w:ascii="Times New Roman" w:eastAsia="Times New Roman" w:hAnsi="Times New Roman" w:cs="Times New Roman"/>
                <w:sz w:val="20"/>
                <w:szCs w:val="20"/>
                <w:lang w:eastAsia="en-GB"/>
              </w:rPr>
            </w:pPr>
            <w:r w:rsidRPr="001C1802">
              <w:rPr>
                <w:rFonts w:ascii="Times New Roman" w:eastAsia="Times New Roman" w:hAnsi="Times New Roman" w:cs="Times New Roman"/>
                <w:sz w:val="20"/>
                <w:szCs w:val="20"/>
                <w:lang w:eastAsia="en-GB"/>
              </w:rPr>
              <w:t>SM SR EN 1124-1:2010</w:t>
            </w:r>
          </w:p>
          <w:p w14:paraId="38C11A3D" w14:textId="77777777" w:rsidR="001C1802" w:rsidRPr="00E132FB" w:rsidRDefault="001C1802" w:rsidP="00F24026">
            <w:pPr>
              <w:ind w:firstLine="5"/>
              <w:rPr>
                <w:rFonts w:ascii="Times New Roman" w:eastAsia="Times New Roman" w:hAnsi="Times New Roman" w:cs="Times New Roman"/>
                <w:sz w:val="20"/>
                <w:szCs w:val="20"/>
                <w:lang w:eastAsia="en-GB"/>
              </w:rPr>
            </w:pPr>
            <w:r w:rsidRPr="001C1802">
              <w:rPr>
                <w:rFonts w:ascii="Times New Roman" w:eastAsia="Times New Roman" w:hAnsi="Times New Roman" w:cs="Times New Roman"/>
                <w:sz w:val="20"/>
                <w:szCs w:val="20"/>
                <w:lang w:eastAsia="en-GB"/>
              </w:rPr>
              <w:t xml:space="preserve">Tuburi şi racorduri de tub pentru reţele de canalizare de oţel inoxidabil, sudate longitudinal, cu mufă şi capăt drept. </w:t>
            </w:r>
            <w:r w:rsidR="00E501F0">
              <w:rPr>
                <w:rFonts w:ascii="Times New Roman" w:eastAsia="Times New Roman" w:hAnsi="Times New Roman" w:cs="Times New Roman"/>
                <w:sz w:val="20"/>
                <w:szCs w:val="20"/>
                <w:lang w:eastAsia="en-GB"/>
              </w:rPr>
              <w:t xml:space="preserve">  </w:t>
            </w:r>
            <w:r w:rsidRPr="001C1802">
              <w:rPr>
                <w:rFonts w:ascii="Times New Roman" w:eastAsia="Times New Roman" w:hAnsi="Times New Roman" w:cs="Times New Roman"/>
                <w:sz w:val="20"/>
                <w:szCs w:val="20"/>
                <w:lang w:eastAsia="en-GB"/>
              </w:rPr>
              <w:t>Partea 1: Cerinţe, încercări, control de calitate</w:t>
            </w:r>
          </w:p>
        </w:tc>
        <w:tc>
          <w:tcPr>
            <w:tcW w:w="1983" w:type="dxa"/>
            <w:gridSpan w:val="3"/>
          </w:tcPr>
          <w:p w14:paraId="6318667B" w14:textId="77777777" w:rsidR="001C1802" w:rsidRPr="00E132FB" w:rsidRDefault="001C1802" w:rsidP="00E132FB">
            <w:pPr>
              <w:rPr>
                <w:rFonts w:ascii="Times New Roman" w:eastAsia="Times New Roman" w:hAnsi="Times New Roman" w:cs="Times New Roman"/>
                <w:sz w:val="20"/>
                <w:szCs w:val="20"/>
                <w:lang w:val="fr-FR" w:eastAsia="en-GB"/>
              </w:rPr>
            </w:pPr>
            <w:r w:rsidRPr="00E132FB">
              <w:rPr>
                <w:rFonts w:ascii="Times New Roman" w:eastAsia="Times New Roman" w:hAnsi="Times New Roman" w:cs="Times New Roman"/>
                <w:sz w:val="20"/>
                <w:szCs w:val="20"/>
                <w:lang w:val="fr-FR" w:eastAsia="en-GB"/>
              </w:rPr>
              <w:t>EN 1124-1:1999</w:t>
            </w:r>
          </w:p>
          <w:p w14:paraId="3A207219" w14:textId="77777777" w:rsidR="001C1802" w:rsidRPr="00E132FB"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 xml:space="preserve">Tuburi şi racorduri de tub pentru reţele de canalizare de oţel inoxidabil, sudate longitudinal, cu mufă şi capăt drept. </w:t>
            </w:r>
            <w:r w:rsidR="00E501F0">
              <w:rPr>
                <w:rFonts w:ascii="Times New Roman" w:eastAsia="Times New Roman" w:hAnsi="Times New Roman" w:cs="Times New Roman"/>
                <w:sz w:val="20"/>
                <w:szCs w:val="20"/>
                <w:lang w:val="fr-FR" w:eastAsia="en-GB"/>
              </w:rPr>
              <w:t xml:space="preserve">   </w:t>
            </w:r>
            <w:r w:rsidRPr="00E64C4C">
              <w:rPr>
                <w:rFonts w:ascii="Times New Roman" w:eastAsia="Times New Roman" w:hAnsi="Times New Roman" w:cs="Times New Roman"/>
                <w:sz w:val="20"/>
                <w:szCs w:val="20"/>
                <w:lang w:val="fr-FR" w:eastAsia="en-GB"/>
              </w:rPr>
              <w:t>Partea 1: Cerinţe, încercări, control de calitate</w:t>
            </w:r>
          </w:p>
        </w:tc>
        <w:tc>
          <w:tcPr>
            <w:tcW w:w="1284" w:type="dxa"/>
            <w:gridSpan w:val="3"/>
            <w:vAlign w:val="center"/>
          </w:tcPr>
          <w:p w14:paraId="09C5F4C3" w14:textId="77777777" w:rsidR="001C1802" w:rsidRDefault="001C1802"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0A4BA1DA" w14:textId="77777777" w:rsidR="001C1802" w:rsidRDefault="001C1802" w:rsidP="00796B9D">
            <w:pPr>
              <w:jc w:val="center"/>
              <w:rPr>
                <w:rFonts w:ascii="Times New Roman" w:eastAsia="Times New Roman" w:hAnsi="Times New Roman" w:cs="Times New Roman"/>
                <w:sz w:val="20"/>
                <w:szCs w:val="20"/>
                <w:lang w:val="fr-FR" w:eastAsia="en-GB"/>
              </w:rPr>
            </w:pPr>
          </w:p>
        </w:tc>
        <w:tc>
          <w:tcPr>
            <w:tcW w:w="1422" w:type="dxa"/>
            <w:vAlign w:val="center"/>
          </w:tcPr>
          <w:p w14:paraId="128CE6D7" w14:textId="77777777" w:rsidR="001C1802" w:rsidRDefault="001C1802" w:rsidP="00796B9D">
            <w:pPr>
              <w:jc w:val="center"/>
              <w:rPr>
                <w:rFonts w:ascii="Times New Roman" w:eastAsia="Times New Roman" w:hAnsi="Times New Roman" w:cs="Times New Roman"/>
                <w:sz w:val="20"/>
                <w:szCs w:val="20"/>
                <w:lang w:val="fr-FR" w:eastAsia="en-GB"/>
              </w:rPr>
            </w:pPr>
            <w:r w:rsidRPr="001C1802">
              <w:rPr>
                <w:rFonts w:ascii="Times New Roman" w:eastAsia="Times New Roman" w:hAnsi="Times New Roman" w:cs="Times New Roman"/>
                <w:sz w:val="20"/>
                <w:szCs w:val="20"/>
                <w:lang w:val="fr-FR" w:eastAsia="en-GB"/>
              </w:rPr>
              <w:t>01.06.2005</w:t>
            </w:r>
          </w:p>
        </w:tc>
        <w:tc>
          <w:tcPr>
            <w:tcW w:w="1420" w:type="dxa"/>
            <w:vAlign w:val="center"/>
          </w:tcPr>
          <w:p w14:paraId="428073E3" w14:textId="77777777" w:rsidR="001C1802" w:rsidRDefault="001C1802"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1C1802" w:rsidRPr="00775ED4" w14:paraId="5FF0764C" w14:textId="77777777" w:rsidTr="008852EC">
        <w:trPr>
          <w:trHeight w:val="422"/>
          <w:jc w:val="center"/>
        </w:trPr>
        <w:tc>
          <w:tcPr>
            <w:tcW w:w="584" w:type="dxa"/>
            <w:vMerge/>
          </w:tcPr>
          <w:p w14:paraId="48BA942C" w14:textId="77777777" w:rsidR="001C1802" w:rsidRDefault="001C1802" w:rsidP="00440D70">
            <w:pPr>
              <w:jc w:val="center"/>
              <w:rPr>
                <w:rFonts w:ascii="Times New Roman" w:eastAsia="Times New Roman" w:hAnsi="Times New Roman" w:cs="Times New Roman"/>
                <w:sz w:val="20"/>
                <w:szCs w:val="20"/>
                <w:lang w:val="fr-FR" w:eastAsia="en-GB"/>
              </w:rPr>
            </w:pPr>
          </w:p>
        </w:tc>
        <w:tc>
          <w:tcPr>
            <w:tcW w:w="1959" w:type="dxa"/>
            <w:gridSpan w:val="4"/>
          </w:tcPr>
          <w:p w14:paraId="38D3341A" w14:textId="77777777" w:rsidR="001C1802" w:rsidRPr="00E132FB" w:rsidRDefault="001C1802" w:rsidP="001C1802">
            <w:pPr>
              <w:ind w:firstLine="5"/>
              <w:rPr>
                <w:rFonts w:ascii="Times New Roman" w:eastAsia="Times New Roman" w:hAnsi="Times New Roman" w:cs="Times New Roman"/>
                <w:sz w:val="20"/>
                <w:szCs w:val="20"/>
                <w:lang w:eastAsia="en-GB"/>
              </w:rPr>
            </w:pPr>
            <w:r w:rsidRPr="001C1802">
              <w:rPr>
                <w:rFonts w:ascii="Times New Roman" w:eastAsia="Times New Roman" w:hAnsi="Times New Roman" w:cs="Times New Roman"/>
                <w:sz w:val="20"/>
                <w:szCs w:val="20"/>
                <w:lang w:eastAsia="en-GB"/>
              </w:rPr>
              <w:t>SM SR EN 1124-1:2010/A1:2010</w:t>
            </w:r>
          </w:p>
        </w:tc>
        <w:tc>
          <w:tcPr>
            <w:tcW w:w="1983" w:type="dxa"/>
            <w:gridSpan w:val="3"/>
          </w:tcPr>
          <w:p w14:paraId="1982944D" w14:textId="77777777" w:rsidR="001C1802" w:rsidRPr="00E132FB" w:rsidRDefault="001C1802" w:rsidP="001C1802">
            <w:pPr>
              <w:rPr>
                <w:rFonts w:ascii="Times New Roman" w:eastAsia="Times New Roman" w:hAnsi="Times New Roman" w:cs="Times New Roman"/>
                <w:sz w:val="20"/>
                <w:szCs w:val="20"/>
                <w:lang w:val="fr-FR" w:eastAsia="en-GB"/>
              </w:rPr>
            </w:pPr>
            <w:r w:rsidRPr="00DC66D0">
              <w:rPr>
                <w:rFonts w:ascii="Times New Roman" w:eastAsia="Times New Roman" w:hAnsi="Times New Roman" w:cs="Times New Roman"/>
                <w:sz w:val="20"/>
                <w:szCs w:val="20"/>
                <w:lang w:val="fr-FR" w:eastAsia="en-GB"/>
              </w:rPr>
              <w:t>EN 1124-1:1999/</w:t>
            </w:r>
            <w:r>
              <w:rPr>
                <w:rFonts w:ascii="Times New Roman" w:eastAsia="Times New Roman" w:hAnsi="Times New Roman" w:cs="Times New Roman"/>
                <w:sz w:val="20"/>
                <w:szCs w:val="20"/>
                <w:lang w:val="fr-FR" w:eastAsia="en-GB"/>
              </w:rPr>
              <w:t xml:space="preserve"> </w:t>
            </w:r>
            <w:r w:rsidRPr="00DC66D0">
              <w:rPr>
                <w:rFonts w:ascii="Times New Roman" w:eastAsia="Times New Roman" w:hAnsi="Times New Roman" w:cs="Times New Roman"/>
                <w:sz w:val="20"/>
                <w:szCs w:val="20"/>
                <w:lang w:val="fr-FR" w:eastAsia="en-GB"/>
              </w:rPr>
              <w:t>A1:2004</w:t>
            </w:r>
          </w:p>
        </w:tc>
        <w:tc>
          <w:tcPr>
            <w:tcW w:w="1284" w:type="dxa"/>
            <w:gridSpan w:val="3"/>
            <w:vAlign w:val="center"/>
          </w:tcPr>
          <w:p w14:paraId="4180130F" w14:textId="77777777" w:rsidR="001C1802" w:rsidRDefault="001C1802"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6967EC0E" w14:textId="77777777" w:rsidR="001C1802" w:rsidRDefault="001C1802" w:rsidP="00796B9D">
            <w:pPr>
              <w:jc w:val="center"/>
              <w:rPr>
                <w:rFonts w:ascii="Times New Roman" w:eastAsia="Times New Roman" w:hAnsi="Times New Roman" w:cs="Times New Roman"/>
                <w:sz w:val="20"/>
                <w:szCs w:val="20"/>
                <w:lang w:val="fr-FR" w:eastAsia="en-GB"/>
              </w:rPr>
            </w:pPr>
          </w:p>
        </w:tc>
        <w:tc>
          <w:tcPr>
            <w:tcW w:w="1422" w:type="dxa"/>
            <w:vAlign w:val="center"/>
          </w:tcPr>
          <w:p w14:paraId="52D7CB79" w14:textId="77777777" w:rsidR="001C1802" w:rsidRDefault="001C1802" w:rsidP="00796B9D">
            <w:pPr>
              <w:jc w:val="center"/>
              <w:rPr>
                <w:rFonts w:ascii="Times New Roman" w:eastAsia="Times New Roman" w:hAnsi="Times New Roman" w:cs="Times New Roman"/>
                <w:sz w:val="20"/>
                <w:szCs w:val="20"/>
                <w:lang w:val="fr-FR" w:eastAsia="en-GB"/>
              </w:rPr>
            </w:pPr>
            <w:r w:rsidRPr="001C1802">
              <w:rPr>
                <w:rFonts w:ascii="Times New Roman" w:eastAsia="Times New Roman" w:hAnsi="Times New Roman" w:cs="Times New Roman"/>
                <w:sz w:val="20"/>
                <w:szCs w:val="20"/>
                <w:lang w:val="fr-FR" w:eastAsia="en-GB"/>
              </w:rPr>
              <w:t>01.06.2005</w:t>
            </w:r>
          </w:p>
        </w:tc>
        <w:tc>
          <w:tcPr>
            <w:tcW w:w="1420" w:type="dxa"/>
            <w:vAlign w:val="center"/>
          </w:tcPr>
          <w:p w14:paraId="3BA5BA7F" w14:textId="77777777" w:rsidR="001C1802" w:rsidRDefault="001C1802"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1C1802" w:rsidRPr="00775ED4" w14:paraId="4E576075" w14:textId="77777777" w:rsidTr="008852EC">
        <w:trPr>
          <w:trHeight w:val="422"/>
          <w:jc w:val="center"/>
        </w:trPr>
        <w:tc>
          <w:tcPr>
            <w:tcW w:w="584" w:type="dxa"/>
          </w:tcPr>
          <w:p w14:paraId="26F72B7C" w14:textId="77777777" w:rsidR="001C1802" w:rsidRDefault="001C1802"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89</w:t>
            </w:r>
          </w:p>
        </w:tc>
        <w:tc>
          <w:tcPr>
            <w:tcW w:w="1959" w:type="dxa"/>
            <w:gridSpan w:val="4"/>
          </w:tcPr>
          <w:p w14:paraId="734C00C5" w14:textId="77777777" w:rsidR="001C1802" w:rsidRDefault="001C1802" w:rsidP="001C1802">
            <w:pPr>
              <w:ind w:firstLine="5"/>
              <w:rPr>
                <w:rFonts w:ascii="Times New Roman" w:eastAsia="Times New Roman" w:hAnsi="Times New Roman" w:cs="Times New Roman"/>
                <w:sz w:val="20"/>
                <w:szCs w:val="20"/>
                <w:lang w:eastAsia="en-GB"/>
              </w:rPr>
            </w:pPr>
            <w:r w:rsidRPr="001C1802">
              <w:rPr>
                <w:rFonts w:ascii="Times New Roman" w:eastAsia="Times New Roman" w:hAnsi="Times New Roman" w:cs="Times New Roman"/>
                <w:sz w:val="20"/>
                <w:szCs w:val="20"/>
                <w:lang w:eastAsia="en-GB"/>
              </w:rPr>
              <w:t>SM SR EN 1125:2010</w:t>
            </w:r>
          </w:p>
          <w:p w14:paraId="45C685C5" w14:textId="77777777" w:rsidR="001C1802" w:rsidRPr="001C1802" w:rsidRDefault="001C1802" w:rsidP="001C1802">
            <w:pPr>
              <w:ind w:firstLine="5"/>
              <w:rPr>
                <w:rFonts w:ascii="Times New Roman" w:eastAsia="Times New Roman" w:hAnsi="Times New Roman" w:cs="Times New Roman"/>
                <w:sz w:val="20"/>
                <w:szCs w:val="20"/>
                <w:lang w:eastAsia="en-GB"/>
              </w:rPr>
            </w:pPr>
            <w:r w:rsidRPr="001C1802">
              <w:rPr>
                <w:rFonts w:ascii="Times New Roman" w:eastAsia="Times New Roman" w:hAnsi="Times New Roman" w:cs="Times New Roman"/>
                <w:sz w:val="20"/>
                <w:szCs w:val="20"/>
                <w:lang w:eastAsia="en-GB"/>
              </w:rPr>
              <w:t>Feronerie pentru clădiri. Dispozitive de ieşire antipanică acţionate printr-o bară orizontală destinate utilizării pe căi de evacuare. Cerinţe şi metode de încercare</w:t>
            </w:r>
          </w:p>
        </w:tc>
        <w:tc>
          <w:tcPr>
            <w:tcW w:w="1983" w:type="dxa"/>
            <w:gridSpan w:val="3"/>
          </w:tcPr>
          <w:p w14:paraId="6C06A850" w14:textId="77777777" w:rsidR="001C1802" w:rsidRPr="001C1802" w:rsidRDefault="001C1802" w:rsidP="001C1802">
            <w:pPr>
              <w:rPr>
                <w:rFonts w:ascii="Times New Roman" w:eastAsia="Times New Roman" w:hAnsi="Times New Roman" w:cs="Times New Roman"/>
                <w:sz w:val="20"/>
                <w:szCs w:val="20"/>
                <w:lang w:val="fr-FR" w:eastAsia="en-GB"/>
              </w:rPr>
            </w:pPr>
            <w:r w:rsidRPr="001C1802">
              <w:rPr>
                <w:rFonts w:ascii="Times New Roman" w:eastAsia="Times New Roman" w:hAnsi="Times New Roman" w:cs="Times New Roman"/>
                <w:sz w:val="20"/>
                <w:szCs w:val="20"/>
                <w:lang w:val="fr-FR" w:eastAsia="en-GB"/>
              </w:rPr>
              <w:t>EN 1125:2008</w:t>
            </w:r>
          </w:p>
          <w:p w14:paraId="5673E56B" w14:textId="77777777" w:rsidR="001C1802" w:rsidRPr="00DC66D0"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Feronerie pentru clădiri. Dispozitive de ieşire antipanică acţionate printr-o bară orizontală destinate utilizării pe căi de evacuare. Cerinţe şi metode de încercare</w:t>
            </w:r>
          </w:p>
        </w:tc>
        <w:tc>
          <w:tcPr>
            <w:tcW w:w="1284" w:type="dxa"/>
            <w:gridSpan w:val="3"/>
            <w:vAlign w:val="center"/>
          </w:tcPr>
          <w:p w14:paraId="37352A7D" w14:textId="77777777" w:rsidR="001C1802" w:rsidRDefault="001C1802"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0DABD77A" w14:textId="77777777" w:rsidR="001C1802" w:rsidRDefault="001C1802" w:rsidP="00796B9D">
            <w:pPr>
              <w:jc w:val="center"/>
              <w:rPr>
                <w:rFonts w:ascii="Times New Roman" w:eastAsia="Times New Roman" w:hAnsi="Times New Roman" w:cs="Times New Roman"/>
                <w:sz w:val="20"/>
                <w:szCs w:val="20"/>
                <w:lang w:val="fr-FR" w:eastAsia="en-GB"/>
              </w:rPr>
            </w:pPr>
            <w:r w:rsidRPr="001C1802">
              <w:rPr>
                <w:rFonts w:ascii="Times New Roman" w:eastAsia="Times New Roman" w:hAnsi="Times New Roman" w:cs="Times New Roman"/>
                <w:sz w:val="20"/>
                <w:szCs w:val="20"/>
                <w:lang w:val="fr-FR" w:eastAsia="en-GB"/>
              </w:rPr>
              <w:t>EN 1125:1997</w:t>
            </w:r>
          </w:p>
        </w:tc>
        <w:tc>
          <w:tcPr>
            <w:tcW w:w="1422" w:type="dxa"/>
            <w:vAlign w:val="center"/>
          </w:tcPr>
          <w:p w14:paraId="14762389" w14:textId="77777777" w:rsidR="001C1802" w:rsidRPr="001C1802" w:rsidRDefault="001C1802"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133E0BCD" w14:textId="77777777" w:rsidR="001C1802" w:rsidRDefault="001C1802"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3513D6" w:rsidRPr="00775ED4" w14:paraId="3E3624A5" w14:textId="77777777" w:rsidTr="008852EC">
        <w:trPr>
          <w:trHeight w:val="1798"/>
          <w:jc w:val="center"/>
        </w:trPr>
        <w:tc>
          <w:tcPr>
            <w:tcW w:w="584" w:type="dxa"/>
            <w:vMerge w:val="restart"/>
          </w:tcPr>
          <w:p w14:paraId="091C500F" w14:textId="77777777" w:rsidR="003513D6" w:rsidRDefault="003513D6"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90</w:t>
            </w:r>
          </w:p>
        </w:tc>
        <w:tc>
          <w:tcPr>
            <w:tcW w:w="1959" w:type="dxa"/>
            <w:gridSpan w:val="4"/>
          </w:tcPr>
          <w:p w14:paraId="1E3803FA" w14:textId="77777777" w:rsidR="003513D6" w:rsidRDefault="003513D6" w:rsidP="001C1802">
            <w:pPr>
              <w:ind w:firstLine="5"/>
              <w:rPr>
                <w:rFonts w:ascii="Times New Roman" w:eastAsia="Times New Roman" w:hAnsi="Times New Roman" w:cs="Times New Roman"/>
                <w:sz w:val="20"/>
                <w:szCs w:val="20"/>
                <w:lang w:eastAsia="en-GB"/>
              </w:rPr>
            </w:pPr>
            <w:r w:rsidRPr="003513D6">
              <w:rPr>
                <w:rFonts w:ascii="Times New Roman" w:eastAsia="Times New Roman" w:hAnsi="Times New Roman" w:cs="Times New Roman"/>
                <w:sz w:val="20"/>
                <w:szCs w:val="20"/>
                <w:lang w:eastAsia="en-GB"/>
              </w:rPr>
              <w:t>SM SR EN 1154:2010</w:t>
            </w:r>
          </w:p>
          <w:p w14:paraId="65FD4DF5" w14:textId="77777777" w:rsidR="003513D6" w:rsidRPr="001C1802" w:rsidRDefault="003513D6" w:rsidP="001C1802">
            <w:pPr>
              <w:ind w:firstLine="5"/>
              <w:rPr>
                <w:rFonts w:ascii="Times New Roman" w:eastAsia="Times New Roman" w:hAnsi="Times New Roman" w:cs="Times New Roman"/>
                <w:sz w:val="20"/>
                <w:szCs w:val="20"/>
                <w:lang w:eastAsia="en-GB"/>
              </w:rPr>
            </w:pPr>
            <w:r w:rsidRPr="003513D6">
              <w:rPr>
                <w:rFonts w:ascii="Times New Roman" w:eastAsia="Times New Roman" w:hAnsi="Times New Roman" w:cs="Times New Roman"/>
                <w:sz w:val="20"/>
                <w:szCs w:val="20"/>
                <w:lang w:eastAsia="en-GB"/>
              </w:rPr>
              <w:t>Feronerie pentru clădiri. Dispozitive pentru închidere controlată a uşii. Cerinţe şi metode de încercare</w:t>
            </w:r>
          </w:p>
        </w:tc>
        <w:tc>
          <w:tcPr>
            <w:tcW w:w="1983" w:type="dxa"/>
            <w:gridSpan w:val="3"/>
          </w:tcPr>
          <w:p w14:paraId="41A49C6D" w14:textId="77777777" w:rsidR="003513D6" w:rsidRPr="003513D6" w:rsidRDefault="003513D6" w:rsidP="003513D6">
            <w:pPr>
              <w:rPr>
                <w:rFonts w:ascii="Times New Roman" w:eastAsia="Times New Roman" w:hAnsi="Times New Roman" w:cs="Times New Roman"/>
                <w:sz w:val="20"/>
                <w:szCs w:val="20"/>
                <w:lang w:val="fr-FR" w:eastAsia="en-GB"/>
              </w:rPr>
            </w:pPr>
            <w:r w:rsidRPr="003513D6">
              <w:rPr>
                <w:rFonts w:ascii="Times New Roman" w:eastAsia="Times New Roman" w:hAnsi="Times New Roman" w:cs="Times New Roman"/>
                <w:sz w:val="20"/>
                <w:szCs w:val="20"/>
                <w:lang w:val="fr-FR" w:eastAsia="en-GB"/>
              </w:rPr>
              <w:t>EN 1154:1996</w:t>
            </w:r>
          </w:p>
          <w:p w14:paraId="6311D511" w14:textId="77777777" w:rsidR="003513D6" w:rsidRPr="001C1802"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Feronerie pentru clădiri. Dispozitive pentru închidere controlată a uşii. Cerinţe şi metode de încercare</w:t>
            </w:r>
          </w:p>
        </w:tc>
        <w:tc>
          <w:tcPr>
            <w:tcW w:w="1284" w:type="dxa"/>
            <w:gridSpan w:val="3"/>
            <w:vAlign w:val="center"/>
          </w:tcPr>
          <w:p w14:paraId="3E27D45A" w14:textId="77777777" w:rsidR="003513D6" w:rsidRDefault="003513D6"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190A5F1C" w14:textId="77777777" w:rsidR="003513D6" w:rsidRDefault="003513D6" w:rsidP="00796B9D">
            <w:pPr>
              <w:jc w:val="center"/>
              <w:rPr>
                <w:rFonts w:ascii="Times New Roman" w:eastAsia="Times New Roman" w:hAnsi="Times New Roman" w:cs="Times New Roman"/>
                <w:sz w:val="20"/>
                <w:szCs w:val="20"/>
                <w:lang w:val="fr-FR" w:eastAsia="en-GB"/>
              </w:rPr>
            </w:pPr>
          </w:p>
        </w:tc>
        <w:tc>
          <w:tcPr>
            <w:tcW w:w="1422" w:type="dxa"/>
            <w:vAlign w:val="center"/>
          </w:tcPr>
          <w:p w14:paraId="3DEF638E" w14:textId="77777777" w:rsidR="003513D6" w:rsidRDefault="003513D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c>
          <w:tcPr>
            <w:tcW w:w="1420" w:type="dxa"/>
            <w:vAlign w:val="center"/>
          </w:tcPr>
          <w:p w14:paraId="23CB02C6" w14:textId="77777777" w:rsidR="003513D6" w:rsidRDefault="003513D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3513D6" w:rsidRPr="00775ED4" w14:paraId="67172481" w14:textId="77777777" w:rsidTr="008852EC">
        <w:trPr>
          <w:trHeight w:val="381"/>
          <w:jc w:val="center"/>
        </w:trPr>
        <w:tc>
          <w:tcPr>
            <w:tcW w:w="584" w:type="dxa"/>
            <w:vMerge/>
          </w:tcPr>
          <w:p w14:paraId="3E28A90E" w14:textId="77777777" w:rsidR="003513D6" w:rsidRDefault="003513D6" w:rsidP="00440D70">
            <w:pPr>
              <w:jc w:val="center"/>
              <w:rPr>
                <w:rFonts w:ascii="Times New Roman" w:eastAsia="Times New Roman" w:hAnsi="Times New Roman" w:cs="Times New Roman"/>
                <w:sz w:val="20"/>
                <w:szCs w:val="20"/>
                <w:lang w:val="fr-FR" w:eastAsia="en-GB"/>
              </w:rPr>
            </w:pPr>
          </w:p>
        </w:tc>
        <w:tc>
          <w:tcPr>
            <w:tcW w:w="1959" w:type="dxa"/>
            <w:gridSpan w:val="4"/>
          </w:tcPr>
          <w:p w14:paraId="38EA5321" w14:textId="77777777" w:rsidR="003513D6" w:rsidRPr="001C1802" w:rsidRDefault="003513D6" w:rsidP="003513D6">
            <w:pPr>
              <w:ind w:firstLine="5"/>
              <w:rPr>
                <w:rFonts w:ascii="Times New Roman" w:eastAsia="Times New Roman" w:hAnsi="Times New Roman" w:cs="Times New Roman"/>
                <w:sz w:val="20"/>
                <w:szCs w:val="20"/>
                <w:lang w:eastAsia="en-GB"/>
              </w:rPr>
            </w:pPr>
            <w:r w:rsidRPr="003513D6">
              <w:rPr>
                <w:rFonts w:ascii="Times New Roman" w:eastAsia="Times New Roman" w:hAnsi="Times New Roman" w:cs="Times New Roman"/>
                <w:sz w:val="20"/>
                <w:szCs w:val="20"/>
                <w:lang w:eastAsia="en-GB"/>
              </w:rPr>
              <w:t>SM SR EN 1154:</w:t>
            </w:r>
            <w:r w:rsidR="00FC5EE9">
              <w:rPr>
                <w:rFonts w:ascii="Times New Roman" w:eastAsia="Times New Roman" w:hAnsi="Times New Roman" w:cs="Times New Roman"/>
                <w:sz w:val="20"/>
                <w:szCs w:val="20"/>
                <w:lang w:eastAsia="en-GB"/>
              </w:rPr>
              <w:t xml:space="preserve"> </w:t>
            </w:r>
            <w:r w:rsidRPr="003513D6">
              <w:rPr>
                <w:rFonts w:ascii="Times New Roman" w:eastAsia="Times New Roman" w:hAnsi="Times New Roman" w:cs="Times New Roman"/>
                <w:sz w:val="20"/>
                <w:szCs w:val="20"/>
                <w:lang w:eastAsia="en-GB"/>
              </w:rPr>
              <w:t>2010/A1</w:t>
            </w:r>
            <w:r>
              <w:rPr>
                <w:rFonts w:ascii="Times New Roman" w:eastAsia="Times New Roman" w:hAnsi="Times New Roman" w:cs="Times New Roman"/>
                <w:sz w:val="20"/>
                <w:szCs w:val="20"/>
                <w:lang w:eastAsia="en-GB"/>
              </w:rPr>
              <w:t xml:space="preserve">/ </w:t>
            </w:r>
            <w:r w:rsidRPr="003513D6">
              <w:rPr>
                <w:rFonts w:ascii="Times New Roman" w:eastAsia="Times New Roman" w:hAnsi="Times New Roman" w:cs="Times New Roman"/>
                <w:sz w:val="20"/>
                <w:szCs w:val="20"/>
                <w:lang w:eastAsia="en-GB"/>
              </w:rPr>
              <w:t xml:space="preserve">AC:2010 </w:t>
            </w:r>
          </w:p>
        </w:tc>
        <w:tc>
          <w:tcPr>
            <w:tcW w:w="1983" w:type="dxa"/>
            <w:gridSpan w:val="3"/>
          </w:tcPr>
          <w:p w14:paraId="1083F90D" w14:textId="77777777" w:rsidR="003513D6" w:rsidRPr="003513D6" w:rsidRDefault="003513D6" w:rsidP="005D533C">
            <w:pPr>
              <w:rPr>
                <w:rFonts w:ascii="Times New Roman" w:eastAsia="Times New Roman" w:hAnsi="Times New Roman" w:cs="Times New Roman"/>
                <w:sz w:val="20"/>
                <w:szCs w:val="20"/>
                <w:lang w:val="fr-FR" w:eastAsia="en-GB"/>
              </w:rPr>
            </w:pPr>
            <w:r w:rsidRPr="003513D6">
              <w:rPr>
                <w:rFonts w:ascii="Times New Roman" w:eastAsia="Times New Roman" w:hAnsi="Times New Roman" w:cs="Times New Roman"/>
                <w:sz w:val="20"/>
                <w:szCs w:val="20"/>
                <w:lang w:val="fr-FR" w:eastAsia="en-GB"/>
              </w:rPr>
              <w:t>EN 1154:1996/</w:t>
            </w:r>
            <w:r>
              <w:rPr>
                <w:rFonts w:ascii="Times New Roman" w:eastAsia="Times New Roman" w:hAnsi="Times New Roman" w:cs="Times New Roman"/>
                <w:sz w:val="20"/>
                <w:szCs w:val="20"/>
                <w:lang w:val="fr-FR" w:eastAsia="en-GB"/>
              </w:rPr>
              <w:t xml:space="preserve"> </w:t>
            </w:r>
            <w:r w:rsidRPr="003513D6">
              <w:rPr>
                <w:rFonts w:ascii="Times New Roman" w:eastAsia="Times New Roman" w:hAnsi="Times New Roman" w:cs="Times New Roman"/>
                <w:sz w:val="20"/>
                <w:szCs w:val="20"/>
                <w:lang w:val="fr-FR" w:eastAsia="en-GB"/>
              </w:rPr>
              <w:t>A1:2002/AC:2006</w:t>
            </w:r>
          </w:p>
        </w:tc>
        <w:tc>
          <w:tcPr>
            <w:tcW w:w="1284" w:type="dxa"/>
            <w:gridSpan w:val="3"/>
            <w:vAlign w:val="center"/>
          </w:tcPr>
          <w:p w14:paraId="31F615F4" w14:textId="77777777" w:rsidR="003513D6" w:rsidRDefault="003513D6"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48B50E40" w14:textId="77777777" w:rsidR="003513D6" w:rsidRDefault="003513D6" w:rsidP="00796B9D">
            <w:pPr>
              <w:jc w:val="center"/>
              <w:rPr>
                <w:rFonts w:ascii="Times New Roman" w:eastAsia="Times New Roman" w:hAnsi="Times New Roman" w:cs="Times New Roman"/>
                <w:sz w:val="20"/>
                <w:szCs w:val="20"/>
                <w:lang w:val="fr-FR" w:eastAsia="en-GB"/>
              </w:rPr>
            </w:pPr>
          </w:p>
        </w:tc>
        <w:tc>
          <w:tcPr>
            <w:tcW w:w="1422" w:type="dxa"/>
            <w:vAlign w:val="center"/>
          </w:tcPr>
          <w:p w14:paraId="64F09A92" w14:textId="77777777" w:rsidR="003513D6" w:rsidRDefault="003513D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7D66AD66" w14:textId="77777777" w:rsidR="003513D6" w:rsidRDefault="003513D6" w:rsidP="00796B9D">
            <w:pPr>
              <w:jc w:val="center"/>
              <w:rPr>
                <w:rFonts w:ascii="Times New Roman" w:eastAsia="Times New Roman" w:hAnsi="Times New Roman" w:cs="Times New Roman"/>
                <w:sz w:val="20"/>
                <w:szCs w:val="20"/>
                <w:lang w:val="fr-FR" w:eastAsia="en-GB"/>
              </w:rPr>
            </w:pPr>
            <w:r w:rsidRPr="003513D6">
              <w:rPr>
                <w:rFonts w:ascii="Times New Roman" w:eastAsia="Times New Roman" w:hAnsi="Times New Roman" w:cs="Times New Roman"/>
                <w:sz w:val="20"/>
                <w:szCs w:val="20"/>
                <w:lang w:val="fr-FR" w:eastAsia="en-GB"/>
              </w:rPr>
              <w:t>01.01.2010</w:t>
            </w:r>
          </w:p>
        </w:tc>
      </w:tr>
      <w:tr w:rsidR="003513D6" w:rsidRPr="00775ED4" w14:paraId="43AA04AE" w14:textId="77777777" w:rsidTr="008852EC">
        <w:trPr>
          <w:trHeight w:val="389"/>
          <w:jc w:val="center"/>
        </w:trPr>
        <w:tc>
          <w:tcPr>
            <w:tcW w:w="584" w:type="dxa"/>
            <w:vMerge/>
          </w:tcPr>
          <w:p w14:paraId="7DE04BD7" w14:textId="77777777" w:rsidR="003513D6" w:rsidRDefault="003513D6" w:rsidP="00440D70">
            <w:pPr>
              <w:jc w:val="center"/>
              <w:rPr>
                <w:rFonts w:ascii="Times New Roman" w:eastAsia="Times New Roman" w:hAnsi="Times New Roman" w:cs="Times New Roman"/>
                <w:sz w:val="20"/>
                <w:szCs w:val="20"/>
                <w:lang w:val="fr-FR" w:eastAsia="en-GB"/>
              </w:rPr>
            </w:pPr>
          </w:p>
        </w:tc>
        <w:tc>
          <w:tcPr>
            <w:tcW w:w="1959" w:type="dxa"/>
            <w:gridSpan w:val="4"/>
          </w:tcPr>
          <w:p w14:paraId="20CA7549" w14:textId="77777777" w:rsidR="003513D6" w:rsidRPr="001C1802" w:rsidRDefault="003513D6" w:rsidP="003513D6">
            <w:pPr>
              <w:ind w:firstLine="5"/>
              <w:rPr>
                <w:rFonts w:ascii="Times New Roman" w:eastAsia="Times New Roman" w:hAnsi="Times New Roman" w:cs="Times New Roman"/>
                <w:sz w:val="20"/>
                <w:szCs w:val="20"/>
                <w:lang w:eastAsia="en-GB"/>
              </w:rPr>
            </w:pPr>
            <w:r w:rsidRPr="003513D6">
              <w:rPr>
                <w:rFonts w:ascii="Times New Roman" w:eastAsia="Times New Roman" w:hAnsi="Times New Roman" w:cs="Times New Roman"/>
                <w:sz w:val="20"/>
                <w:szCs w:val="20"/>
                <w:lang w:eastAsia="en-GB"/>
              </w:rPr>
              <w:t>SM SR EN 1154:</w:t>
            </w:r>
            <w:r w:rsidR="00FC5EE9">
              <w:rPr>
                <w:rFonts w:ascii="Times New Roman" w:eastAsia="Times New Roman" w:hAnsi="Times New Roman" w:cs="Times New Roman"/>
                <w:sz w:val="20"/>
                <w:szCs w:val="20"/>
                <w:lang w:eastAsia="en-GB"/>
              </w:rPr>
              <w:t xml:space="preserve"> </w:t>
            </w:r>
            <w:r w:rsidRPr="003513D6">
              <w:rPr>
                <w:rFonts w:ascii="Times New Roman" w:eastAsia="Times New Roman" w:hAnsi="Times New Roman" w:cs="Times New Roman"/>
                <w:sz w:val="20"/>
                <w:szCs w:val="20"/>
                <w:lang w:eastAsia="en-GB"/>
              </w:rPr>
              <w:t>2010/A1:2010</w:t>
            </w:r>
          </w:p>
        </w:tc>
        <w:tc>
          <w:tcPr>
            <w:tcW w:w="1983" w:type="dxa"/>
            <w:gridSpan w:val="3"/>
          </w:tcPr>
          <w:p w14:paraId="120246DE" w14:textId="77777777" w:rsidR="003513D6" w:rsidRPr="003513D6" w:rsidRDefault="003513D6" w:rsidP="003513D6">
            <w:pPr>
              <w:rPr>
                <w:rFonts w:ascii="Times New Roman" w:eastAsia="Times New Roman" w:hAnsi="Times New Roman" w:cs="Times New Roman"/>
                <w:sz w:val="20"/>
                <w:szCs w:val="20"/>
                <w:lang w:val="fr-FR" w:eastAsia="en-GB"/>
              </w:rPr>
            </w:pPr>
            <w:r w:rsidRPr="003513D6">
              <w:rPr>
                <w:rFonts w:ascii="Times New Roman" w:eastAsia="Times New Roman" w:hAnsi="Times New Roman" w:cs="Times New Roman"/>
                <w:sz w:val="20"/>
                <w:szCs w:val="20"/>
                <w:lang w:val="fr-FR" w:eastAsia="en-GB"/>
              </w:rPr>
              <w:t>EN 1154:1996/</w:t>
            </w:r>
            <w:r>
              <w:rPr>
                <w:rFonts w:ascii="Times New Roman" w:eastAsia="Times New Roman" w:hAnsi="Times New Roman" w:cs="Times New Roman"/>
                <w:sz w:val="20"/>
                <w:szCs w:val="20"/>
                <w:lang w:val="fr-FR" w:eastAsia="en-GB"/>
              </w:rPr>
              <w:t xml:space="preserve"> </w:t>
            </w:r>
            <w:r w:rsidRPr="003513D6">
              <w:rPr>
                <w:rFonts w:ascii="Times New Roman" w:eastAsia="Times New Roman" w:hAnsi="Times New Roman" w:cs="Times New Roman"/>
                <w:sz w:val="20"/>
                <w:szCs w:val="20"/>
                <w:lang w:val="fr-FR" w:eastAsia="en-GB"/>
              </w:rPr>
              <w:t>A1:2002</w:t>
            </w:r>
          </w:p>
        </w:tc>
        <w:tc>
          <w:tcPr>
            <w:tcW w:w="1284" w:type="dxa"/>
            <w:gridSpan w:val="3"/>
            <w:vAlign w:val="center"/>
          </w:tcPr>
          <w:p w14:paraId="7C6561DA" w14:textId="77777777" w:rsidR="003513D6" w:rsidRDefault="003513D6"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5867D2AB" w14:textId="77777777" w:rsidR="003513D6" w:rsidRDefault="003513D6" w:rsidP="00796B9D">
            <w:pPr>
              <w:jc w:val="center"/>
              <w:rPr>
                <w:rFonts w:ascii="Times New Roman" w:eastAsia="Times New Roman" w:hAnsi="Times New Roman" w:cs="Times New Roman"/>
                <w:sz w:val="20"/>
                <w:szCs w:val="20"/>
                <w:lang w:val="fr-FR" w:eastAsia="en-GB"/>
              </w:rPr>
            </w:pPr>
          </w:p>
        </w:tc>
        <w:tc>
          <w:tcPr>
            <w:tcW w:w="1422" w:type="dxa"/>
            <w:vAlign w:val="center"/>
          </w:tcPr>
          <w:p w14:paraId="2209C84F" w14:textId="77777777" w:rsidR="003513D6" w:rsidRDefault="003513D6" w:rsidP="00796B9D">
            <w:pPr>
              <w:jc w:val="center"/>
              <w:rPr>
                <w:rFonts w:ascii="Times New Roman" w:eastAsia="Times New Roman" w:hAnsi="Times New Roman" w:cs="Times New Roman"/>
                <w:sz w:val="20"/>
                <w:szCs w:val="20"/>
                <w:lang w:val="fr-FR" w:eastAsia="en-GB"/>
              </w:rPr>
            </w:pPr>
            <w:r w:rsidRPr="003513D6">
              <w:rPr>
                <w:rFonts w:ascii="Times New Roman" w:eastAsia="Times New Roman" w:hAnsi="Times New Roman" w:cs="Times New Roman"/>
                <w:sz w:val="20"/>
                <w:szCs w:val="20"/>
                <w:lang w:val="fr-FR" w:eastAsia="en-GB"/>
              </w:rPr>
              <w:t>01.10.2003</w:t>
            </w:r>
          </w:p>
        </w:tc>
        <w:tc>
          <w:tcPr>
            <w:tcW w:w="1420" w:type="dxa"/>
            <w:vAlign w:val="center"/>
          </w:tcPr>
          <w:p w14:paraId="6C563E89" w14:textId="77777777" w:rsidR="003513D6" w:rsidRDefault="003513D6"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394163" w:rsidRPr="00775ED4" w14:paraId="10A02A45" w14:textId="77777777" w:rsidTr="008852EC">
        <w:trPr>
          <w:trHeight w:val="2040"/>
          <w:jc w:val="center"/>
        </w:trPr>
        <w:tc>
          <w:tcPr>
            <w:tcW w:w="584" w:type="dxa"/>
            <w:vMerge w:val="restart"/>
          </w:tcPr>
          <w:p w14:paraId="6C826B3D" w14:textId="77777777" w:rsidR="00394163" w:rsidRDefault="0039416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lastRenderedPageBreak/>
              <w:t>91</w:t>
            </w:r>
          </w:p>
        </w:tc>
        <w:tc>
          <w:tcPr>
            <w:tcW w:w="1959" w:type="dxa"/>
            <w:gridSpan w:val="4"/>
          </w:tcPr>
          <w:p w14:paraId="6258EFCE" w14:textId="77777777" w:rsidR="00394163" w:rsidRDefault="00394163" w:rsidP="003513D6">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SM SR EN 1155:2010</w:t>
            </w:r>
          </w:p>
          <w:p w14:paraId="08F49A5D" w14:textId="77777777" w:rsidR="00394163" w:rsidRPr="003513D6" w:rsidRDefault="00394163" w:rsidP="003513D6">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Feronerie pentru clădiri. Dispozitive de oprire-deschidere acţionate electric pentru uşi batante. Cerinţe şi metode de încercare</w:t>
            </w:r>
          </w:p>
        </w:tc>
        <w:tc>
          <w:tcPr>
            <w:tcW w:w="1983" w:type="dxa"/>
            <w:gridSpan w:val="3"/>
          </w:tcPr>
          <w:p w14:paraId="2AD2A42C" w14:textId="77777777" w:rsidR="00394163" w:rsidRPr="00394163" w:rsidRDefault="00394163" w:rsidP="00394163">
            <w:pP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EN 1155:1997</w:t>
            </w:r>
          </w:p>
          <w:p w14:paraId="6DF10346" w14:textId="77777777" w:rsidR="00394163" w:rsidRPr="003513D6"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Feronerie pentru clădiri. Dispozitive de oprire-deschidere acţionate electric pentru uşi batante. Cerinţe şi metode de încercare</w:t>
            </w:r>
          </w:p>
        </w:tc>
        <w:tc>
          <w:tcPr>
            <w:tcW w:w="1284" w:type="dxa"/>
            <w:gridSpan w:val="3"/>
            <w:vAlign w:val="center"/>
          </w:tcPr>
          <w:p w14:paraId="521785B8"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6B71D642"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422" w:type="dxa"/>
            <w:vAlign w:val="center"/>
          </w:tcPr>
          <w:p w14:paraId="093589D5"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01.10.2003</w:t>
            </w:r>
          </w:p>
        </w:tc>
        <w:tc>
          <w:tcPr>
            <w:tcW w:w="1420" w:type="dxa"/>
            <w:vAlign w:val="center"/>
          </w:tcPr>
          <w:p w14:paraId="65F55A90" w14:textId="77777777" w:rsidR="00394163" w:rsidRDefault="0039416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394163" w:rsidRPr="00775ED4" w14:paraId="31F041E9" w14:textId="77777777" w:rsidTr="008852EC">
        <w:trPr>
          <w:trHeight w:val="458"/>
          <w:jc w:val="center"/>
        </w:trPr>
        <w:tc>
          <w:tcPr>
            <w:tcW w:w="584" w:type="dxa"/>
            <w:vMerge/>
          </w:tcPr>
          <w:p w14:paraId="6B825861" w14:textId="77777777" w:rsidR="00394163" w:rsidRDefault="00394163" w:rsidP="00440D70">
            <w:pPr>
              <w:jc w:val="center"/>
              <w:rPr>
                <w:rFonts w:ascii="Times New Roman" w:eastAsia="Times New Roman" w:hAnsi="Times New Roman" w:cs="Times New Roman"/>
                <w:sz w:val="20"/>
                <w:szCs w:val="20"/>
                <w:lang w:val="fr-FR" w:eastAsia="en-GB"/>
              </w:rPr>
            </w:pPr>
          </w:p>
        </w:tc>
        <w:tc>
          <w:tcPr>
            <w:tcW w:w="1959" w:type="dxa"/>
            <w:gridSpan w:val="4"/>
          </w:tcPr>
          <w:p w14:paraId="02856DBD" w14:textId="77777777" w:rsidR="00394163" w:rsidRPr="003513D6" w:rsidRDefault="00394163" w:rsidP="00394163">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SM SR EN 1155:</w:t>
            </w:r>
            <w:r w:rsidR="00FC5EE9">
              <w:rPr>
                <w:rFonts w:ascii="Times New Roman" w:eastAsia="Times New Roman" w:hAnsi="Times New Roman" w:cs="Times New Roman"/>
                <w:sz w:val="20"/>
                <w:szCs w:val="20"/>
                <w:lang w:eastAsia="en-GB"/>
              </w:rPr>
              <w:t xml:space="preserve"> </w:t>
            </w:r>
            <w:r w:rsidRPr="00394163">
              <w:rPr>
                <w:rFonts w:ascii="Times New Roman" w:eastAsia="Times New Roman" w:hAnsi="Times New Roman" w:cs="Times New Roman"/>
                <w:sz w:val="20"/>
                <w:szCs w:val="20"/>
                <w:lang w:eastAsia="en-GB"/>
              </w:rPr>
              <w:t>2010/A1/</w:t>
            </w:r>
            <w:r>
              <w:rPr>
                <w:rFonts w:ascii="Times New Roman" w:eastAsia="Times New Roman" w:hAnsi="Times New Roman" w:cs="Times New Roman"/>
                <w:sz w:val="20"/>
                <w:szCs w:val="20"/>
                <w:lang w:eastAsia="en-GB"/>
              </w:rPr>
              <w:t xml:space="preserve"> </w:t>
            </w:r>
            <w:r w:rsidRPr="00394163">
              <w:rPr>
                <w:rFonts w:ascii="Times New Roman" w:eastAsia="Times New Roman" w:hAnsi="Times New Roman" w:cs="Times New Roman"/>
                <w:sz w:val="20"/>
                <w:szCs w:val="20"/>
                <w:lang w:eastAsia="en-GB"/>
              </w:rPr>
              <w:t xml:space="preserve">AC:2010 </w:t>
            </w:r>
          </w:p>
        </w:tc>
        <w:tc>
          <w:tcPr>
            <w:tcW w:w="1983" w:type="dxa"/>
            <w:gridSpan w:val="3"/>
          </w:tcPr>
          <w:p w14:paraId="53CF9FBC" w14:textId="77777777" w:rsidR="00394163" w:rsidRPr="00394163" w:rsidRDefault="00394163" w:rsidP="005D533C">
            <w:pP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EN 1155:1997/</w:t>
            </w:r>
            <w:r>
              <w:rPr>
                <w:rFonts w:ascii="Times New Roman" w:eastAsia="Times New Roman" w:hAnsi="Times New Roman" w:cs="Times New Roman"/>
                <w:sz w:val="20"/>
                <w:szCs w:val="20"/>
                <w:lang w:val="fr-FR" w:eastAsia="en-GB"/>
              </w:rPr>
              <w:t xml:space="preserve"> </w:t>
            </w:r>
            <w:r w:rsidRPr="00394163">
              <w:rPr>
                <w:rFonts w:ascii="Times New Roman" w:eastAsia="Times New Roman" w:hAnsi="Times New Roman" w:cs="Times New Roman"/>
                <w:sz w:val="20"/>
                <w:szCs w:val="20"/>
                <w:lang w:val="fr-FR" w:eastAsia="en-GB"/>
              </w:rPr>
              <w:t>A1:2002/AC:2006</w:t>
            </w:r>
          </w:p>
        </w:tc>
        <w:tc>
          <w:tcPr>
            <w:tcW w:w="1284" w:type="dxa"/>
            <w:gridSpan w:val="3"/>
            <w:vAlign w:val="center"/>
          </w:tcPr>
          <w:p w14:paraId="5F2FD25A"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48A5BC7B"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422" w:type="dxa"/>
            <w:vAlign w:val="center"/>
          </w:tcPr>
          <w:p w14:paraId="193CA935"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01.01.2010</w:t>
            </w:r>
          </w:p>
        </w:tc>
        <w:tc>
          <w:tcPr>
            <w:tcW w:w="1420" w:type="dxa"/>
            <w:vAlign w:val="center"/>
          </w:tcPr>
          <w:p w14:paraId="473406A8"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01.01.2010</w:t>
            </w:r>
          </w:p>
        </w:tc>
      </w:tr>
      <w:tr w:rsidR="00394163" w:rsidRPr="00775ED4" w14:paraId="74635D7D" w14:textId="77777777" w:rsidTr="008852EC">
        <w:trPr>
          <w:trHeight w:val="379"/>
          <w:jc w:val="center"/>
        </w:trPr>
        <w:tc>
          <w:tcPr>
            <w:tcW w:w="584" w:type="dxa"/>
            <w:vMerge/>
          </w:tcPr>
          <w:p w14:paraId="691D4A2E" w14:textId="77777777" w:rsidR="00394163" w:rsidRDefault="00394163" w:rsidP="00440D70">
            <w:pPr>
              <w:jc w:val="center"/>
              <w:rPr>
                <w:rFonts w:ascii="Times New Roman" w:eastAsia="Times New Roman" w:hAnsi="Times New Roman" w:cs="Times New Roman"/>
                <w:sz w:val="20"/>
                <w:szCs w:val="20"/>
                <w:lang w:val="fr-FR" w:eastAsia="en-GB"/>
              </w:rPr>
            </w:pPr>
          </w:p>
        </w:tc>
        <w:tc>
          <w:tcPr>
            <w:tcW w:w="1959" w:type="dxa"/>
            <w:gridSpan w:val="4"/>
          </w:tcPr>
          <w:p w14:paraId="23B3ABF1" w14:textId="77777777" w:rsidR="00394163" w:rsidRPr="003513D6" w:rsidRDefault="00394163" w:rsidP="00394163">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SM SR EN 1155:</w:t>
            </w:r>
            <w:r w:rsidR="00FC5EE9">
              <w:rPr>
                <w:rFonts w:ascii="Times New Roman" w:eastAsia="Times New Roman" w:hAnsi="Times New Roman" w:cs="Times New Roman"/>
                <w:sz w:val="20"/>
                <w:szCs w:val="20"/>
                <w:lang w:eastAsia="en-GB"/>
              </w:rPr>
              <w:t xml:space="preserve"> </w:t>
            </w:r>
            <w:r w:rsidRPr="00394163">
              <w:rPr>
                <w:rFonts w:ascii="Times New Roman" w:eastAsia="Times New Roman" w:hAnsi="Times New Roman" w:cs="Times New Roman"/>
                <w:sz w:val="20"/>
                <w:szCs w:val="20"/>
                <w:lang w:eastAsia="en-GB"/>
              </w:rPr>
              <w:t>2010/A1:2010</w:t>
            </w:r>
          </w:p>
        </w:tc>
        <w:tc>
          <w:tcPr>
            <w:tcW w:w="1983" w:type="dxa"/>
            <w:gridSpan w:val="3"/>
          </w:tcPr>
          <w:p w14:paraId="3ED7FF3D" w14:textId="77777777" w:rsidR="00394163" w:rsidRPr="00394163" w:rsidRDefault="00394163" w:rsidP="00394163">
            <w:pP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EN 1155:1997/</w:t>
            </w:r>
            <w:r>
              <w:rPr>
                <w:rFonts w:ascii="Times New Roman" w:eastAsia="Times New Roman" w:hAnsi="Times New Roman" w:cs="Times New Roman"/>
                <w:sz w:val="20"/>
                <w:szCs w:val="20"/>
                <w:lang w:val="fr-FR" w:eastAsia="en-GB"/>
              </w:rPr>
              <w:t xml:space="preserve"> </w:t>
            </w:r>
            <w:r w:rsidRPr="00394163">
              <w:rPr>
                <w:rFonts w:ascii="Times New Roman" w:eastAsia="Times New Roman" w:hAnsi="Times New Roman" w:cs="Times New Roman"/>
                <w:sz w:val="20"/>
                <w:szCs w:val="20"/>
                <w:lang w:val="fr-FR" w:eastAsia="en-GB"/>
              </w:rPr>
              <w:t>A1:2002</w:t>
            </w:r>
          </w:p>
        </w:tc>
        <w:tc>
          <w:tcPr>
            <w:tcW w:w="1284" w:type="dxa"/>
            <w:gridSpan w:val="3"/>
            <w:vAlign w:val="center"/>
          </w:tcPr>
          <w:p w14:paraId="7F6793F5"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43A4252D"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422" w:type="dxa"/>
            <w:vAlign w:val="center"/>
          </w:tcPr>
          <w:p w14:paraId="0B32FCE7"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01.10.2003</w:t>
            </w:r>
          </w:p>
        </w:tc>
        <w:tc>
          <w:tcPr>
            <w:tcW w:w="1420" w:type="dxa"/>
            <w:vAlign w:val="center"/>
          </w:tcPr>
          <w:p w14:paraId="3E1CDD52" w14:textId="77777777" w:rsidR="00394163" w:rsidRDefault="0039416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394163" w:rsidRPr="00775ED4" w14:paraId="7E2B2448" w14:textId="77777777" w:rsidTr="008852EC">
        <w:trPr>
          <w:trHeight w:val="1605"/>
          <w:jc w:val="center"/>
        </w:trPr>
        <w:tc>
          <w:tcPr>
            <w:tcW w:w="584" w:type="dxa"/>
            <w:vMerge w:val="restart"/>
          </w:tcPr>
          <w:p w14:paraId="23068849" w14:textId="77777777" w:rsidR="00394163" w:rsidRDefault="00394163"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92</w:t>
            </w:r>
          </w:p>
        </w:tc>
        <w:tc>
          <w:tcPr>
            <w:tcW w:w="1959" w:type="dxa"/>
            <w:gridSpan w:val="4"/>
          </w:tcPr>
          <w:p w14:paraId="4CA7265F" w14:textId="77777777" w:rsidR="00394163" w:rsidRDefault="00394163" w:rsidP="00394163">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SM SR EN 1158:2010</w:t>
            </w:r>
          </w:p>
          <w:p w14:paraId="4377D9C9" w14:textId="77777777" w:rsidR="00394163" w:rsidRPr="00394163" w:rsidRDefault="00394163" w:rsidP="00394163">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Feronerie pentru clădiri. Dispozitive de coordonare a canaturilor. Cerinţe şi metode de încercare</w:t>
            </w:r>
          </w:p>
        </w:tc>
        <w:tc>
          <w:tcPr>
            <w:tcW w:w="1983" w:type="dxa"/>
            <w:gridSpan w:val="3"/>
          </w:tcPr>
          <w:p w14:paraId="67EAD49A" w14:textId="77777777" w:rsidR="00394163" w:rsidRPr="00394163" w:rsidRDefault="00394163" w:rsidP="00394163">
            <w:pP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EN 1158:1997</w:t>
            </w:r>
          </w:p>
          <w:p w14:paraId="36EAF6F5" w14:textId="77777777" w:rsidR="00394163" w:rsidRPr="00394163"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Feronerie pentru clădiri. Dispozitive de coordonare a canaturilor. Cerinţe şi metode de încercare</w:t>
            </w:r>
          </w:p>
        </w:tc>
        <w:tc>
          <w:tcPr>
            <w:tcW w:w="1284" w:type="dxa"/>
            <w:gridSpan w:val="3"/>
            <w:vAlign w:val="center"/>
          </w:tcPr>
          <w:p w14:paraId="6F10D4C4"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73BF5325"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422" w:type="dxa"/>
            <w:vAlign w:val="center"/>
          </w:tcPr>
          <w:p w14:paraId="0DE59AAC"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01.10.2003</w:t>
            </w:r>
          </w:p>
        </w:tc>
        <w:tc>
          <w:tcPr>
            <w:tcW w:w="1420" w:type="dxa"/>
            <w:vAlign w:val="center"/>
          </w:tcPr>
          <w:p w14:paraId="3C6B5F13" w14:textId="77777777" w:rsidR="00394163" w:rsidRDefault="0039416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394163" w:rsidRPr="00775ED4" w14:paraId="3C257A2D" w14:textId="77777777" w:rsidTr="008852EC">
        <w:trPr>
          <w:trHeight w:val="510"/>
          <w:jc w:val="center"/>
        </w:trPr>
        <w:tc>
          <w:tcPr>
            <w:tcW w:w="584" w:type="dxa"/>
            <w:vMerge/>
          </w:tcPr>
          <w:p w14:paraId="581BC9D4" w14:textId="77777777" w:rsidR="00394163" w:rsidRDefault="00394163" w:rsidP="00440D70">
            <w:pPr>
              <w:jc w:val="center"/>
              <w:rPr>
                <w:rFonts w:ascii="Times New Roman" w:eastAsia="Times New Roman" w:hAnsi="Times New Roman" w:cs="Times New Roman"/>
                <w:sz w:val="20"/>
                <w:szCs w:val="20"/>
                <w:lang w:val="fr-FR" w:eastAsia="en-GB"/>
              </w:rPr>
            </w:pPr>
          </w:p>
        </w:tc>
        <w:tc>
          <w:tcPr>
            <w:tcW w:w="1959" w:type="dxa"/>
            <w:gridSpan w:val="4"/>
          </w:tcPr>
          <w:p w14:paraId="3D1AA49B" w14:textId="77777777" w:rsidR="00394163" w:rsidRPr="00394163" w:rsidRDefault="00313411" w:rsidP="00313411">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SM SR EN 1158:</w:t>
            </w:r>
            <w:r w:rsidR="00FC5EE9">
              <w:rPr>
                <w:rFonts w:ascii="Times New Roman" w:eastAsia="Times New Roman" w:hAnsi="Times New Roman" w:cs="Times New Roman"/>
                <w:sz w:val="20"/>
                <w:szCs w:val="20"/>
                <w:lang w:eastAsia="en-GB"/>
              </w:rPr>
              <w:t xml:space="preserve"> </w:t>
            </w:r>
            <w:r w:rsidRPr="00394163">
              <w:rPr>
                <w:rFonts w:ascii="Times New Roman" w:eastAsia="Times New Roman" w:hAnsi="Times New Roman" w:cs="Times New Roman"/>
                <w:sz w:val="20"/>
                <w:szCs w:val="20"/>
                <w:lang w:eastAsia="en-GB"/>
              </w:rPr>
              <w:t>2010/A1/</w:t>
            </w:r>
            <w:r>
              <w:rPr>
                <w:rFonts w:ascii="Times New Roman" w:eastAsia="Times New Roman" w:hAnsi="Times New Roman" w:cs="Times New Roman"/>
                <w:sz w:val="20"/>
                <w:szCs w:val="20"/>
                <w:lang w:eastAsia="en-GB"/>
              </w:rPr>
              <w:t xml:space="preserve"> </w:t>
            </w:r>
            <w:r w:rsidRPr="00394163">
              <w:rPr>
                <w:rFonts w:ascii="Times New Roman" w:eastAsia="Times New Roman" w:hAnsi="Times New Roman" w:cs="Times New Roman"/>
                <w:sz w:val="20"/>
                <w:szCs w:val="20"/>
                <w:lang w:eastAsia="en-GB"/>
              </w:rPr>
              <w:t>AC:2010</w:t>
            </w:r>
          </w:p>
        </w:tc>
        <w:tc>
          <w:tcPr>
            <w:tcW w:w="1983" w:type="dxa"/>
            <w:gridSpan w:val="3"/>
          </w:tcPr>
          <w:p w14:paraId="422998F0" w14:textId="77777777" w:rsidR="00394163" w:rsidRPr="00394163" w:rsidRDefault="00313411" w:rsidP="005D533C">
            <w:pP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EN 1158:1997/</w:t>
            </w:r>
            <w:r>
              <w:rPr>
                <w:rFonts w:ascii="Times New Roman" w:eastAsia="Times New Roman" w:hAnsi="Times New Roman" w:cs="Times New Roman"/>
                <w:sz w:val="20"/>
                <w:szCs w:val="20"/>
                <w:lang w:val="fr-FR" w:eastAsia="en-GB"/>
              </w:rPr>
              <w:t xml:space="preserve"> </w:t>
            </w:r>
            <w:r w:rsidRPr="00394163">
              <w:rPr>
                <w:rFonts w:ascii="Times New Roman" w:eastAsia="Times New Roman" w:hAnsi="Times New Roman" w:cs="Times New Roman"/>
                <w:sz w:val="20"/>
                <w:szCs w:val="20"/>
                <w:lang w:val="fr-FR" w:eastAsia="en-GB"/>
              </w:rPr>
              <w:t>A1:2002/AC:2006</w:t>
            </w:r>
          </w:p>
        </w:tc>
        <w:tc>
          <w:tcPr>
            <w:tcW w:w="1284" w:type="dxa"/>
            <w:gridSpan w:val="3"/>
            <w:vAlign w:val="center"/>
          </w:tcPr>
          <w:p w14:paraId="50DD05BB"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4A31A8E8"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422" w:type="dxa"/>
            <w:vAlign w:val="center"/>
          </w:tcPr>
          <w:p w14:paraId="6E299B2E" w14:textId="77777777" w:rsidR="00394163" w:rsidRDefault="0039416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4D3317D1"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01.06.2006</w:t>
            </w:r>
          </w:p>
        </w:tc>
      </w:tr>
      <w:tr w:rsidR="00394163" w:rsidRPr="00775ED4" w14:paraId="07D927AD" w14:textId="77777777" w:rsidTr="008852EC">
        <w:trPr>
          <w:trHeight w:val="510"/>
          <w:jc w:val="center"/>
        </w:trPr>
        <w:tc>
          <w:tcPr>
            <w:tcW w:w="584" w:type="dxa"/>
            <w:vMerge/>
          </w:tcPr>
          <w:p w14:paraId="04CCF49B" w14:textId="77777777" w:rsidR="00394163" w:rsidRDefault="00394163" w:rsidP="00440D70">
            <w:pPr>
              <w:jc w:val="center"/>
              <w:rPr>
                <w:rFonts w:ascii="Times New Roman" w:eastAsia="Times New Roman" w:hAnsi="Times New Roman" w:cs="Times New Roman"/>
                <w:sz w:val="20"/>
                <w:szCs w:val="20"/>
                <w:lang w:val="fr-FR" w:eastAsia="en-GB"/>
              </w:rPr>
            </w:pPr>
          </w:p>
        </w:tc>
        <w:tc>
          <w:tcPr>
            <w:tcW w:w="1959" w:type="dxa"/>
            <w:gridSpan w:val="4"/>
          </w:tcPr>
          <w:p w14:paraId="45D09322" w14:textId="77777777" w:rsidR="00394163" w:rsidRPr="00394163" w:rsidRDefault="00313411" w:rsidP="00313411">
            <w:pPr>
              <w:ind w:firstLine="5"/>
              <w:rPr>
                <w:rFonts w:ascii="Times New Roman" w:eastAsia="Times New Roman" w:hAnsi="Times New Roman" w:cs="Times New Roman"/>
                <w:sz w:val="20"/>
                <w:szCs w:val="20"/>
                <w:lang w:eastAsia="en-GB"/>
              </w:rPr>
            </w:pPr>
            <w:r w:rsidRPr="00394163">
              <w:rPr>
                <w:rFonts w:ascii="Times New Roman" w:eastAsia="Times New Roman" w:hAnsi="Times New Roman" w:cs="Times New Roman"/>
                <w:sz w:val="20"/>
                <w:szCs w:val="20"/>
                <w:lang w:eastAsia="en-GB"/>
              </w:rPr>
              <w:t>SM SR EN 1158:</w:t>
            </w:r>
            <w:r w:rsidR="00FC5EE9">
              <w:rPr>
                <w:rFonts w:ascii="Times New Roman" w:eastAsia="Times New Roman" w:hAnsi="Times New Roman" w:cs="Times New Roman"/>
                <w:sz w:val="20"/>
                <w:szCs w:val="20"/>
                <w:lang w:eastAsia="en-GB"/>
              </w:rPr>
              <w:t xml:space="preserve"> </w:t>
            </w:r>
            <w:r w:rsidRPr="00394163">
              <w:rPr>
                <w:rFonts w:ascii="Times New Roman" w:eastAsia="Times New Roman" w:hAnsi="Times New Roman" w:cs="Times New Roman"/>
                <w:sz w:val="20"/>
                <w:szCs w:val="20"/>
                <w:lang w:eastAsia="en-GB"/>
              </w:rPr>
              <w:t>2010/A1:2010</w:t>
            </w:r>
          </w:p>
        </w:tc>
        <w:tc>
          <w:tcPr>
            <w:tcW w:w="1983" w:type="dxa"/>
            <w:gridSpan w:val="3"/>
          </w:tcPr>
          <w:p w14:paraId="6DA95B5C" w14:textId="77777777" w:rsidR="00394163" w:rsidRPr="00394163" w:rsidRDefault="00313411" w:rsidP="00313411">
            <w:pP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EN 1158:1997/</w:t>
            </w:r>
            <w:r>
              <w:rPr>
                <w:rFonts w:ascii="Times New Roman" w:eastAsia="Times New Roman" w:hAnsi="Times New Roman" w:cs="Times New Roman"/>
                <w:sz w:val="20"/>
                <w:szCs w:val="20"/>
                <w:lang w:val="fr-FR" w:eastAsia="en-GB"/>
              </w:rPr>
              <w:t xml:space="preserve"> </w:t>
            </w:r>
            <w:r w:rsidRPr="00394163">
              <w:rPr>
                <w:rFonts w:ascii="Times New Roman" w:eastAsia="Times New Roman" w:hAnsi="Times New Roman" w:cs="Times New Roman"/>
                <w:sz w:val="20"/>
                <w:szCs w:val="20"/>
                <w:lang w:val="fr-FR" w:eastAsia="en-GB"/>
              </w:rPr>
              <w:t>A1:2002</w:t>
            </w:r>
          </w:p>
        </w:tc>
        <w:tc>
          <w:tcPr>
            <w:tcW w:w="1284" w:type="dxa"/>
            <w:gridSpan w:val="3"/>
            <w:vAlign w:val="center"/>
          </w:tcPr>
          <w:p w14:paraId="1522DABA"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752DC03F" w14:textId="77777777" w:rsidR="00394163" w:rsidRDefault="00394163" w:rsidP="00796B9D">
            <w:pPr>
              <w:jc w:val="center"/>
              <w:rPr>
                <w:rFonts w:ascii="Times New Roman" w:eastAsia="Times New Roman" w:hAnsi="Times New Roman" w:cs="Times New Roman"/>
                <w:sz w:val="20"/>
                <w:szCs w:val="20"/>
                <w:lang w:val="fr-FR" w:eastAsia="en-GB"/>
              </w:rPr>
            </w:pPr>
          </w:p>
        </w:tc>
        <w:tc>
          <w:tcPr>
            <w:tcW w:w="1422" w:type="dxa"/>
            <w:vAlign w:val="center"/>
          </w:tcPr>
          <w:p w14:paraId="7735374E" w14:textId="77777777" w:rsidR="00394163" w:rsidRDefault="00394163" w:rsidP="00796B9D">
            <w:pPr>
              <w:jc w:val="center"/>
              <w:rPr>
                <w:rFonts w:ascii="Times New Roman" w:eastAsia="Times New Roman" w:hAnsi="Times New Roman" w:cs="Times New Roman"/>
                <w:sz w:val="20"/>
                <w:szCs w:val="20"/>
                <w:lang w:val="fr-FR" w:eastAsia="en-GB"/>
              </w:rPr>
            </w:pPr>
            <w:r w:rsidRPr="00394163">
              <w:rPr>
                <w:rFonts w:ascii="Times New Roman" w:eastAsia="Times New Roman" w:hAnsi="Times New Roman" w:cs="Times New Roman"/>
                <w:sz w:val="20"/>
                <w:szCs w:val="20"/>
                <w:lang w:val="fr-FR" w:eastAsia="en-GB"/>
              </w:rPr>
              <w:t>01.10.2003</w:t>
            </w:r>
          </w:p>
        </w:tc>
        <w:tc>
          <w:tcPr>
            <w:tcW w:w="1420" w:type="dxa"/>
            <w:vAlign w:val="center"/>
          </w:tcPr>
          <w:p w14:paraId="4F97A671" w14:textId="77777777" w:rsidR="00394163" w:rsidRDefault="00394163"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313411" w:rsidRPr="00775ED4" w14:paraId="05B5FBE2" w14:textId="77777777" w:rsidTr="008852EC">
        <w:trPr>
          <w:trHeight w:val="274"/>
          <w:jc w:val="center"/>
        </w:trPr>
        <w:tc>
          <w:tcPr>
            <w:tcW w:w="584" w:type="dxa"/>
          </w:tcPr>
          <w:p w14:paraId="30D3DD88" w14:textId="77777777" w:rsidR="00313411" w:rsidRDefault="00313411"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93</w:t>
            </w:r>
          </w:p>
        </w:tc>
        <w:tc>
          <w:tcPr>
            <w:tcW w:w="1959" w:type="dxa"/>
            <w:gridSpan w:val="4"/>
          </w:tcPr>
          <w:p w14:paraId="4AE68166" w14:textId="77777777" w:rsidR="00313411" w:rsidRDefault="00313411" w:rsidP="00313411">
            <w:pPr>
              <w:ind w:firstLine="5"/>
              <w:rPr>
                <w:rFonts w:ascii="Times New Roman" w:eastAsia="Times New Roman" w:hAnsi="Times New Roman" w:cs="Times New Roman"/>
                <w:sz w:val="20"/>
                <w:szCs w:val="20"/>
                <w:lang w:eastAsia="en-GB"/>
              </w:rPr>
            </w:pPr>
            <w:r w:rsidRPr="00313411">
              <w:rPr>
                <w:rFonts w:ascii="Times New Roman" w:eastAsia="Times New Roman" w:hAnsi="Times New Roman" w:cs="Times New Roman"/>
                <w:sz w:val="20"/>
                <w:szCs w:val="20"/>
                <w:lang w:eastAsia="en-GB"/>
              </w:rPr>
              <w:t>SM SR EN 1168+</w:t>
            </w:r>
            <w:r w:rsidR="00FC5EE9">
              <w:rPr>
                <w:rFonts w:ascii="Times New Roman" w:eastAsia="Times New Roman" w:hAnsi="Times New Roman" w:cs="Times New Roman"/>
                <w:sz w:val="20"/>
                <w:szCs w:val="20"/>
                <w:lang w:eastAsia="en-GB"/>
              </w:rPr>
              <w:t xml:space="preserve"> </w:t>
            </w:r>
            <w:r w:rsidRPr="00313411">
              <w:rPr>
                <w:rFonts w:ascii="Times New Roman" w:eastAsia="Times New Roman" w:hAnsi="Times New Roman" w:cs="Times New Roman"/>
                <w:sz w:val="20"/>
                <w:szCs w:val="20"/>
                <w:lang w:eastAsia="en-GB"/>
              </w:rPr>
              <w:t>A3:2014</w:t>
            </w:r>
          </w:p>
          <w:p w14:paraId="07FEFB7A" w14:textId="77777777" w:rsidR="00313411" w:rsidRPr="00394163" w:rsidRDefault="00313411" w:rsidP="00313411">
            <w:pPr>
              <w:ind w:firstLine="5"/>
              <w:rPr>
                <w:rFonts w:ascii="Times New Roman" w:eastAsia="Times New Roman" w:hAnsi="Times New Roman" w:cs="Times New Roman"/>
                <w:sz w:val="20"/>
                <w:szCs w:val="20"/>
                <w:lang w:eastAsia="en-GB"/>
              </w:rPr>
            </w:pPr>
            <w:r w:rsidRPr="00313411">
              <w:rPr>
                <w:rFonts w:ascii="Times New Roman" w:eastAsia="Times New Roman" w:hAnsi="Times New Roman" w:cs="Times New Roman"/>
                <w:sz w:val="20"/>
                <w:szCs w:val="20"/>
                <w:lang w:eastAsia="en-GB"/>
              </w:rPr>
              <w:t>Produse prefabricate de beton. Fîşii cu goluri</w:t>
            </w:r>
          </w:p>
        </w:tc>
        <w:tc>
          <w:tcPr>
            <w:tcW w:w="1983" w:type="dxa"/>
            <w:gridSpan w:val="3"/>
          </w:tcPr>
          <w:p w14:paraId="5C022D7E" w14:textId="77777777" w:rsidR="00313411" w:rsidRPr="00313411" w:rsidRDefault="00313411" w:rsidP="00313411">
            <w:pPr>
              <w:rPr>
                <w:rFonts w:ascii="Times New Roman" w:eastAsia="Times New Roman" w:hAnsi="Times New Roman" w:cs="Times New Roman"/>
                <w:sz w:val="20"/>
                <w:szCs w:val="20"/>
                <w:lang w:val="fr-FR" w:eastAsia="en-GB"/>
              </w:rPr>
            </w:pPr>
            <w:r w:rsidRPr="00313411">
              <w:rPr>
                <w:rFonts w:ascii="Times New Roman" w:eastAsia="Times New Roman" w:hAnsi="Times New Roman" w:cs="Times New Roman"/>
                <w:sz w:val="20"/>
                <w:szCs w:val="20"/>
                <w:lang w:val="fr-FR" w:eastAsia="en-GB"/>
              </w:rPr>
              <w:t>EN 1168:2005+</w:t>
            </w:r>
            <w:r>
              <w:rPr>
                <w:rFonts w:ascii="Times New Roman" w:eastAsia="Times New Roman" w:hAnsi="Times New Roman" w:cs="Times New Roman"/>
                <w:sz w:val="20"/>
                <w:szCs w:val="20"/>
                <w:lang w:val="fr-FR" w:eastAsia="en-GB"/>
              </w:rPr>
              <w:t xml:space="preserve"> </w:t>
            </w:r>
            <w:r w:rsidRPr="00313411">
              <w:rPr>
                <w:rFonts w:ascii="Times New Roman" w:eastAsia="Times New Roman" w:hAnsi="Times New Roman" w:cs="Times New Roman"/>
                <w:sz w:val="20"/>
                <w:szCs w:val="20"/>
                <w:lang w:val="fr-FR" w:eastAsia="en-GB"/>
              </w:rPr>
              <w:t>A3:2011</w:t>
            </w:r>
          </w:p>
          <w:p w14:paraId="5A982120" w14:textId="77777777" w:rsidR="00313411" w:rsidRPr="00394163" w:rsidRDefault="00E64C4C" w:rsidP="00313411">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Produse prefabricate de beton. Fîşii cu goluri</w:t>
            </w:r>
          </w:p>
        </w:tc>
        <w:tc>
          <w:tcPr>
            <w:tcW w:w="1284" w:type="dxa"/>
            <w:gridSpan w:val="3"/>
            <w:vAlign w:val="center"/>
          </w:tcPr>
          <w:p w14:paraId="193BA71D" w14:textId="77777777" w:rsidR="00313411" w:rsidRDefault="00313411" w:rsidP="00796B9D">
            <w:pPr>
              <w:jc w:val="center"/>
              <w:rPr>
                <w:rFonts w:ascii="Times New Roman" w:eastAsia="Times New Roman" w:hAnsi="Times New Roman" w:cs="Times New Roman"/>
                <w:sz w:val="20"/>
                <w:szCs w:val="20"/>
                <w:lang w:val="fr-FR" w:eastAsia="en-GB"/>
              </w:rPr>
            </w:pPr>
            <w:r w:rsidRPr="00313411">
              <w:rPr>
                <w:rFonts w:ascii="Times New Roman" w:eastAsia="Times New Roman" w:hAnsi="Times New Roman" w:cs="Times New Roman"/>
                <w:sz w:val="20"/>
                <w:szCs w:val="20"/>
                <w:lang w:val="fr-FR" w:eastAsia="en-GB"/>
              </w:rPr>
              <w:t>SM SR EN 1168+</w:t>
            </w:r>
            <w:r>
              <w:rPr>
                <w:rFonts w:ascii="Times New Roman" w:eastAsia="Times New Roman" w:hAnsi="Times New Roman" w:cs="Times New Roman"/>
                <w:sz w:val="20"/>
                <w:szCs w:val="20"/>
                <w:lang w:val="fr-FR" w:eastAsia="en-GB"/>
              </w:rPr>
              <w:t xml:space="preserve"> </w:t>
            </w:r>
            <w:r w:rsidRPr="00313411">
              <w:rPr>
                <w:rFonts w:ascii="Times New Roman" w:eastAsia="Times New Roman" w:hAnsi="Times New Roman" w:cs="Times New Roman"/>
                <w:sz w:val="20"/>
                <w:szCs w:val="20"/>
                <w:lang w:val="fr-FR" w:eastAsia="en-GB"/>
              </w:rPr>
              <w:t>A2:2010</w:t>
            </w:r>
          </w:p>
        </w:tc>
        <w:tc>
          <w:tcPr>
            <w:tcW w:w="1278" w:type="dxa"/>
            <w:gridSpan w:val="2"/>
            <w:vAlign w:val="center"/>
          </w:tcPr>
          <w:p w14:paraId="2086B8E3" w14:textId="77777777" w:rsidR="00313411" w:rsidRDefault="00313411" w:rsidP="00796B9D">
            <w:pPr>
              <w:jc w:val="center"/>
              <w:rPr>
                <w:rFonts w:ascii="Times New Roman" w:eastAsia="Times New Roman" w:hAnsi="Times New Roman" w:cs="Times New Roman"/>
                <w:sz w:val="20"/>
                <w:szCs w:val="20"/>
                <w:lang w:val="fr-FR" w:eastAsia="en-GB"/>
              </w:rPr>
            </w:pPr>
            <w:r w:rsidRPr="00313411">
              <w:rPr>
                <w:rFonts w:ascii="Times New Roman" w:eastAsia="Times New Roman" w:hAnsi="Times New Roman" w:cs="Times New Roman"/>
                <w:sz w:val="20"/>
                <w:szCs w:val="20"/>
                <w:lang w:val="fr-FR" w:eastAsia="en-GB"/>
              </w:rPr>
              <w:t>EN 1168:2005+A2:2009</w:t>
            </w:r>
          </w:p>
        </w:tc>
        <w:tc>
          <w:tcPr>
            <w:tcW w:w="1422" w:type="dxa"/>
            <w:vAlign w:val="center"/>
          </w:tcPr>
          <w:p w14:paraId="6B6F9C87" w14:textId="77777777" w:rsidR="00313411" w:rsidRPr="00394163" w:rsidRDefault="00313411"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01.07.2012</w:t>
            </w:r>
          </w:p>
        </w:tc>
        <w:tc>
          <w:tcPr>
            <w:tcW w:w="1420" w:type="dxa"/>
            <w:vAlign w:val="center"/>
          </w:tcPr>
          <w:p w14:paraId="33D4CC7F" w14:textId="77777777" w:rsidR="00313411" w:rsidRDefault="00313411"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313411" w:rsidRPr="00775ED4" w14:paraId="3DBD0725" w14:textId="77777777" w:rsidTr="008852EC">
        <w:trPr>
          <w:trHeight w:val="274"/>
          <w:jc w:val="center"/>
        </w:trPr>
        <w:tc>
          <w:tcPr>
            <w:tcW w:w="584" w:type="dxa"/>
          </w:tcPr>
          <w:p w14:paraId="318CB51D" w14:textId="77777777" w:rsidR="00313411" w:rsidRDefault="00313411"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94</w:t>
            </w:r>
          </w:p>
        </w:tc>
        <w:tc>
          <w:tcPr>
            <w:tcW w:w="1959" w:type="dxa"/>
            <w:gridSpan w:val="4"/>
          </w:tcPr>
          <w:p w14:paraId="7E0CF339" w14:textId="77777777" w:rsidR="00313411" w:rsidRDefault="00313411" w:rsidP="00313411">
            <w:pPr>
              <w:ind w:firstLine="5"/>
              <w:rPr>
                <w:rFonts w:ascii="Times New Roman" w:eastAsia="Times New Roman" w:hAnsi="Times New Roman" w:cs="Times New Roman"/>
                <w:sz w:val="20"/>
                <w:szCs w:val="20"/>
                <w:lang w:eastAsia="en-GB"/>
              </w:rPr>
            </w:pPr>
            <w:r w:rsidRPr="00313411">
              <w:rPr>
                <w:rFonts w:ascii="Times New Roman" w:eastAsia="Times New Roman" w:hAnsi="Times New Roman" w:cs="Times New Roman"/>
                <w:sz w:val="20"/>
                <w:szCs w:val="20"/>
                <w:lang w:eastAsia="en-GB"/>
              </w:rPr>
              <w:t>SM EN 1279-5:2019</w:t>
            </w:r>
          </w:p>
          <w:p w14:paraId="51DBBBCE" w14:textId="77777777" w:rsidR="00313411" w:rsidRPr="00313411" w:rsidRDefault="00313411" w:rsidP="00313411">
            <w:pPr>
              <w:ind w:firstLine="5"/>
              <w:rPr>
                <w:rFonts w:ascii="Times New Roman" w:eastAsia="Times New Roman" w:hAnsi="Times New Roman" w:cs="Times New Roman"/>
                <w:sz w:val="20"/>
                <w:szCs w:val="20"/>
                <w:lang w:eastAsia="en-GB"/>
              </w:rPr>
            </w:pPr>
            <w:r w:rsidRPr="00313411">
              <w:rPr>
                <w:rFonts w:ascii="Times New Roman" w:eastAsia="Times New Roman" w:hAnsi="Times New Roman" w:cs="Times New Roman"/>
                <w:sz w:val="20"/>
                <w:szCs w:val="20"/>
                <w:lang w:eastAsia="en-GB"/>
              </w:rPr>
              <w:t>Sticlă pentru construcţii. Elemente de vitraje izolante. Partea 5: Standard de produs</w:t>
            </w:r>
          </w:p>
        </w:tc>
        <w:tc>
          <w:tcPr>
            <w:tcW w:w="1983" w:type="dxa"/>
            <w:gridSpan w:val="3"/>
          </w:tcPr>
          <w:p w14:paraId="75C0AF77" w14:textId="77777777" w:rsidR="00313411" w:rsidRPr="00313411" w:rsidRDefault="00313411" w:rsidP="00313411">
            <w:pPr>
              <w:rPr>
                <w:rFonts w:ascii="Times New Roman" w:eastAsia="Times New Roman" w:hAnsi="Times New Roman" w:cs="Times New Roman"/>
                <w:sz w:val="20"/>
                <w:szCs w:val="20"/>
                <w:lang w:val="fr-FR" w:eastAsia="en-GB"/>
              </w:rPr>
            </w:pPr>
            <w:r w:rsidRPr="00313411">
              <w:rPr>
                <w:rFonts w:ascii="Times New Roman" w:eastAsia="Times New Roman" w:hAnsi="Times New Roman" w:cs="Times New Roman"/>
                <w:sz w:val="20"/>
                <w:szCs w:val="20"/>
                <w:lang w:val="fr-FR" w:eastAsia="en-GB"/>
              </w:rPr>
              <w:t>EN 1279-5:2018</w:t>
            </w:r>
          </w:p>
          <w:p w14:paraId="7C185C11" w14:textId="77777777" w:rsidR="00313411" w:rsidRPr="00313411" w:rsidRDefault="00E64C4C" w:rsidP="00313411">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Sticlă pentru construcţii. Elemente de vitraje izolante. Partea 5: Standard de produs</w:t>
            </w:r>
          </w:p>
        </w:tc>
        <w:tc>
          <w:tcPr>
            <w:tcW w:w="1284" w:type="dxa"/>
            <w:gridSpan w:val="3"/>
            <w:vAlign w:val="center"/>
          </w:tcPr>
          <w:p w14:paraId="4D90F17C" w14:textId="77777777" w:rsidR="00313411" w:rsidRPr="00313411" w:rsidRDefault="00313411" w:rsidP="00796B9D">
            <w:pPr>
              <w:jc w:val="center"/>
              <w:rPr>
                <w:rFonts w:ascii="Times New Roman" w:eastAsia="Times New Roman" w:hAnsi="Times New Roman" w:cs="Times New Roman"/>
                <w:sz w:val="20"/>
                <w:szCs w:val="20"/>
                <w:lang w:val="fr-FR" w:eastAsia="en-GB"/>
              </w:rPr>
            </w:pPr>
            <w:r w:rsidRPr="00313411">
              <w:rPr>
                <w:rFonts w:ascii="Times New Roman" w:eastAsia="Times New Roman" w:hAnsi="Times New Roman" w:cs="Times New Roman"/>
                <w:sz w:val="20"/>
                <w:szCs w:val="20"/>
                <w:lang w:val="fr-FR" w:eastAsia="en-GB"/>
              </w:rPr>
              <w:t>SM SR EN 1279-5+</w:t>
            </w:r>
            <w:r>
              <w:rPr>
                <w:rFonts w:ascii="Times New Roman" w:eastAsia="Times New Roman" w:hAnsi="Times New Roman" w:cs="Times New Roman"/>
                <w:sz w:val="20"/>
                <w:szCs w:val="20"/>
                <w:lang w:val="fr-FR" w:eastAsia="en-GB"/>
              </w:rPr>
              <w:t xml:space="preserve"> </w:t>
            </w:r>
            <w:r w:rsidRPr="00313411">
              <w:rPr>
                <w:rFonts w:ascii="Times New Roman" w:eastAsia="Times New Roman" w:hAnsi="Times New Roman" w:cs="Times New Roman"/>
                <w:sz w:val="20"/>
                <w:szCs w:val="20"/>
                <w:lang w:val="fr-FR" w:eastAsia="en-GB"/>
              </w:rPr>
              <w:t>A2:2013</w:t>
            </w:r>
          </w:p>
        </w:tc>
        <w:tc>
          <w:tcPr>
            <w:tcW w:w="1278" w:type="dxa"/>
            <w:gridSpan w:val="2"/>
            <w:vAlign w:val="center"/>
          </w:tcPr>
          <w:p w14:paraId="4C8CFEE2" w14:textId="77777777" w:rsidR="00313411" w:rsidRPr="00313411" w:rsidRDefault="00313411" w:rsidP="00796B9D">
            <w:pPr>
              <w:jc w:val="center"/>
              <w:rPr>
                <w:rFonts w:ascii="Times New Roman" w:eastAsia="Times New Roman" w:hAnsi="Times New Roman" w:cs="Times New Roman"/>
                <w:sz w:val="20"/>
                <w:szCs w:val="20"/>
                <w:lang w:val="fr-FR" w:eastAsia="en-GB"/>
              </w:rPr>
            </w:pPr>
            <w:r w:rsidRPr="00313411">
              <w:rPr>
                <w:rFonts w:ascii="Times New Roman" w:eastAsia="Times New Roman" w:hAnsi="Times New Roman" w:cs="Times New Roman"/>
                <w:sz w:val="20"/>
                <w:szCs w:val="20"/>
                <w:lang w:val="fr-FR" w:eastAsia="en-GB"/>
              </w:rPr>
              <w:t>EN 1279-5:2005+</w:t>
            </w:r>
            <w:r>
              <w:rPr>
                <w:rFonts w:ascii="Times New Roman" w:eastAsia="Times New Roman" w:hAnsi="Times New Roman" w:cs="Times New Roman"/>
                <w:sz w:val="20"/>
                <w:szCs w:val="20"/>
                <w:lang w:val="fr-FR" w:eastAsia="en-GB"/>
              </w:rPr>
              <w:t xml:space="preserve"> </w:t>
            </w:r>
            <w:r w:rsidRPr="00313411">
              <w:rPr>
                <w:rFonts w:ascii="Times New Roman" w:eastAsia="Times New Roman" w:hAnsi="Times New Roman" w:cs="Times New Roman"/>
                <w:sz w:val="20"/>
                <w:szCs w:val="20"/>
                <w:lang w:val="fr-FR" w:eastAsia="en-GB"/>
              </w:rPr>
              <w:t>A2:2010</w:t>
            </w:r>
          </w:p>
        </w:tc>
        <w:tc>
          <w:tcPr>
            <w:tcW w:w="1422" w:type="dxa"/>
            <w:vAlign w:val="center"/>
          </w:tcPr>
          <w:p w14:paraId="581AFFF6" w14:textId="77777777" w:rsidR="00313411" w:rsidRDefault="00313411"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20.03.2019</w:t>
            </w:r>
          </w:p>
        </w:tc>
        <w:tc>
          <w:tcPr>
            <w:tcW w:w="1420" w:type="dxa"/>
            <w:vAlign w:val="center"/>
          </w:tcPr>
          <w:p w14:paraId="1EDA74BC" w14:textId="77777777" w:rsidR="00313411" w:rsidRDefault="00313411"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20.03.2020</w:t>
            </w:r>
          </w:p>
        </w:tc>
      </w:tr>
      <w:tr w:rsidR="004F6BFE" w:rsidRPr="00775ED4" w14:paraId="406A2E7B" w14:textId="77777777" w:rsidTr="008852EC">
        <w:trPr>
          <w:trHeight w:val="274"/>
          <w:jc w:val="center"/>
        </w:trPr>
        <w:tc>
          <w:tcPr>
            <w:tcW w:w="584" w:type="dxa"/>
          </w:tcPr>
          <w:p w14:paraId="17C7EEC9" w14:textId="77777777" w:rsidR="004F6BFE" w:rsidRDefault="004F6BFE"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95</w:t>
            </w:r>
          </w:p>
        </w:tc>
        <w:tc>
          <w:tcPr>
            <w:tcW w:w="1959" w:type="dxa"/>
            <w:gridSpan w:val="4"/>
          </w:tcPr>
          <w:p w14:paraId="6C204E6A" w14:textId="77777777" w:rsidR="004F6BFE" w:rsidRDefault="004F6BFE" w:rsidP="004F6BFE">
            <w:pPr>
              <w:ind w:firstLine="5"/>
              <w:rPr>
                <w:rFonts w:ascii="Times New Roman" w:eastAsia="Times New Roman" w:hAnsi="Times New Roman" w:cs="Times New Roman"/>
                <w:sz w:val="20"/>
                <w:szCs w:val="20"/>
                <w:lang w:eastAsia="en-GB"/>
              </w:rPr>
            </w:pPr>
            <w:r w:rsidRPr="004F6BFE">
              <w:rPr>
                <w:rFonts w:ascii="Times New Roman" w:eastAsia="Times New Roman" w:hAnsi="Times New Roman" w:cs="Times New Roman"/>
                <w:sz w:val="20"/>
                <w:szCs w:val="20"/>
                <w:lang w:eastAsia="en-GB"/>
              </w:rPr>
              <w:t xml:space="preserve">SM </w:t>
            </w:r>
            <w:r>
              <w:rPr>
                <w:rFonts w:ascii="Times New Roman" w:eastAsia="Times New Roman" w:hAnsi="Times New Roman" w:cs="Times New Roman"/>
                <w:sz w:val="20"/>
                <w:szCs w:val="20"/>
                <w:lang w:eastAsia="en-GB"/>
              </w:rPr>
              <w:t xml:space="preserve">SR </w:t>
            </w:r>
            <w:r w:rsidRPr="004F6BFE">
              <w:rPr>
                <w:rFonts w:ascii="Times New Roman" w:eastAsia="Times New Roman" w:hAnsi="Times New Roman" w:cs="Times New Roman"/>
                <w:sz w:val="20"/>
                <w:szCs w:val="20"/>
                <w:lang w:eastAsia="en-GB"/>
              </w:rPr>
              <w:t>EN 1304:201</w:t>
            </w:r>
            <w:r>
              <w:rPr>
                <w:rFonts w:ascii="Times New Roman" w:eastAsia="Times New Roman" w:hAnsi="Times New Roman" w:cs="Times New Roman"/>
                <w:sz w:val="20"/>
                <w:szCs w:val="20"/>
                <w:lang w:eastAsia="en-GB"/>
              </w:rPr>
              <w:t>0</w:t>
            </w:r>
          </w:p>
          <w:p w14:paraId="2E6D1798" w14:textId="77777777" w:rsidR="004F6BFE" w:rsidRPr="00313411" w:rsidRDefault="004F6BFE" w:rsidP="004F6BFE">
            <w:pPr>
              <w:ind w:firstLine="5"/>
              <w:rPr>
                <w:rFonts w:ascii="Times New Roman" w:eastAsia="Times New Roman" w:hAnsi="Times New Roman" w:cs="Times New Roman"/>
                <w:sz w:val="20"/>
                <w:szCs w:val="20"/>
                <w:lang w:eastAsia="en-GB"/>
              </w:rPr>
            </w:pPr>
            <w:r w:rsidRPr="004F6BFE">
              <w:rPr>
                <w:rFonts w:ascii="Times New Roman" w:eastAsia="Times New Roman" w:hAnsi="Times New Roman" w:cs="Times New Roman"/>
                <w:sz w:val="20"/>
                <w:szCs w:val="20"/>
                <w:lang w:eastAsia="en-GB"/>
              </w:rPr>
              <w:t>Ţigle şi accesorii de argilă arsă. Definiţii şi specificaţii de produse</w:t>
            </w:r>
          </w:p>
        </w:tc>
        <w:tc>
          <w:tcPr>
            <w:tcW w:w="1983" w:type="dxa"/>
            <w:gridSpan w:val="3"/>
          </w:tcPr>
          <w:p w14:paraId="2A2EE907" w14:textId="77777777" w:rsidR="004F6BFE" w:rsidRPr="004F6BFE" w:rsidRDefault="004F6BFE" w:rsidP="004F6BFE">
            <w:pPr>
              <w:rPr>
                <w:rFonts w:ascii="Times New Roman" w:eastAsia="Times New Roman" w:hAnsi="Times New Roman" w:cs="Times New Roman"/>
                <w:sz w:val="20"/>
                <w:szCs w:val="20"/>
                <w:lang w:val="fr-FR" w:eastAsia="en-GB"/>
              </w:rPr>
            </w:pPr>
            <w:r w:rsidRPr="004F6BFE">
              <w:rPr>
                <w:rFonts w:ascii="Times New Roman" w:eastAsia="Times New Roman" w:hAnsi="Times New Roman" w:cs="Times New Roman"/>
                <w:sz w:val="20"/>
                <w:szCs w:val="20"/>
                <w:lang w:val="fr-FR" w:eastAsia="en-GB"/>
              </w:rPr>
              <w:t>EN 1304:2005</w:t>
            </w:r>
          </w:p>
          <w:p w14:paraId="64AE7DF8" w14:textId="77777777" w:rsidR="004F6BFE" w:rsidRPr="00313411"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Ţigle şi accesorii de argilă arsă. Definiţii şi specificaţii de produse</w:t>
            </w:r>
          </w:p>
        </w:tc>
        <w:tc>
          <w:tcPr>
            <w:tcW w:w="1284" w:type="dxa"/>
            <w:gridSpan w:val="3"/>
            <w:vAlign w:val="center"/>
          </w:tcPr>
          <w:p w14:paraId="1523776D" w14:textId="77777777" w:rsidR="004F6BFE" w:rsidRPr="00313411" w:rsidRDefault="004F6BFE"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0CA94C65" w14:textId="77777777" w:rsidR="004F6BFE" w:rsidRPr="00313411" w:rsidRDefault="004F6BFE" w:rsidP="00796B9D">
            <w:pPr>
              <w:jc w:val="center"/>
              <w:rPr>
                <w:rFonts w:ascii="Times New Roman" w:eastAsia="Times New Roman" w:hAnsi="Times New Roman" w:cs="Times New Roman"/>
                <w:sz w:val="20"/>
                <w:szCs w:val="20"/>
                <w:lang w:val="fr-FR" w:eastAsia="en-GB"/>
              </w:rPr>
            </w:pPr>
          </w:p>
        </w:tc>
        <w:tc>
          <w:tcPr>
            <w:tcW w:w="1422" w:type="dxa"/>
            <w:vAlign w:val="center"/>
          </w:tcPr>
          <w:p w14:paraId="55E47038" w14:textId="77777777" w:rsidR="004F6BFE" w:rsidRDefault="004F6BFE"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c>
          <w:tcPr>
            <w:tcW w:w="1420" w:type="dxa"/>
            <w:vAlign w:val="center"/>
          </w:tcPr>
          <w:p w14:paraId="37B1F0A8" w14:textId="77777777" w:rsidR="004F6BFE" w:rsidRDefault="004F6BFE"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r>
      <w:tr w:rsidR="00B711DA" w:rsidRPr="00775ED4" w14:paraId="713A88C3" w14:textId="77777777" w:rsidTr="008852EC">
        <w:trPr>
          <w:trHeight w:val="2285"/>
          <w:jc w:val="center"/>
        </w:trPr>
        <w:tc>
          <w:tcPr>
            <w:tcW w:w="584" w:type="dxa"/>
            <w:vMerge w:val="restart"/>
          </w:tcPr>
          <w:p w14:paraId="4485E92B" w14:textId="77777777" w:rsidR="00B711DA" w:rsidRDefault="00B711DA"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96</w:t>
            </w:r>
          </w:p>
        </w:tc>
        <w:tc>
          <w:tcPr>
            <w:tcW w:w="1959" w:type="dxa"/>
            <w:gridSpan w:val="4"/>
          </w:tcPr>
          <w:p w14:paraId="604EF135" w14:textId="77777777" w:rsidR="00B711DA" w:rsidRDefault="00B711DA" w:rsidP="004F6BFE">
            <w:pPr>
              <w:ind w:firstLine="5"/>
              <w:rPr>
                <w:rFonts w:ascii="Times New Roman" w:eastAsia="Times New Roman" w:hAnsi="Times New Roman" w:cs="Times New Roman"/>
                <w:sz w:val="20"/>
                <w:szCs w:val="20"/>
                <w:lang w:eastAsia="en-GB"/>
              </w:rPr>
            </w:pPr>
            <w:r w:rsidRPr="00B711DA">
              <w:rPr>
                <w:rFonts w:ascii="Times New Roman" w:eastAsia="Times New Roman" w:hAnsi="Times New Roman" w:cs="Times New Roman"/>
                <w:sz w:val="20"/>
                <w:szCs w:val="20"/>
                <w:lang w:eastAsia="en-GB"/>
              </w:rPr>
              <w:t>SM SR EN 1317-5+A2:2014</w:t>
            </w:r>
          </w:p>
          <w:p w14:paraId="4F886F3F" w14:textId="77777777" w:rsidR="00B711DA" w:rsidRPr="004F6BFE" w:rsidRDefault="00B711DA" w:rsidP="004F6BFE">
            <w:pPr>
              <w:ind w:firstLine="5"/>
              <w:rPr>
                <w:rFonts w:ascii="Times New Roman" w:eastAsia="Times New Roman" w:hAnsi="Times New Roman" w:cs="Times New Roman"/>
                <w:sz w:val="20"/>
                <w:szCs w:val="20"/>
                <w:lang w:eastAsia="en-GB"/>
              </w:rPr>
            </w:pPr>
            <w:r w:rsidRPr="00B711DA">
              <w:rPr>
                <w:rFonts w:ascii="Times New Roman" w:eastAsia="Times New Roman" w:hAnsi="Times New Roman" w:cs="Times New Roman"/>
                <w:sz w:val="20"/>
                <w:szCs w:val="20"/>
                <w:lang w:eastAsia="en-GB"/>
              </w:rPr>
              <w:t>Dispozitive de protecţie la drumuri. Partea 5: Cerinţe referitoare la produse şi evaluarea conformităţii dispozitivelor de reţinere a vehiculelor</w:t>
            </w:r>
          </w:p>
        </w:tc>
        <w:tc>
          <w:tcPr>
            <w:tcW w:w="1983" w:type="dxa"/>
            <w:gridSpan w:val="3"/>
          </w:tcPr>
          <w:p w14:paraId="40209A6E" w14:textId="77777777" w:rsidR="00B711DA" w:rsidRPr="00B711DA" w:rsidRDefault="00B711DA" w:rsidP="00B711DA">
            <w:pP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EN 1317-5:2007+</w:t>
            </w:r>
            <w:r>
              <w:rPr>
                <w:rFonts w:ascii="Times New Roman" w:eastAsia="Times New Roman" w:hAnsi="Times New Roman" w:cs="Times New Roman"/>
                <w:sz w:val="20"/>
                <w:szCs w:val="20"/>
                <w:lang w:val="fr-FR" w:eastAsia="en-GB"/>
              </w:rPr>
              <w:t xml:space="preserve"> </w:t>
            </w:r>
            <w:r w:rsidRPr="00B711DA">
              <w:rPr>
                <w:rFonts w:ascii="Times New Roman" w:eastAsia="Times New Roman" w:hAnsi="Times New Roman" w:cs="Times New Roman"/>
                <w:sz w:val="20"/>
                <w:szCs w:val="20"/>
                <w:lang w:val="fr-FR" w:eastAsia="en-GB"/>
              </w:rPr>
              <w:t>A2:2012</w:t>
            </w:r>
          </w:p>
          <w:p w14:paraId="3DD13FEF" w14:textId="77777777" w:rsidR="00B711DA" w:rsidRPr="004F6BFE" w:rsidRDefault="00E64C4C" w:rsidP="00F24026">
            <w:pPr>
              <w:rPr>
                <w:rFonts w:ascii="Times New Roman" w:eastAsia="Times New Roman" w:hAnsi="Times New Roman" w:cs="Times New Roman"/>
                <w:sz w:val="20"/>
                <w:szCs w:val="20"/>
                <w:lang w:val="fr-FR" w:eastAsia="en-GB"/>
              </w:rPr>
            </w:pPr>
            <w:r w:rsidRPr="00E64C4C">
              <w:rPr>
                <w:rFonts w:ascii="Times New Roman" w:eastAsia="Times New Roman" w:hAnsi="Times New Roman" w:cs="Times New Roman"/>
                <w:sz w:val="20"/>
                <w:szCs w:val="20"/>
                <w:lang w:val="fr-FR" w:eastAsia="en-GB"/>
              </w:rPr>
              <w:t>Dispozitive de protecţie la drumuri. Partea 5: Cerinţe referitoare la produse şi evaluarea conformităţii dispozitivelor de reţinere a vehiculelor</w:t>
            </w:r>
          </w:p>
        </w:tc>
        <w:tc>
          <w:tcPr>
            <w:tcW w:w="1284" w:type="dxa"/>
            <w:gridSpan w:val="3"/>
            <w:vAlign w:val="center"/>
          </w:tcPr>
          <w:p w14:paraId="1F8E82BA" w14:textId="77777777" w:rsidR="00B711DA" w:rsidRDefault="00B711DA" w:rsidP="00B711DA">
            <w:pPr>
              <w:jc w:val="cente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SM SR EN 1317-5+</w:t>
            </w:r>
            <w:r>
              <w:rPr>
                <w:rFonts w:ascii="Times New Roman" w:eastAsia="Times New Roman" w:hAnsi="Times New Roman" w:cs="Times New Roman"/>
                <w:sz w:val="20"/>
                <w:szCs w:val="20"/>
                <w:lang w:val="fr-FR" w:eastAsia="en-GB"/>
              </w:rPr>
              <w:t xml:space="preserve"> </w:t>
            </w:r>
            <w:r w:rsidRPr="00B711DA">
              <w:rPr>
                <w:rFonts w:ascii="Times New Roman" w:eastAsia="Times New Roman" w:hAnsi="Times New Roman" w:cs="Times New Roman"/>
                <w:sz w:val="20"/>
                <w:szCs w:val="20"/>
                <w:lang w:val="fr-FR" w:eastAsia="en-GB"/>
              </w:rPr>
              <w:t>A1:2010</w:t>
            </w:r>
          </w:p>
        </w:tc>
        <w:tc>
          <w:tcPr>
            <w:tcW w:w="1278" w:type="dxa"/>
            <w:gridSpan w:val="2"/>
            <w:vAlign w:val="center"/>
          </w:tcPr>
          <w:p w14:paraId="3939D750" w14:textId="77777777" w:rsidR="00B711DA" w:rsidRDefault="00B711DA" w:rsidP="00796B9D">
            <w:pPr>
              <w:jc w:val="cente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EN 1317-5:2007+</w:t>
            </w:r>
            <w:r>
              <w:rPr>
                <w:rFonts w:ascii="Times New Roman" w:eastAsia="Times New Roman" w:hAnsi="Times New Roman" w:cs="Times New Roman"/>
                <w:sz w:val="20"/>
                <w:szCs w:val="20"/>
                <w:lang w:val="fr-FR" w:eastAsia="en-GB"/>
              </w:rPr>
              <w:t xml:space="preserve"> </w:t>
            </w:r>
            <w:r w:rsidRPr="00B711DA">
              <w:rPr>
                <w:rFonts w:ascii="Times New Roman" w:eastAsia="Times New Roman" w:hAnsi="Times New Roman" w:cs="Times New Roman"/>
                <w:sz w:val="20"/>
                <w:szCs w:val="20"/>
                <w:lang w:val="fr-FR" w:eastAsia="en-GB"/>
              </w:rPr>
              <w:t>A1:2008</w:t>
            </w:r>
          </w:p>
        </w:tc>
        <w:tc>
          <w:tcPr>
            <w:tcW w:w="1422" w:type="dxa"/>
            <w:vAlign w:val="center"/>
          </w:tcPr>
          <w:p w14:paraId="7B05E54F" w14:textId="77777777" w:rsidR="00B711DA" w:rsidRDefault="00B711DA" w:rsidP="00796B9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01.01.2013</w:t>
            </w:r>
          </w:p>
        </w:tc>
        <w:tc>
          <w:tcPr>
            <w:tcW w:w="1420" w:type="dxa"/>
            <w:vAlign w:val="center"/>
          </w:tcPr>
          <w:p w14:paraId="2C3B1251" w14:textId="77777777" w:rsidR="00B711DA" w:rsidRDefault="00B711DA" w:rsidP="00796B9D">
            <w:pPr>
              <w:jc w:val="cente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01.01.2013</w:t>
            </w:r>
          </w:p>
        </w:tc>
      </w:tr>
      <w:tr w:rsidR="00B711DA" w:rsidRPr="00775ED4" w14:paraId="6E70ED6F" w14:textId="77777777" w:rsidTr="008852EC">
        <w:trPr>
          <w:trHeight w:val="405"/>
          <w:jc w:val="center"/>
        </w:trPr>
        <w:tc>
          <w:tcPr>
            <w:tcW w:w="584" w:type="dxa"/>
            <w:vMerge/>
          </w:tcPr>
          <w:p w14:paraId="6D9D8AC9" w14:textId="77777777" w:rsidR="00B711DA" w:rsidRDefault="00B711DA" w:rsidP="00440D70">
            <w:pPr>
              <w:jc w:val="center"/>
              <w:rPr>
                <w:rFonts w:ascii="Times New Roman" w:eastAsia="Times New Roman" w:hAnsi="Times New Roman" w:cs="Times New Roman"/>
                <w:sz w:val="20"/>
                <w:szCs w:val="20"/>
                <w:lang w:val="fr-FR" w:eastAsia="en-GB"/>
              </w:rPr>
            </w:pPr>
          </w:p>
        </w:tc>
        <w:tc>
          <w:tcPr>
            <w:tcW w:w="1959" w:type="dxa"/>
            <w:gridSpan w:val="4"/>
          </w:tcPr>
          <w:p w14:paraId="4FE23B3A" w14:textId="77777777" w:rsidR="00B711DA" w:rsidRPr="004F6BFE" w:rsidRDefault="00B711DA" w:rsidP="00B711DA">
            <w:pPr>
              <w:ind w:firstLine="5"/>
              <w:rPr>
                <w:rFonts w:ascii="Times New Roman" w:eastAsia="Times New Roman" w:hAnsi="Times New Roman" w:cs="Times New Roman"/>
                <w:sz w:val="20"/>
                <w:szCs w:val="20"/>
                <w:lang w:eastAsia="en-GB"/>
              </w:rPr>
            </w:pPr>
            <w:r w:rsidRPr="00B711DA">
              <w:rPr>
                <w:rFonts w:ascii="Times New Roman" w:eastAsia="Times New Roman" w:hAnsi="Times New Roman" w:cs="Times New Roman"/>
                <w:sz w:val="20"/>
                <w:szCs w:val="20"/>
                <w:lang w:eastAsia="en-GB"/>
              </w:rPr>
              <w:t>SM SR EN 1317-5+A2:2014/AC:2014</w:t>
            </w:r>
          </w:p>
        </w:tc>
        <w:tc>
          <w:tcPr>
            <w:tcW w:w="1983" w:type="dxa"/>
            <w:gridSpan w:val="3"/>
          </w:tcPr>
          <w:p w14:paraId="350703CD" w14:textId="77777777" w:rsidR="00B711DA" w:rsidRPr="00B711DA" w:rsidRDefault="00B711DA" w:rsidP="00B711DA">
            <w:pP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EN 1317-5:2007+</w:t>
            </w:r>
            <w:r>
              <w:rPr>
                <w:rFonts w:ascii="Times New Roman" w:eastAsia="Times New Roman" w:hAnsi="Times New Roman" w:cs="Times New Roman"/>
                <w:sz w:val="20"/>
                <w:szCs w:val="20"/>
                <w:lang w:val="fr-FR" w:eastAsia="en-GB"/>
              </w:rPr>
              <w:t xml:space="preserve"> </w:t>
            </w:r>
            <w:r w:rsidRPr="00B711DA">
              <w:rPr>
                <w:rFonts w:ascii="Times New Roman" w:eastAsia="Times New Roman" w:hAnsi="Times New Roman" w:cs="Times New Roman"/>
                <w:sz w:val="20"/>
                <w:szCs w:val="20"/>
                <w:lang w:val="fr-FR" w:eastAsia="en-GB"/>
              </w:rPr>
              <w:t>A2:2012/AC:2012</w:t>
            </w:r>
          </w:p>
        </w:tc>
        <w:tc>
          <w:tcPr>
            <w:tcW w:w="1284" w:type="dxa"/>
            <w:gridSpan w:val="3"/>
            <w:vAlign w:val="center"/>
          </w:tcPr>
          <w:p w14:paraId="6929A03E" w14:textId="77777777" w:rsidR="00B711DA" w:rsidRPr="00B711DA" w:rsidRDefault="00B711DA"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7CF56361" w14:textId="77777777" w:rsidR="00B711DA" w:rsidRPr="00B711DA" w:rsidRDefault="00B711DA" w:rsidP="00796B9D">
            <w:pPr>
              <w:jc w:val="center"/>
              <w:rPr>
                <w:rFonts w:ascii="Times New Roman" w:eastAsia="Times New Roman" w:hAnsi="Times New Roman" w:cs="Times New Roman"/>
                <w:sz w:val="20"/>
                <w:szCs w:val="20"/>
                <w:lang w:val="fr-FR" w:eastAsia="en-GB"/>
              </w:rPr>
            </w:pPr>
          </w:p>
        </w:tc>
        <w:tc>
          <w:tcPr>
            <w:tcW w:w="1422" w:type="dxa"/>
            <w:vAlign w:val="center"/>
          </w:tcPr>
          <w:p w14:paraId="6CF27FEA" w14:textId="77777777" w:rsidR="00B711DA" w:rsidRPr="00B711DA" w:rsidRDefault="00B711DA" w:rsidP="00B711DA">
            <w:pPr>
              <w:jc w:val="cente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01.0</w:t>
            </w:r>
            <w:r>
              <w:rPr>
                <w:rFonts w:ascii="Times New Roman" w:eastAsia="Times New Roman" w:hAnsi="Times New Roman" w:cs="Times New Roman"/>
                <w:sz w:val="20"/>
                <w:szCs w:val="20"/>
                <w:lang w:val="fr-FR" w:eastAsia="en-GB"/>
              </w:rPr>
              <w:t>3</w:t>
            </w:r>
            <w:r w:rsidRPr="00B711DA">
              <w:rPr>
                <w:rFonts w:ascii="Times New Roman" w:eastAsia="Times New Roman" w:hAnsi="Times New Roman" w:cs="Times New Roman"/>
                <w:sz w:val="20"/>
                <w:szCs w:val="20"/>
                <w:lang w:val="fr-FR" w:eastAsia="en-GB"/>
              </w:rPr>
              <w:t>.2013</w:t>
            </w:r>
          </w:p>
        </w:tc>
        <w:tc>
          <w:tcPr>
            <w:tcW w:w="1420" w:type="dxa"/>
            <w:vAlign w:val="center"/>
          </w:tcPr>
          <w:p w14:paraId="2E2221A1" w14:textId="77777777" w:rsidR="00B711DA" w:rsidRPr="00B711DA" w:rsidRDefault="00B711DA" w:rsidP="00B711DA">
            <w:pPr>
              <w:jc w:val="center"/>
              <w:rPr>
                <w:rFonts w:ascii="Times New Roman" w:eastAsia="Times New Roman" w:hAnsi="Times New Roman" w:cs="Times New Roman"/>
                <w:sz w:val="20"/>
                <w:szCs w:val="20"/>
                <w:lang w:val="fr-FR" w:eastAsia="en-GB"/>
              </w:rPr>
            </w:pPr>
            <w:r w:rsidRPr="00B711DA">
              <w:rPr>
                <w:rFonts w:ascii="Times New Roman" w:eastAsia="Times New Roman" w:hAnsi="Times New Roman" w:cs="Times New Roman"/>
                <w:sz w:val="20"/>
                <w:szCs w:val="20"/>
                <w:lang w:val="fr-FR" w:eastAsia="en-GB"/>
              </w:rPr>
              <w:t>01.0</w:t>
            </w:r>
            <w:r>
              <w:rPr>
                <w:rFonts w:ascii="Times New Roman" w:eastAsia="Times New Roman" w:hAnsi="Times New Roman" w:cs="Times New Roman"/>
                <w:sz w:val="20"/>
                <w:szCs w:val="20"/>
                <w:lang w:val="fr-FR" w:eastAsia="en-GB"/>
              </w:rPr>
              <w:t>3</w:t>
            </w:r>
            <w:r w:rsidRPr="00B711DA">
              <w:rPr>
                <w:rFonts w:ascii="Times New Roman" w:eastAsia="Times New Roman" w:hAnsi="Times New Roman" w:cs="Times New Roman"/>
                <w:sz w:val="20"/>
                <w:szCs w:val="20"/>
                <w:lang w:val="fr-FR" w:eastAsia="en-GB"/>
              </w:rPr>
              <w:t>.2013</w:t>
            </w:r>
          </w:p>
        </w:tc>
      </w:tr>
      <w:tr w:rsidR="00F208BF" w:rsidRPr="00775ED4" w14:paraId="0AA27628" w14:textId="77777777" w:rsidTr="008852EC">
        <w:trPr>
          <w:trHeight w:val="405"/>
          <w:jc w:val="center"/>
        </w:trPr>
        <w:tc>
          <w:tcPr>
            <w:tcW w:w="584" w:type="dxa"/>
          </w:tcPr>
          <w:p w14:paraId="7D51B441" w14:textId="77777777" w:rsidR="00F3038A" w:rsidRDefault="00F3038A"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97</w:t>
            </w:r>
          </w:p>
        </w:tc>
        <w:tc>
          <w:tcPr>
            <w:tcW w:w="1959" w:type="dxa"/>
            <w:gridSpan w:val="4"/>
          </w:tcPr>
          <w:p w14:paraId="427D2869" w14:textId="77777777" w:rsidR="00F3038A" w:rsidRPr="00B711DA" w:rsidRDefault="00F3038A" w:rsidP="00F24026">
            <w:pPr>
              <w:ind w:firstLine="5"/>
              <w:rPr>
                <w:rFonts w:ascii="Times New Roman" w:eastAsia="Times New Roman" w:hAnsi="Times New Roman" w:cs="Times New Roman"/>
                <w:sz w:val="20"/>
                <w:szCs w:val="20"/>
                <w:lang w:eastAsia="en-GB"/>
              </w:rPr>
            </w:pPr>
            <w:r w:rsidRPr="00F3038A">
              <w:rPr>
                <w:rFonts w:ascii="Times New Roman" w:eastAsia="Times New Roman" w:hAnsi="Times New Roman" w:cs="Times New Roman"/>
                <w:sz w:val="20"/>
                <w:szCs w:val="20"/>
                <w:lang w:eastAsia="en-GB"/>
              </w:rPr>
              <w:t>SM SR EN 1319:2011</w:t>
            </w:r>
            <w:r w:rsidR="00F24026">
              <w:rPr>
                <w:rFonts w:ascii="Times New Roman" w:eastAsia="Times New Roman" w:hAnsi="Times New Roman" w:cs="Times New Roman"/>
                <w:sz w:val="20"/>
                <w:szCs w:val="20"/>
                <w:lang w:eastAsia="en-GB"/>
              </w:rPr>
              <w:t xml:space="preserve"> </w:t>
            </w:r>
            <w:r w:rsidRPr="00F3038A">
              <w:rPr>
                <w:rFonts w:ascii="Times New Roman" w:eastAsia="Times New Roman" w:hAnsi="Times New Roman" w:cs="Times New Roman"/>
                <w:sz w:val="20"/>
                <w:szCs w:val="20"/>
                <w:lang w:eastAsia="en-GB"/>
              </w:rPr>
              <w:t xml:space="preserve">Generatoare de aer cald cu convecţie forţată care utilizează combustibili gazoşi pentru încălzirea spaţiilor de locuit, echipate cu arzătoare cu ventilator, care au </w:t>
            </w:r>
            <w:r w:rsidRPr="00F3038A">
              <w:rPr>
                <w:rFonts w:ascii="Times New Roman" w:eastAsia="Times New Roman" w:hAnsi="Times New Roman" w:cs="Times New Roman"/>
                <w:sz w:val="20"/>
                <w:szCs w:val="20"/>
                <w:lang w:eastAsia="en-GB"/>
              </w:rPr>
              <w:lastRenderedPageBreak/>
              <w:t>debitul caloric mai mic sau egal cu 70 kW</w:t>
            </w:r>
          </w:p>
        </w:tc>
        <w:tc>
          <w:tcPr>
            <w:tcW w:w="1983" w:type="dxa"/>
            <w:gridSpan w:val="3"/>
          </w:tcPr>
          <w:p w14:paraId="5684154A" w14:textId="77777777" w:rsidR="00F3038A" w:rsidRPr="00B711DA" w:rsidRDefault="00F3038A" w:rsidP="00F24026">
            <w:pPr>
              <w:rPr>
                <w:rFonts w:ascii="Times New Roman" w:eastAsia="Times New Roman" w:hAnsi="Times New Roman" w:cs="Times New Roman"/>
                <w:sz w:val="20"/>
                <w:szCs w:val="20"/>
                <w:lang w:val="fr-FR" w:eastAsia="en-GB"/>
              </w:rPr>
            </w:pPr>
            <w:r w:rsidRPr="00F3038A">
              <w:rPr>
                <w:rFonts w:ascii="Times New Roman" w:eastAsia="Times New Roman" w:hAnsi="Times New Roman" w:cs="Times New Roman"/>
                <w:sz w:val="20"/>
                <w:szCs w:val="20"/>
                <w:lang w:val="fr-FR" w:eastAsia="en-GB"/>
              </w:rPr>
              <w:lastRenderedPageBreak/>
              <w:t>EN 1319:2009</w:t>
            </w:r>
            <w:r w:rsidR="00F24026">
              <w:rPr>
                <w:rFonts w:ascii="Times New Roman" w:eastAsia="Times New Roman" w:hAnsi="Times New Roman" w:cs="Times New Roman"/>
                <w:sz w:val="20"/>
                <w:szCs w:val="20"/>
                <w:lang w:val="fr-FR" w:eastAsia="en-GB"/>
              </w:rPr>
              <w:t xml:space="preserve"> </w:t>
            </w:r>
            <w:r w:rsidR="00D54C5A" w:rsidRPr="00D54C5A">
              <w:rPr>
                <w:rFonts w:ascii="Times New Roman" w:eastAsia="Times New Roman" w:hAnsi="Times New Roman" w:cs="Times New Roman"/>
                <w:sz w:val="20"/>
                <w:szCs w:val="20"/>
                <w:lang w:val="fr-FR" w:eastAsia="en-GB"/>
              </w:rPr>
              <w:t xml:space="preserve">Generatoare de aer cald cu convecţie forţată care utilizează combustibili gazoşi pentru încălzirea spaţiilor de locuit, echipate cu arzătoare cu ventilator, care au debitul caloric mai </w:t>
            </w:r>
            <w:r w:rsidR="00D54C5A" w:rsidRPr="00D54C5A">
              <w:rPr>
                <w:rFonts w:ascii="Times New Roman" w:eastAsia="Times New Roman" w:hAnsi="Times New Roman" w:cs="Times New Roman"/>
                <w:sz w:val="20"/>
                <w:szCs w:val="20"/>
                <w:lang w:val="fr-FR" w:eastAsia="en-GB"/>
              </w:rPr>
              <w:lastRenderedPageBreak/>
              <w:t>mic sau egal cu 70 kW</w:t>
            </w:r>
          </w:p>
        </w:tc>
        <w:tc>
          <w:tcPr>
            <w:tcW w:w="1284" w:type="dxa"/>
            <w:gridSpan w:val="3"/>
            <w:vAlign w:val="center"/>
          </w:tcPr>
          <w:p w14:paraId="2431AD39" w14:textId="77777777" w:rsidR="00F3038A" w:rsidRPr="00B711DA" w:rsidRDefault="00F3038A"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20CF286B" w14:textId="77777777" w:rsidR="00F3038A" w:rsidRPr="00B711DA" w:rsidRDefault="00F3038A" w:rsidP="00796B9D">
            <w:pPr>
              <w:jc w:val="center"/>
              <w:rPr>
                <w:rFonts w:ascii="Times New Roman" w:eastAsia="Times New Roman" w:hAnsi="Times New Roman" w:cs="Times New Roman"/>
                <w:sz w:val="20"/>
                <w:szCs w:val="20"/>
                <w:lang w:val="fr-FR" w:eastAsia="en-GB"/>
              </w:rPr>
            </w:pPr>
          </w:p>
        </w:tc>
        <w:tc>
          <w:tcPr>
            <w:tcW w:w="1422" w:type="dxa"/>
            <w:vAlign w:val="center"/>
          </w:tcPr>
          <w:p w14:paraId="464E5A00" w14:textId="77777777" w:rsidR="00F3038A" w:rsidRPr="00B711D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01.10.2010</w:t>
            </w:r>
          </w:p>
        </w:tc>
        <w:tc>
          <w:tcPr>
            <w:tcW w:w="1420" w:type="dxa"/>
            <w:vAlign w:val="center"/>
          </w:tcPr>
          <w:p w14:paraId="46DF96A1" w14:textId="77777777" w:rsidR="00F3038A" w:rsidRPr="00B711D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01.10.2011</w:t>
            </w:r>
          </w:p>
        </w:tc>
      </w:tr>
      <w:tr w:rsidR="00F208BF" w:rsidRPr="00775ED4" w14:paraId="7A758B69" w14:textId="77777777" w:rsidTr="008852EC">
        <w:trPr>
          <w:trHeight w:val="405"/>
          <w:jc w:val="center"/>
        </w:trPr>
        <w:tc>
          <w:tcPr>
            <w:tcW w:w="584" w:type="dxa"/>
          </w:tcPr>
          <w:p w14:paraId="159BA3F1" w14:textId="77777777" w:rsidR="00F3038A" w:rsidRDefault="00F3038A"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98</w:t>
            </w:r>
          </w:p>
        </w:tc>
        <w:tc>
          <w:tcPr>
            <w:tcW w:w="1959" w:type="dxa"/>
            <w:gridSpan w:val="4"/>
          </w:tcPr>
          <w:p w14:paraId="0EED0C00" w14:textId="77777777" w:rsidR="00F3038A" w:rsidRDefault="00F3038A" w:rsidP="00B711DA">
            <w:pPr>
              <w:ind w:firstLine="5"/>
              <w:rPr>
                <w:rFonts w:ascii="Times New Roman" w:eastAsia="Times New Roman" w:hAnsi="Times New Roman" w:cs="Times New Roman"/>
                <w:sz w:val="20"/>
                <w:szCs w:val="20"/>
                <w:lang w:eastAsia="en-GB"/>
              </w:rPr>
            </w:pPr>
            <w:r w:rsidRPr="00F3038A">
              <w:rPr>
                <w:rFonts w:ascii="Times New Roman" w:eastAsia="Times New Roman" w:hAnsi="Times New Roman" w:cs="Times New Roman"/>
                <w:sz w:val="20"/>
                <w:szCs w:val="20"/>
                <w:lang w:eastAsia="en-GB"/>
              </w:rPr>
              <w:t>SM SR EN 1337-3:2010</w:t>
            </w:r>
          </w:p>
          <w:p w14:paraId="36F21F5D" w14:textId="77777777" w:rsidR="00F3038A" w:rsidRPr="00F3038A" w:rsidRDefault="00F3038A" w:rsidP="00B711DA">
            <w:pPr>
              <w:ind w:firstLine="5"/>
              <w:rPr>
                <w:rFonts w:ascii="Times New Roman" w:eastAsia="Times New Roman" w:hAnsi="Times New Roman" w:cs="Times New Roman"/>
                <w:sz w:val="20"/>
                <w:szCs w:val="20"/>
                <w:lang w:eastAsia="en-GB"/>
              </w:rPr>
            </w:pPr>
            <w:r w:rsidRPr="00F3038A">
              <w:rPr>
                <w:rFonts w:ascii="Times New Roman" w:eastAsia="Times New Roman" w:hAnsi="Times New Roman" w:cs="Times New Roman"/>
                <w:sz w:val="20"/>
                <w:szCs w:val="20"/>
                <w:lang w:eastAsia="en-GB"/>
              </w:rPr>
              <w:t>Aparate de reazem pentru structuri. Partea 3: Aparate de reazem din elastomeri</w:t>
            </w:r>
          </w:p>
        </w:tc>
        <w:tc>
          <w:tcPr>
            <w:tcW w:w="1983" w:type="dxa"/>
            <w:gridSpan w:val="3"/>
          </w:tcPr>
          <w:p w14:paraId="01A9F194" w14:textId="77777777" w:rsidR="00F3038A" w:rsidRPr="00F3038A" w:rsidRDefault="00F3038A" w:rsidP="00F3038A">
            <w:pPr>
              <w:rPr>
                <w:rFonts w:ascii="Times New Roman" w:eastAsia="Times New Roman" w:hAnsi="Times New Roman" w:cs="Times New Roman"/>
                <w:sz w:val="20"/>
                <w:szCs w:val="20"/>
                <w:lang w:val="fr-FR" w:eastAsia="en-GB"/>
              </w:rPr>
            </w:pPr>
            <w:r w:rsidRPr="00F3038A">
              <w:rPr>
                <w:rFonts w:ascii="Times New Roman" w:eastAsia="Times New Roman" w:hAnsi="Times New Roman" w:cs="Times New Roman"/>
                <w:sz w:val="20"/>
                <w:szCs w:val="20"/>
                <w:lang w:val="fr-FR" w:eastAsia="en-GB"/>
              </w:rPr>
              <w:t>EN 1337-3:2005</w:t>
            </w:r>
          </w:p>
          <w:p w14:paraId="6FA5767B" w14:textId="77777777" w:rsidR="00F3038A" w:rsidRPr="00F3038A" w:rsidRDefault="00D54C5A" w:rsidP="00F24026">
            <w:pPr>
              <w:rPr>
                <w:rFonts w:ascii="Times New Roman" w:eastAsia="Times New Roman" w:hAnsi="Times New Roman" w:cs="Times New Roman"/>
                <w:sz w:val="20"/>
                <w:szCs w:val="20"/>
                <w:lang w:val="fr-FR" w:eastAsia="en-GB"/>
              </w:rPr>
            </w:pPr>
            <w:r w:rsidRPr="00D54C5A">
              <w:rPr>
                <w:rFonts w:ascii="Times New Roman" w:eastAsia="Times New Roman" w:hAnsi="Times New Roman" w:cs="Times New Roman"/>
                <w:sz w:val="20"/>
                <w:szCs w:val="20"/>
                <w:lang w:val="fr-FR" w:eastAsia="en-GB"/>
              </w:rPr>
              <w:t>Aparate de reazem pentru structuri. Partea 3: Aparate de reazem din elastomeri</w:t>
            </w:r>
          </w:p>
        </w:tc>
        <w:tc>
          <w:tcPr>
            <w:tcW w:w="1284" w:type="dxa"/>
            <w:gridSpan w:val="3"/>
            <w:vAlign w:val="center"/>
          </w:tcPr>
          <w:p w14:paraId="39BF43F9" w14:textId="77777777" w:rsidR="00F3038A" w:rsidRPr="00B711DA" w:rsidRDefault="00F3038A" w:rsidP="00796B9D">
            <w:pPr>
              <w:jc w:val="center"/>
              <w:rPr>
                <w:rFonts w:ascii="Times New Roman" w:eastAsia="Times New Roman" w:hAnsi="Times New Roman" w:cs="Times New Roman"/>
                <w:sz w:val="20"/>
                <w:szCs w:val="20"/>
                <w:lang w:val="fr-FR" w:eastAsia="en-GB"/>
              </w:rPr>
            </w:pPr>
          </w:p>
        </w:tc>
        <w:tc>
          <w:tcPr>
            <w:tcW w:w="1278" w:type="dxa"/>
            <w:gridSpan w:val="2"/>
            <w:vAlign w:val="center"/>
          </w:tcPr>
          <w:p w14:paraId="799F6D10" w14:textId="77777777" w:rsidR="00F3038A" w:rsidRPr="00B711DA" w:rsidRDefault="00F3038A" w:rsidP="00796B9D">
            <w:pPr>
              <w:jc w:val="center"/>
              <w:rPr>
                <w:rFonts w:ascii="Times New Roman" w:eastAsia="Times New Roman" w:hAnsi="Times New Roman" w:cs="Times New Roman"/>
                <w:sz w:val="20"/>
                <w:szCs w:val="20"/>
                <w:lang w:val="fr-FR" w:eastAsia="en-GB"/>
              </w:rPr>
            </w:pPr>
          </w:p>
        </w:tc>
        <w:tc>
          <w:tcPr>
            <w:tcW w:w="1422" w:type="dxa"/>
            <w:vAlign w:val="center"/>
          </w:tcPr>
          <w:p w14:paraId="7427F532" w14:textId="77777777" w:rsidR="00F3038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01.01.2006</w:t>
            </w:r>
          </w:p>
        </w:tc>
        <w:tc>
          <w:tcPr>
            <w:tcW w:w="1420" w:type="dxa"/>
            <w:vAlign w:val="center"/>
          </w:tcPr>
          <w:p w14:paraId="3BF67F11" w14:textId="77777777" w:rsidR="00F3038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51F9090D" w14:textId="77777777" w:rsidTr="008852EC">
        <w:trPr>
          <w:trHeight w:val="1413"/>
          <w:jc w:val="center"/>
        </w:trPr>
        <w:tc>
          <w:tcPr>
            <w:tcW w:w="584" w:type="dxa"/>
            <w:vMerge w:val="restart"/>
          </w:tcPr>
          <w:p w14:paraId="0A722BFD" w14:textId="77777777" w:rsidR="00F3038A" w:rsidRDefault="00F3038A" w:rsidP="00440D7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99</w:t>
            </w:r>
          </w:p>
        </w:tc>
        <w:tc>
          <w:tcPr>
            <w:tcW w:w="1959" w:type="dxa"/>
            <w:gridSpan w:val="4"/>
          </w:tcPr>
          <w:p w14:paraId="590E51AA" w14:textId="77777777" w:rsidR="00F3038A" w:rsidRDefault="00F3038A" w:rsidP="00B711DA">
            <w:pPr>
              <w:ind w:firstLine="5"/>
              <w:rPr>
                <w:rFonts w:ascii="Times New Roman" w:eastAsia="Times New Roman" w:hAnsi="Times New Roman" w:cs="Times New Roman"/>
                <w:sz w:val="20"/>
                <w:szCs w:val="20"/>
                <w:lang w:eastAsia="en-GB"/>
              </w:rPr>
            </w:pPr>
            <w:r w:rsidRPr="00F3038A">
              <w:rPr>
                <w:rFonts w:ascii="Times New Roman" w:eastAsia="Times New Roman" w:hAnsi="Times New Roman" w:cs="Times New Roman"/>
                <w:sz w:val="20"/>
                <w:szCs w:val="20"/>
                <w:lang w:eastAsia="en-GB"/>
              </w:rPr>
              <w:t>SM SR EN 1337-4:2010</w:t>
            </w:r>
          </w:p>
          <w:p w14:paraId="155FCEE9" w14:textId="77777777" w:rsidR="00F3038A" w:rsidRPr="00F3038A" w:rsidRDefault="00F3038A" w:rsidP="00F3038A">
            <w:pPr>
              <w:ind w:firstLine="5"/>
              <w:rPr>
                <w:rFonts w:ascii="Times New Roman" w:eastAsia="Times New Roman" w:hAnsi="Times New Roman" w:cs="Times New Roman"/>
                <w:sz w:val="20"/>
                <w:szCs w:val="20"/>
                <w:lang w:eastAsia="en-GB"/>
              </w:rPr>
            </w:pPr>
            <w:r w:rsidRPr="00F3038A">
              <w:rPr>
                <w:rFonts w:ascii="Times New Roman" w:eastAsia="Times New Roman" w:hAnsi="Times New Roman" w:cs="Times New Roman"/>
                <w:sz w:val="20"/>
                <w:szCs w:val="20"/>
                <w:lang w:eastAsia="en-GB"/>
              </w:rPr>
              <w:t>Aparate de reazem pentru structuri. Partea 4: Aparate de reazem cu rulouri</w:t>
            </w:r>
          </w:p>
        </w:tc>
        <w:tc>
          <w:tcPr>
            <w:tcW w:w="1983" w:type="dxa"/>
            <w:gridSpan w:val="3"/>
          </w:tcPr>
          <w:p w14:paraId="1791868E" w14:textId="77777777" w:rsidR="00F3038A" w:rsidRPr="00F3038A" w:rsidRDefault="00F3038A" w:rsidP="00F3038A">
            <w:pPr>
              <w:rPr>
                <w:rFonts w:ascii="Times New Roman" w:eastAsia="Times New Roman" w:hAnsi="Times New Roman" w:cs="Times New Roman"/>
                <w:sz w:val="20"/>
                <w:szCs w:val="20"/>
                <w:lang w:val="fr-FR" w:eastAsia="en-GB"/>
              </w:rPr>
            </w:pPr>
            <w:r w:rsidRPr="00F3038A">
              <w:rPr>
                <w:rFonts w:ascii="Times New Roman" w:eastAsia="Times New Roman" w:hAnsi="Times New Roman" w:cs="Times New Roman"/>
                <w:sz w:val="20"/>
                <w:szCs w:val="20"/>
                <w:lang w:val="fr-FR" w:eastAsia="en-GB"/>
              </w:rPr>
              <w:t>EN 1337-4:2004</w:t>
            </w:r>
          </w:p>
          <w:p w14:paraId="44E3BB1F" w14:textId="77777777" w:rsidR="00F3038A" w:rsidRPr="00F3038A" w:rsidRDefault="00D54C5A" w:rsidP="00F24026">
            <w:pPr>
              <w:rPr>
                <w:rFonts w:ascii="Times New Roman" w:eastAsia="Times New Roman" w:hAnsi="Times New Roman" w:cs="Times New Roman"/>
                <w:sz w:val="20"/>
                <w:szCs w:val="20"/>
                <w:lang w:val="fr-FR" w:eastAsia="en-GB"/>
              </w:rPr>
            </w:pPr>
            <w:r w:rsidRPr="00D54C5A">
              <w:rPr>
                <w:rFonts w:ascii="Times New Roman" w:eastAsia="Times New Roman" w:hAnsi="Times New Roman" w:cs="Times New Roman"/>
                <w:sz w:val="20"/>
                <w:szCs w:val="20"/>
                <w:lang w:val="fr-FR" w:eastAsia="en-GB"/>
              </w:rPr>
              <w:t>Aparate de reazem pentru structuri. Partea 4: Aparate de reazem cu rulouri</w:t>
            </w:r>
          </w:p>
        </w:tc>
        <w:tc>
          <w:tcPr>
            <w:tcW w:w="1284" w:type="dxa"/>
            <w:gridSpan w:val="3"/>
            <w:vAlign w:val="center"/>
          </w:tcPr>
          <w:p w14:paraId="6F8E5D50" w14:textId="77777777" w:rsidR="00F3038A" w:rsidRDefault="00F3038A"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439ECA16" w14:textId="77777777" w:rsidR="00F3038A" w:rsidRDefault="00F3038A" w:rsidP="00B711DA">
            <w:pPr>
              <w:jc w:val="center"/>
              <w:rPr>
                <w:rFonts w:ascii="Times New Roman" w:eastAsia="Times New Roman" w:hAnsi="Times New Roman" w:cs="Times New Roman"/>
                <w:sz w:val="20"/>
                <w:szCs w:val="20"/>
                <w:lang w:val="fr-FR" w:eastAsia="en-GB"/>
              </w:rPr>
            </w:pPr>
          </w:p>
        </w:tc>
        <w:tc>
          <w:tcPr>
            <w:tcW w:w="1422" w:type="dxa"/>
            <w:vAlign w:val="center"/>
          </w:tcPr>
          <w:p w14:paraId="3DBB89EE" w14:textId="77777777" w:rsidR="00F3038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01.02.2005</w:t>
            </w:r>
          </w:p>
        </w:tc>
        <w:tc>
          <w:tcPr>
            <w:tcW w:w="1420" w:type="dxa"/>
            <w:vAlign w:val="center"/>
          </w:tcPr>
          <w:p w14:paraId="5EA7446E" w14:textId="77777777" w:rsidR="00F3038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r>
      <w:tr w:rsidR="00F208BF" w:rsidRPr="00775ED4" w14:paraId="6392EC5F" w14:textId="77777777" w:rsidTr="008852EC">
        <w:trPr>
          <w:trHeight w:val="460"/>
          <w:jc w:val="center"/>
        </w:trPr>
        <w:tc>
          <w:tcPr>
            <w:tcW w:w="584" w:type="dxa"/>
            <w:vMerge/>
          </w:tcPr>
          <w:p w14:paraId="59DD1070" w14:textId="77777777" w:rsidR="00F3038A" w:rsidRDefault="00F3038A" w:rsidP="00440D70">
            <w:pPr>
              <w:jc w:val="center"/>
              <w:rPr>
                <w:rFonts w:ascii="Times New Roman" w:eastAsia="Times New Roman" w:hAnsi="Times New Roman" w:cs="Times New Roman"/>
                <w:sz w:val="20"/>
                <w:szCs w:val="20"/>
                <w:lang w:val="fr-FR" w:eastAsia="en-GB"/>
              </w:rPr>
            </w:pPr>
          </w:p>
        </w:tc>
        <w:tc>
          <w:tcPr>
            <w:tcW w:w="1959" w:type="dxa"/>
            <w:gridSpan w:val="4"/>
          </w:tcPr>
          <w:p w14:paraId="10CC74ED" w14:textId="77777777" w:rsidR="00F3038A" w:rsidRPr="00F3038A" w:rsidRDefault="00F3038A" w:rsidP="00B711DA">
            <w:pPr>
              <w:ind w:firstLine="5"/>
              <w:rPr>
                <w:rFonts w:ascii="Times New Roman" w:eastAsia="Times New Roman" w:hAnsi="Times New Roman" w:cs="Times New Roman"/>
                <w:sz w:val="20"/>
                <w:szCs w:val="20"/>
                <w:lang w:eastAsia="en-GB"/>
              </w:rPr>
            </w:pPr>
            <w:r w:rsidRPr="00F3038A">
              <w:rPr>
                <w:rFonts w:ascii="Times New Roman" w:eastAsia="Times New Roman" w:hAnsi="Times New Roman" w:cs="Times New Roman"/>
                <w:sz w:val="20"/>
                <w:szCs w:val="20"/>
                <w:lang w:eastAsia="en-GB"/>
              </w:rPr>
              <w:t>SM SR EN 1337-4:2010/AC:2010</w:t>
            </w:r>
          </w:p>
        </w:tc>
        <w:tc>
          <w:tcPr>
            <w:tcW w:w="1983" w:type="dxa"/>
            <w:gridSpan w:val="3"/>
          </w:tcPr>
          <w:p w14:paraId="0EAE7294" w14:textId="77777777" w:rsidR="00F3038A" w:rsidRPr="00F3038A" w:rsidRDefault="00F3038A" w:rsidP="00F3038A">
            <w:pPr>
              <w:rPr>
                <w:rFonts w:ascii="Times New Roman" w:eastAsia="Times New Roman" w:hAnsi="Times New Roman" w:cs="Times New Roman"/>
                <w:sz w:val="20"/>
                <w:szCs w:val="20"/>
                <w:lang w:val="fr-FR" w:eastAsia="en-GB"/>
              </w:rPr>
            </w:pPr>
            <w:r w:rsidRPr="00F3038A">
              <w:rPr>
                <w:rFonts w:ascii="Times New Roman" w:eastAsia="Times New Roman" w:hAnsi="Times New Roman" w:cs="Times New Roman"/>
                <w:sz w:val="20"/>
                <w:szCs w:val="20"/>
                <w:lang w:val="fr-FR" w:eastAsia="en-GB"/>
              </w:rPr>
              <w:t>EN 1337-4:2004/</w:t>
            </w:r>
            <w:r>
              <w:rPr>
                <w:rFonts w:ascii="Times New Roman" w:eastAsia="Times New Roman" w:hAnsi="Times New Roman" w:cs="Times New Roman"/>
                <w:sz w:val="20"/>
                <w:szCs w:val="20"/>
                <w:lang w:val="fr-FR" w:eastAsia="en-GB"/>
              </w:rPr>
              <w:t xml:space="preserve"> </w:t>
            </w:r>
            <w:r w:rsidRPr="00F3038A">
              <w:rPr>
                <w:rFonts w:ascii="Times New Roman" w:eastAsia="Times New Roman" w:hAnsi="Times New Roman" w:cs="Times New Roman"/>
                <w:sz w:val="20"/>
                <w:szCs w:val="20"/>
                <w:lang w:val="fr-FR" w:eastAsia="en-GB"/>
              </w:rPr>
              <w:t>AC:2007</w:t>
            </w:r>
          </w:p>
        </w:tc>
        <w:tc>
          <w:tcPr>
            <w:tcW w:w="1284" w:type="dxa"/>
            <w:gridSpan w:val="3"/>
            <w:vAlign w:val="center"/>
          </w:tcPr>
          <w:p w14:paraId="556E605F" w14:textId="77777777" w:rsidR="00F3038A" w:rsidRDefault="00F3038A"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0673F6BB" w14:textId="77777777" w:rsidR="00F3038A" w:rsidRDefault="00F3038A" w:rsidP="00B711DA">
            <w:pPr>
              <w:jc w:val="center"/>
              <w:rPr>
                <w:rFonts w:ascii="Times New Roman" w:eastAsia="Times New Roman" w:hAnsi="Times New Roman" w:cs="Times New Roman"/>
                <w:sz w:val="20"/>
                <w:szCs w:val="20"/>
                <w:lang w:val="fr-FR" w:eastAsia="en-GB"/>
              </w:rPr>
            </w:pPr>
          </w:p>
        </w:tc>
        <w:tc>
          <w:tcPr>
            <w:tcW w:w="1422" w:type="dxa"/>
            <w:vAlign w:val="center"/>
          </w:tcPr>
          <w:p w14:paraId="29CD0BB9" w14:textId="77777777" w:rsidR="00F3038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3A477CFE" w14:textId="77777777" w:rsidR="00F3038A" w:rsidRDefault="00F3038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F208BF" w:rsidRPr="00775ED4" w14:paraId="27AF70CE" w14:textId="77777777" w:rsidTr="008852EC">
        <w:trPr>
          <w:trHeight w:val="460"/>
          <w:jc w:val="center"/>
        </w:trPr>
        <w:tc>
          <w:tcPr>
            <w:tcW w:w="584" w:type="dxa"/>
          </w:tcPr>
          <w:p w14:paraId="1682D906" w14:textId="77777777" w:rsidR="00F00B22" w:rsidRPr="00F00B22" w:rsidRDefault="00F00B22" w:rsidP="00440D70">
            <w:pPr>
              <w:jc w:val="center"/>
              <w:rPr>
                <w:rFonts w:ascii="Times New Roman" w:eastAsia="Times New Roman" w:hAnsi="Times New Roman" w:cs="Times New Roman"/>
                <w:sz w:val="14"/>
                <w:szCs w:val="14"/>
                <w:lang w:val="fr-FR" w:eastAsia="en-GB"/>
              </w:rPr>
            </w:pPr>
            <w:r w:rsidRPr="00F00B22">
              <w:rPr>
                <w:rFonts w:ascii="Times New Roman" w:eastAsia="Times New Roman" w:hAnsi="Times New Roman" w:cs="Times New Roman"/>
                <w:sz w:val="14"/>
                <w:szCs w:val="14"/>
                <w:lang w:val="fr-FR" w:eastAsia="en-GB"/>
              </w:rPr>
              <w:t>100</w:t>
            </w:r>
          </w:p>
        </w:tc>
        <w:tc>
          <w:tcPr>
            <w:tcW w:w="1959" w:type="dxa"/>
            <w:gridSpan w:val="4"/>
          </w:tcPr>
          <w:p w14:paraId="34CC6CDC" w14:textId="77777777" w:rsidR="00F00B22" w:rsidRDefault="00F00B22" w:rsidP="00F00B22">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SM SR EN 1337-5:201</w:t>
            </w:r>
            <w:r>
              <w:rPr>
                <w:rFonts w:ascii="Times New Roman" w:eastAsia="Times New Roman" w:hAnsi="Times New Roman" w:cs="Times New Roman"/>
                <w:sz w:val="20"/>
                <w:szCs w:val="20"/>
                <w:lang w:eastAsia="en-GB"/>
              </w:rPr>
              <w:t>0</w:t>
            </w:r>
          </w:p>
          <w:p w14:paraId="2178F7CF" w14:textId="77777777" w:rsidR="00F00B22" w:rsidRPr="00F3038A" w:rsidRDefault="00F00B22" w:rsidP="00F00B22">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Aparate de reazem pentru structuri. Partea 5: Aparate de reazem tip oală</w:t>
            </w:r>
          </w:p>
        </w:tc>
        <w:tc>
          <w:tcPr>
            <w:tcW w:w="1983" w:type="dxa"/>
            <w:gridSpan w:val="3"/>
          </w:tcPr>
          <w:p w14:paraId="38C78968" w14:textId="77777777" w:rsidR="00F00B22" w:rsidRPr="00F00B22" w:rsidRDefault="00F00B22" w:rsidP="00F00B22">
            <w:pP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1337-5:2005</w:t>
            </w:r>
          </w:p>
          <w:p w14:paraId="59EF2004" w14:textId="77777777" w:rsidR="00F00B22" w:rsidRPr="00F3038A" w:rsidRDefault="00D54C5A" w:rsidP="00F00B22">
            <w:pPr>
              <w:rPr>
                <w:rFonts w:ascii="Times New Roman" w:eastAsia="Times New Roman" w:hAnsi="Times New Roman" w:cs="Times New Roman"/>
                <w:sz w:val="20"/>
                <w:szCs w:val="20"/>
                <w:lang w:val="fr-FR" w:eastAsia="en-GB"/>
              </w:rPr>
            </w:pPr>
            <w:r w:rsidRPr="00D54C5A">
              <w:rPr>
                <w:rFonts w:ascii="Times New Roman" w:eastAsia="Times New Roman" w:hAnsi="Times New Roman" w:cs="Times New Roman"/>
                <w:sz w:val="20"/>
                <w:szCs w:val="20"/>
                <w:lang w:val="fr-FR" w:eastAsia="en-GB"/>
              </w:rPr>
              <w:t>Aparate de reazem pentru structuri. Partea 5: Aparate de reazem tip oală</w:t>
            </w:r>
            <w:r w:rsidR="001A3C60">
              <w:rPr>
                <w:rFonts w:ascii="Times New Roman" w:eastAsia="Times New Roman" w:hAnsi="Times New Roman" w:cs="Times New Roman"/>
                <w:sz w:val="20"/>
                <w:szCs w:val="20"/>
                <w:lang w:val="fr-FR" w:eastAsia="en-GB"/>
              </w:rPr>
              <w:t xml:space="preserve"> </w:t>
            </w:r>
          </w:p>
        </w:tc>
        <w:tc>
          <w:tcPr>
            <w:tcW w:w="1284" w:type="dxa"/>
            <w:gridSpan w:val="3"/>
            <w:vAlign w:val="center"/>
          </w:tcPr>
          <w:p w14:paraId="45AC0D00"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747B80C7"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422" w:type="dxa"/>
            <w:vAlign w:val="center"/>
          </w:tcPr>
          <w:p w14:paraId="410852F2" w14:textId="77777777" w:rsidR="00F00B22" w:rsidRDefault="00F00B22" w:rsidP="00B711DA">
            <w:pPr>
              <w:jc w:val="cente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01.01.2006</w:t>
            </w:r>
          </w:p>
        </w:tc>
        <w:tc>
          <w:tcPr>
            <w:tcW w:w="1420" w:type="dxa"/>
            <w:vAlign w:val="center"/>
          </w:tcPr>
          <w:p w14:paraId="7762E31B"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76066F09" w14:textId="77777777" w:rsidTr="008852EC">
        <w:trPr>
          <w:trHeight w:val="460"/>
          <w:jc w:val="center"/>
        </w:trPr>
        <w:tc>
          <w:tcPr>
            <w:tcW w:w="584" w:type="dxa"/>
          </w:tcPr>
          <w:p w14:paraId="10875B31" w14:textId="77777777" w:rsidR="00F00B22" w:rsidRPr="00F00B22" w:rsidRDefault="00F00B2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101</w:t>
            </w:r>
          </w:p>
        </w:tc>
        <w:tc>
          <w:tcPr>
            <w:tcW w:w="1959" w:type="dxa"/>
            <w:gridSpan w:val="4"/>
          </w:tcPr>
          <w:p w14:paraId="33C21DCD" w14:textId="77777777" w:rsid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SM SR EN 1337-6:2010</w:t>
            </w:r>
          </w:p>
          <w:p w14:paraId="38FE0163" w14:textId="77777777" w:rsidR="00F00B22" w:rsidRP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Aparate de reazem pentru structuri. Partea 6: Aparate de reazem cu balansiere</w:t>
            </w:r>
          </w:p>
        </w:tc>
        <w:tc>
          <w:tcPr>
            <w:tcW w:w="1983" w:type="dxa"/>
            <w:gridSpan w:val="3"/>
          </w:tcPr>
          <w:p w14:paraId="03880A7C" w14:textId="77777777" w:rsidR="00F00B22" w:rsidRPr="00F00B22" w:rsidRDefault="00F00B22" w:rsidP="00F00B22">
            <w:pP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1337-6:2004</w:t>
            </w:r>
          </w:p>
          <w:p w14:paraId="1506F085" w14:textId="77777777" w:rsidR="00F00B22" w:rsidRPr="00F00B22" w:rsidRDefault="001F300C" w:rsidP="00F00B22">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Aparate de reazem pentru structuri. Partea 6: Aparate de reazem cu balansiere</w:t>
            </w:r>
          </w:p>
        </w:tc>
        <w:tc>
          <w:tcPr>
            <w:tcW w:w="1284" w:type="dxa"/>
            <w:gridSpan w:val="3"/>
            <w:vAlign w:val="center"/>
          </w:tcPr>
          <w:p w14:paraId="4645DE01"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0162B558"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422" w:type="dxa"/>
            <w:vAlign w:val="center"/>
          </w:tcPr>
          <w:p w14:paraId="42D39070" w14:textId="77777777" w:rsidR="00F00B22" w:rsidRP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01.02.2005</w:t>
            </w:r>
          </w:p>
        </w:tc>
        <w:tc>
          <w:tcPr>
            <w:tcW w:w="1420" w:type="dxa"/>
            <w:vAlign w:val="center"/>
          </w:tcPr>
          <w:p w14:paraId="4958FD9E"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r>
      <w:tr w:rsidR="00F208BF" w:rsidRPr="00775ED4" w14:paraId="299D2347" w14:textId="77777777" w:rsidTr="008852EC">
        <w:trPr>
          <w:trHeight w:val="460"/>
          <w:jc w:val="center"/>
        </w:trPr>
        <w:tc>
          <w:tcPr>
            <w:tcW w:w="584" w:type="dxa"/>
          </w:tcPr>
          <w:p w14:paraId="6FDEA7E6" w14:textId="77777777" w:rsidR="00F00B22" w:rsidRDefault="00F00B2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102</w:t>
            </w:r>
          </w:p>
        </w:tc>
        <w:tc>
          <w:tcPr>
            <w:tcW w:w="1959" w:type="dxa"/>
            <w:gridSpan w:val="4"/>
          </w:tcPr>
          <w:p w14:paraId="4BDC17AB" w14:textId="77777777" w:rsid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SM SR EN 1337-7:2010</w:t>
            </w:r>
          </w:p>
          <w:p w14:paraId="5584D15D" w14:textId="77777777" w:rsidR="00F00B22" w:rsidRP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Aparate de reazem pentru structuri. Partea 7: Aparate de reazem sferice şi cilindrice din PTFE</w:t>
            </w:r>
          </w:p>
        </w:tc>
        <w:tc>
          <w:tcPr>
            <w:tcW w:w="1983" w:type="dxa"/>
            <w:gridSpan w:val="3"/>
          </w:tcPr>
          <w:p w14:paraId="6360B93F" w14:textId="77777777" w:rsidR="00F00B22" w:rsidRPr="00F00B22" w:rsidRDefault="00F00B22" w:rsidP="00F00B22">
            <w:pP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1337-7:2004</w:t>
            </w:r>
          </w:p>
          <w:p w14:paraId="10AF8546" w14:textId="77777777" w:rsidR="00F00B22" w:rsidRPr="00F00B22" w:rsidRDefault="001F300C" w:rsidP="00F24026">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Aparate de reazem pentru structuri. Partea 7: Aparate de reazem sferice şi cilindrice din PTFE</w:t>
            </w:r>
          </w:p>
        </w:tc>
        <w:tc>
          <w:tcPr>
            <w:tcW w:w="1284" w:type="dxa"/>
            <w:gridSpan w:val="3"/>
            <w:vAlign w:val="center"/>
          </w:tcPr>
          <w:p w14:paraId="38988AAC"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4F0CC3D2" w14:textId="77777777" w:rsidR="00F00B22" w:rsidRDefault="00F00B22" w:rsidP="00B711DA">
            <w:pPr>
              <w:jc w:val="cente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1337-7:2000</w:t>
            </w:r>
          </w:p>
        </w:tc>
        <w:tc>
          <w:tcPr>
            <w:tcW w:w="1422" w:type="dxa"/>
            <w:vAlign w:val="center"/>
          </w:tcPr>
          <w:p w14:paraId="37C1393D"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01.12.2004</w:t>
            </w:r>
          </w:p>
        </w:tc>
        <w:tc>
          <w:tcPr>
            <w:tcW w:w="1420" w:type="dxa"/>
            <w:vAlign w:val="center"/>
          </w:tcPr>
          <w:p w14:paraId="0ABDACDC"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r>
      <w:tr w:rsidR="00F208BF" w:rsidRPr="00775ED4" w14:paraId="039EC6BF" w14:textId="77777777" w:rsidTr="008852EC">
        <w:trPr>
          <w:trHeight w:val="460"/>
          <w:jc w:val="center"/>
        </w:trPr>
        <w:tc>
          <w:tcPr>
            <w:tcW w:w="584" w:type="dxa"/>
          </w:tcPr>
          <w:p w14:paraId="0C5F2CD8" w14:textId="77777777" w:rsidR="00F00B22" w:rsidRDefault="00F00B2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103</w:t>
            </w:r>
          </w:p>
        </w:tc>
        <w:tc>
          <w:tcPr>
            <w:tcW w:w="1959" w:type="dxa"/>
            <w:gridSpan w:val="4"/>
          </w:tcPr>
          <w:p w14:paraId="3A4809F9" w14:textId="77777777" w:rsid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SM SR EN 1337-8:2010</w:t>
            </w:r>
          </w:p>
          <w:p w14:paraId="78B37570" w14:textId="77777777" w:rsidR="00F00B22" w:rsidRP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Aparate de reazem pentru structuri. Partea 8: Aparate de reazem ghidate şi aparate de reazem blocate</w:t>
            </w:r>
          </w:p>
        </w:tc>
        <w:tc>
          <w:tcPr>
            <w:tcW w:w="1983" w:type="dxa"/>
            <w:gridSpan w:val="3"/>
          </w:tcPr>
          <w:p w14:paraId="17AD3DAE" w14:textId="77777777" w:rsidR="00F00B22" w:rsidRPr="00F00B22" w:rsidRDefault="00F00B22" w:rsidP="00F00B22">
            <w:pP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1337-8:2007</w:t>
            </w:r>
          </w:p>
          <w:p w14:paraId="6C23F694" w14:textId="77777777" w:rsidR="00F00B22" w:rsidRPr="00F00B22" w:rsidRDefault="001F300C" w:rsidP="00F24026">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Aparate de reazem pentru structuri. Partea 8: Aparate de reazem ghidate şi aparate de reazem blocate</w:t>
            </w:r>
          </w:p>
        </w:tc>
        <w:tc>
          <w:tcPr>
            <w:tcW w:w="1284" w:type="dxa"/>
            <w:gridSpan w:val="3"/>
            <w:vAlign w:val="center"/>
          </w:tcPr>
          <w:p w14:paraId="3AB778B6"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2B9EBC27" w14:textId="77777777" w:rsidR="00F00B22" w:rsidRPr="00F00B22" w:rsidRDefault="00F00B22" w:rsidP="00B711DA">
            <w:pPr>
              <w:jc w:val="center"/>
              <w:rPr>
                <w:rFonts w:ascii="Times New Roman" w:eastAsia="Times New Roman" w:hAnsi="Times New Roman" w:cs="Times New Roman"/>
                <w:sz w:val="20"/>
                <w:szCs w:val="20"/>
                <w:lang w:val="fr-FR" w:eastAsia="en-GB"/>
              </w:rPr>
            </w:pPr>
          </w:p>
        </w:tc>
        <w:tc>
          <w:tcPr>
            <w:tcW w:w="1422" w:type="dxa"/>
            <w:vAlign w:val="center"/>
          </w:tcPr>
          <w:p w14:paraId="03A4FC70"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6B75071D"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55255F1F" w14:textId="77777777" w:rsidTr="008852EC">
        <w:trPr>
          <w:trHeight w:val="1093"/>
          <w:jc w:val="center"/>
        </w:trPr>
        <w:tc>
          <w:tcPr>
            <w:tcW w:w="584" w:type="dxa"/>
            <w:vMerge w:val="restart"/>
          </w:tcPr>
          <w:p w14:paraId="7D3B2D61" w14:textId="77777777" w:rsidR="00F00B22" w:rsidRDefault="00F00B2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104</w:t>
            </w:r>
          </w:p>
        </w:tc>
        <w:tc>
          <w:tcPr>
            <w:tcW w:w="1959" w:type="dxa"/>
            <w:gridSpan w:val="4"/>
          </w:tcPr>
          <w:p w14:paraId="6248D194" w14:textId="77777777" w:rsid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SM SR EN 1338:2010</w:t>
            </w:r>
          </w:p>
          <w:p w14:paraId="1E9D17F9" w14:textId="77777777" w:rsidR="00F00B22" w:rsidRPr="00F00B22" w:rsidRDefault="00F00B22" w:rsidP="00B711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Pavele de beton. Condiţii şi metode de încercări</w:t>
            </w:r>
          </w:p>
        </w:tc>
        <w:tc>
          <w:tcPr>
            <w:tcW w:w="1983" w:type="dxa"/>
            <w:gridSpan w:val="3"/>
          </w:tcPr>
          <w:p w14:paraId="0BAD72F1" w14:textId="77777777" w:rsidR="00F00B22" w:rsidRPr="00F00B22" w:rsidRDefault="00F00B22" w:rsidP="00F00B22">
            <w:pP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1338:2003</w:t>
            </w:r>
          </w:p>
          <w:p w14:paraId="181F45F8" w14:textId="77777777" w:rsidR="00F00B22" w:rsidRPr="00F00B22" w:rsidRDefault="001F300C" w:rsidP="00F24026">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Pavele de beton. Condiţii şi metode de încercări</w:t>
            </w:r>
          </w:p>
        </w:tc>
        <w:tc>
          <w:tcPr>
            <w:tcW w:w="1284" w:type="dxa"/>
            <w:gridSpan w:val="3"/>
            <w:vAlign w:val="center"/>
          </w:tcPr>
          <w:p w14:paraId="02CBFA56"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664F7468"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422" w:type="dxa"/>
            <w:vAlign w:val="center"/>
          </w:tcPr>
          <w:p w14:paraId="11319859"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01.03.2004</w:t>
            </w:r>
          </w:p>
        </w:tc>
        <w:tc>
          <w:tcPr>
            <w:tcW w:w="1420" w:type="dxa"/>
            <w:vAlign w:val="center"/>
          </w:tcPr>
          <w:p w14:paraId="36AE3B4A"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01.03.2005</w:t>
            </w:r>
          </w:p>
        </w:tc>
      </w:tr>
      <w:tr w:rsidR="00F208BF" w:rsidRPr="00775ED4" w14:paraId="6EB9E163" w14:textId="77777777" w:rsidTr="008852EC">
        <w:trPr>
          <w:trHeight w:val="460"/>
          <w:jc w:val="center"/>
        </w:trPr>
        <w:tc>
          <w:tcPr>
            <w:tcW w:w="584" w:type="dxa"/>
            <w:vMerge/>
          </w:tcPr>
          <w:p w14:paraId="15BF0EEB" w14:textId="77777777" w:rsidR="00F00B22" w:rsidRDefault="00F00B22" w:rsidP="00440D70">
            <w:pPr>
              <w:jc w:val="center"/>
              <w:rPr>
                <w:rFonts w:ascii="Times New Roman" w:eastAsia="Times New Roman" w:hAnsi="Times New Roman" w:cs="Times New Roman"/>
                <w:sz w:val="14"/>
                <w:szCs w:val="14"/>
                <w:lang w:val="fr-FR" w:eastAsia="en-GB"/>
              </w:rPr>
            </w:pPr>
          </w:p>
        </w:tc>
        <w:tc>
          <w:tcPr>
            <w:tcW w:w="1959" w:type="dxa"/>
            <w:gridSpan w:val="4"/>
          </w:tcPr>
          <w:p w14:paraId="5DABFB00" w14:textId="77777777" w:rsidR="00F00B22" w:rsidRPr="00F00B22" w:rsidRDefault="00397CDA" w:rsidP="00397CDA">
            <w:pPr>
              <w:ind w:firstLine="5"/>
              <w:rPr>
                <w:rFonts w:ascii="Times New Roman" w:eastAsia="Times New Roman" w:hAnsi="Times New Roman" w:cs="Times New Roman"/>
                <w:sz w:val="20"/>
                <w:szCs w:val="20"/>
                <w:lang w:eastAsia="en-GB"/>
              </w:rPr>
            </w:pPr>
            <w:r w:rsidRPr="00F00B22">
              <w:rPr>
                <w:rFonts w:ascii="Times New Roman" w:eastAsia="Times New Roman" w:hAnsi="Times New Roman" w:cs="Times New Roman"/>
                <w:sz w:val="20"/>
                <w:szCs w:val="20"/>
                <w:lang w:eastAsia="en-GB"/>
              </w:rPr>
              <w:t>SM SR EN 1338:</w:t>
            </w:r>
            <w:r w:rsidR="00FC5EE9">
              <w:rPr>
                <w:rFonts w:ascii="Times New Roman" w:eastAsia="Times New Roman" w:hAnsi="Times New Roman" w:cs="Times New Roman"/>
                <w:sz w:val="20"/>
                <w:szCs w:val="20"/>
                <w:lang w:eastAsia="en-GB"/>
              </w:rPr>
              <w:t xml:space="preserve"> </w:t>
            </w:r>
            <w:r w:rsidRPr="00F00B22">
              <w:rPr>
                <w:rFonts w:ascii="Times New Roman" w:eastAsia="Times New Roman" w:hAnsi="Times New Roman" w:cs="Times New Roman"/>
                <w:sz w:val="20"/>
                <w:szCs w:val="20"/>
                <w:lang w:eastAsia="en-GB"/>
              </w:rPr>
              <w:t>2010/AC:2010</w:t>
            </w:r>
          </w:p>
        </w:tc>
        <w:tc>
          <w:tcPr>
            <w:tcW w:w="1983" w:type="dxa"/>
            <w:gridSpan w:val="3"/>
          </w:tcPr>
          <w:p w14:paraId="29C92098" w14:textId="77777777" w:rsidR="00F00B22" w:rsidRPr="00F00B22" w:rsidRDefault="00397CDA" w:rsidP="00397CDA">
            <w:pPr>
              <w:rPr>
                <w:rFonts w:ascii="Times New Roman" w:eastAsia="Times New Roman" w:hAnsi="Times New Roman" w:cs="Times New Roman"/>
                <w:sz w:val="20"/>
                <w:szCs w:val="20"/>
                <w:lang w:val="fr-FR" w:eastAsia="en-GB"/>
              </w:rPr>
            </w:pPr>
            <w:r w:rsidRPr="00F00B22">
              <w:rPr>
                <w:rFonts w:ascii="Times New Roman" w:eastAsia="Times New Roman" w:hAnsi="Times New Roman" w:cs="Times New Roman"/>
                <w:sz w:val="20"/>
                <w:szCs w:val="20"/>
                <w:lang w:val="fr-FR" w:eastAsia="en-GB"/>
              </w:rPr>
              <w:t>EN 1338:2003/</w:t>
            </w:r>
            <w:r>
              <w:rPr>
                <w:rFonts w:ascii="Times New Roman" w:eastAsia="Times New Roman" w:hAnsi="Times New Roman" w:cs="Times New Roman"/>
                <w:sz w:val="20"/>
                <w:szCs w:val="20"/>
                <w:lang w:val="fr-FR" w:eastAsia="en-GB"/>
              </w:rPr>
              <w:t xml:space="preserve"> </w:t>
            </w:r>
            <w:r w:rsidRPr="00F00B22">
              <w:rPr>
                <w:rFonts w:ascii="Times New Roman" w:eastAsia="Times New Roman" w:hAnsi="Times New Roman" w:cs="Times New Roman"/>
                <w:sz w:val="20"/>
                <w:szCs w:val="20"/>
                <w:lang w:val="fr-FR" w:eastAsia="en-GB"/>
              </w:rPr>
              <w:t>AC:2006</w:t>
            </w:r>
          </w:p>
        </w:tc>
        <w:tc>
          <w:tcPr>
            <w:tcW w:w="1284" w:type="dxa"/>
            <w:gridSpan w:val="3"/>
            <w:vAlign w:val="center"/>
          </w:tcPr>
          <w:p w14:paraId="23F428C8"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68CD5805" w14:textId="77777777" w:rsidR="00F00B22" w:rsidRDefault="00F00B22" w:rsidP="00B711DA">
            <w:pPr>
              <w:jc w:val="center"/>
              <w:rPr>
                <w:rFonts w:ascii="Times New Roman" w:eastAsia="Times New Roman" w:hAnsi="Times New Roman" w:cs="Times New Roman"/>
                <w:sz w:val="20"/>
                <w:szCs w:val="20"/>
                <w:lang w:val="fr-FR" w:eastAsia="en-GB"/>
              </w:rPr>
            </w:pPr>
          </w:p>
        </w:tc>
        <w:tc>
          <w:tcPr>
            <w:tcW w:w="1422" w:type="dxa"/>
            <w:vAlign w:val="center"/>
          </w:tcPr>
          <w:p w14:paraId="28B6B014"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038DB733" w14:textId="77777777" w:rsidR="00F00B22" w:rsidRDefault="00F00B22"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0C0902F3" w14:textId="77777777" w:rsidTr="008852EC">
        <w:trPr>
          <w:trHeight w:val="1159"/>
          <w:jc w:val="center"/>
        </w:trPr>
        <w:tc>
          <w:tcPr>
            <w:tcW w:w="584" w:type="dxa"/>
            <w:vMerge w:val="restart"/>
          </w:tcPr>
          <w:p w14:paraId="6C088634" w14:textId="77777777" w:rsidR="00397CDA" w:rsidRDefault="00397CDA"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105</w:t>
            </w:r>
          </w:p>
        </w:tc>
        <w:tc>
          <w:tcPr>
            <w:tcW w:w="1959" w:type="dxa"/>
            <w:gridSpan w:val="4"/>
          </w:tcPr>
          <w:p w14:paraId="1E1160D2" w14:textId="77777777" w:rsid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SM SR EN 1339:2010</w:t>
            </w:r>
          </w:p>
          <w:p w14:paraId="1BBC095F" w14:textId="77777777" w:rsidR="00397CDA" w:rsidRPr="00F00B22"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Dale de beton. Condiţii şi metode de încercări</w:t>
            </w:r>
          </w:p>
        </w:tc>
        <w:tc>
          <w:tcPr>
            <w:tcW w:w="1983" w:type="dxa"/>
            <w:gridSpan w:val="3"/>
          </w:tcPr>
          <w:p w14:paraId="17C03404" w14:textId="77777777" w:rsidR="00397CDA" w:rsidRPr="00397CDA" w:rsidRDefault="00397CDA" w:rsidP="00397CDA">
            <w:pP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1339:2003</w:t>
            </w:r>
          </w:p>
          <w:p w14:paraId="43984143" w14:textId="77777777" w:rsidR="00397CDA" w:rsidRPr="00F00B22" w:rsidRDefault="001F300C" w:rsidP="00F24026">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Dale de beton. Condiţii şi metode de încercări</w:t>
            </w:r>
          </w:p>
        </w:tc>
        <w:tc>
          <w:tcPr>
            <w:tcW w:w="1284" w:type="dxa"/>
            <w:gridSpan w:val="3"/>
            <w:vAlign w:val="center"/>
          </w:tcPr>
          <w:p w14:paraId="430C8FF1" w14:textId="77777777" w:rsidR="00397CDA" w:rsidRDefault="00397CDA"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53FAD9E8" w14:textId="77777777" w:rsidR="00397CDA" w:rsidRDefault="00397CDA" w:rsidP="00B711DA">
            <w:pPr>
              <w:jc w:val="center"/>
              <w:rPr>
                <w:rFonts w:ascii="Times New Roman" w:eastAsia="Times New Roman" w:hAnsi="Times New Roman" w:cs="Times New Roman"/>
                <w:sz w:val="20"/>
                <w:szCs w:val="20"/>
                <w:lang w:val="fr-FR" w:eastAsia="en-GB"/>
              </w:rPr>
            </w:pPr>
          </w:p>
        </w:tc>
        <w:tc>
          <w:tcPr>
            <w:tcW w:w="1422" w:type="dxa"/>
            <w:vAlign w:val="center"/>
          </w:tcPr>
          <w:p w14:paraId="59866C73" w14:textId="77777777" w:rsid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01.03.2004</w:t>
            </w:r>
          </w:p>
        </w:tc>
        <w:tc>
          <w:tcPr>
            <w:tcW w:w="1420" w:type="dxa"/>
            <w:vAlign w:val="center"/>
          </w:tcPr>
          <w:p w14:paraId="14FB6972" w14:textId="77777777" w:rsidR="00397CDA" w:rsidRDefault="00397CD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01.03.2005</w:t>
            </w:r>
          </w:p>
        </w:tc>
      </w:tr>
      <w:tr w:rsidR="00F208BF" w:rsidRPr="00775ED4" w14:paraId="169CFE15" w14:textId="77777777" w:rsidTr="008852EC">
        <w:trPr>
          <w:trHeight w:val="460"/>
          <w:jc w:val="center"/>
        </w:trPr>
        <w:tc>
          <w:tcPr>
            <w:tcW w:w="584" w:type="dxa"/>
            <w:vMerge/>
          </w:tcPr>
          <w:p w14:paraId="50C2D129" w14:textId="77777777" w:rsidR="00397CDA" w:rsidRDefault="00397CDA" w:rsidP="00440D70">
            <w:pPr>
              <w:jc w:val="center"/>
              <w:rPr>
                <w:rFonts w:ascii="Times New Roman" w:eastAsia="Times New Roman" w:hAnsi="Times New Roman" w:cs="Times New Roman"/>
                <w:sz w:val="14"/>
                <w:szCs w:val="14"/>
                <w:lang w:val="fr-FR" w:eastAsia="en-GB"/>
              </w:rPr>
            </w:pPr>
          </w:p>
        </w:tc>
        <w:tc>
          <w:tcPr>
            <w:tcW w:w="1959" w:type="dxa"/>
            <w:gridSpan w:val="4"/>
          </w:tcPr>
          <w:p w14:paraId="5CDEE42A" w14:textId="77777777" w:rsidR="00397CDA" w:rsidRPr="00F00B22" w:rsidRDefault="00397CDA" w:rsidP="00225E69">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SM SR EN 1339:</w:t>
            </w:r>
            <w:r w:rsidR="00FC5EE9">
              <w:rPr>
                <w:rFonts w:ascii="Times New Roman" w:eastAsia="Times New Roman" w:hAnsi="Times New Roman" w:cs="Times New Roman"/>
                <w:sz w:val="20"/>
                <w:szCs w:val="20"/>
                <w:lang w:eastAsia="en-GB"/>
              </w:rPr>
              <w:t xml:space="preserve"> </w:t>
            </w:r>
            <w:r w:rsidRPr="00397CDA">
              <w:rPr>
                <w:rFonts w:ascii="Times New Roman" w:eastAsia="Times New Roman" w:hAnsi="Times New Roman" w:cs="Times New Roman"/>
                <w:sz w:val="20"/>
                <w:szCs w:val="20"/>
                <w:lang w:eastAsia="en-GB"/>
              </w:rPr>
              <w:t>2010/AC:2010</w:t>
            </w:r>
          </w:p>
        </w:tc>
        <w:tc>
          <w:tcPr>
            <w:tcW w:w="1983" w:type="dxa"/>
            <w:gridSpan w:val="3"/>
          </w:tcPr>
          <w:p w14:paraId="6DE40A07" w14:textId="77777777" w:rsidR="00397CDA" w:rsidRPr="00397CDA" w:rsidRDefault="00397CDA" w:rsidP="00397CDA">
            <w:pP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1339:2003/</w:t>
            </w:r>
            <w:r>
              <w:rPr>
                <w:rFonts w:ascii="Times New Roman" w:eastAsia="Times New Roman" w:hAnsi="Times New Roman" w:cs="Times New Roman"/>
                <w:sz w:val="20"/>
                <w:szCs w:val="20"/>
                <w:lang w:val="fr-FR" w:eastAsia="en-GB"/>
              </w:rPr>
              <w:t xml:space="preserve"> </w:t>
            </w:r>
            <w:r w:rsidRPr="00397CDA">
              <w:rPr>
                <w:rFonts w:ascii="Times New Roman" w:eastAsia="Times New Roman" w:hAnsi="Times New Roman" w:cs="Times New Roman"/>
                <w:sz w:val="20"/>
                <w:szCs w:val="20"/>
                <w:lang w:val="fr-FR" w:eastAsia="en-GB"/>
              </w:rPr>
              <w:t>AC:2006</w:t>
            </w:r>
          </w:p>
        </w:tc>
        <w:tc>
          <w:tcPr>
            <w:tcW w:w="1284" w:type="dxa"/>
            <w:gridSpan w:val="3"/>
            <w:vAlign w:val="center"/>
          </w:tcPr>
          <w:p w14:paraId="6061A886" w14:textId="77777777" w:rsidR="00397CDA" w:rsidRDefault="00397CDA"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1D8B11CC" w14:textId="77777777" w:rsidR="00397CDA" w:rsidRDefault="00397CDA" w:rsidP="00B711DA">
            <w:pPr>
              <w:jc w:val="center"/>
              <w:rPr>
                <w:rFonts w:ascii="Times New Roman" w:eastAsia="Times New Roman" w:hAnsi="Times New Roman" w:cs="Times New Roman"/>
                <w:sz w:val="20"/>
                <w:szCs w:val="20"/>
                <w:lang w:val="fr-FR" w:eastAsia="en-GB"/>
              </w:rPr>
            </w:pPr>
          </w:p>
        </w:tc>
        <w:tc>
          <w:tcPr>
            <w:tcW w:w="1422" w:type="dxa"/>
            <w:vAlign w:val="center"/>
          </w:tcPr>
          <w:p w14:paraId="7B366EE9" w14:textId="77777777" w:rsid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01.01.2007</w:t>
            </w:r>
          </w:p>
        </w:tc>
        <w:tc>
          <w:tcPr>
            <w:tcW w:w="1420" w:type="dxa"/>
            <w:vAlign w:val="center"/>
          </w:tcPr>
          <w:p w14:paraId="7249DC80" w14:textId="77777777" w:rsid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01.01.2007</w:t>
            </w:r>
          </w:p>
        </w:tc>
      </w:tr>
      <w:tr w:rsidR="00F208BF" w:rsidRPr="00775ED4" w14:paraId="39A4F139" w14:textId="77777777" w:rsidTr="008852EC">
        <w:trPr>
          <w:trHeight w:val="942"/>
          <w:jc w:val="center"/>
        </w:trPr>
        <w:tc>
          <w:tcPr>
            <w:tcW w:w="584" w:type="dxa"/>
            <w:vMerge w:val="restart"/>
          </w:tcPr>
          <w:p w14:paraId="1FCC2E8B" w14:textId="77777777" w:rsidR="00397CDA" w:rsidRDefault="00397CDA"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106</w:t>
            </w:r>
          </w:p>
        </w:tc>
        <w:tc>
          <w:tcPr>
            <w:tcW w:w="1959" w:type="dxa"/>
            <w:gridSpan w:val="4"/>
          </w:tcPr>
          <w:p w14:paraId="772245D6" w14:textId="77777777" w:rsid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SM EN 1340:2010</w:t>
            </w:r>
          </w:p>
          <w:p w14:paraId="78DE1D8C" w14:textId="77777777" w:rsidR="00397CDA" w:rsidRP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Elemente de borduri de beton. Condiţii şi metode de încercări</w:t>
            </w:r>
          </w:p>
        </w:tc>
        <w:tc>
          <w:tcPr>
            <w:tcW w:w="1983" w:type="dxa"/>
            <w:gridSpan w:val="3"/>
          </w:tcPr>
          <w:p w14:paraId="7C2078F8" w14:textId="77777777" w:rsidR="00397CDA" w:rsidRPr="00397CDA" w:rsidRDefault="00397CDA" w:rsidP="00397CDA">
            <w:pP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1340:2003</w:t>
            </w:r>
          </w:p>
          <w:p w14:paraId="04CDBEB4" w14:textId="77777777" w:rsidR="00397CDA" w:rsidRPr="00397CDA" w:rsidRDefault="001F300C" w:rsidP="00397CDA">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Elemente de borduri de beton. Condiţii şi metode de încercări</w:t>
            </w:r>
          </w:p>
        </w:tc>
        <w:tc>
          <w:tcPr>
            <w:tcW w:w="1284" w:type="dxa"/>
            <w:gridSpan w:val="3"/>
            <w:vAlign w:val="center"/>
          </w:tcPr>
          <w:p w14:paraId="6419B590" w14:textId="77777777" w:rsidR="00397CDA" w:rsidRPr="00397CDA" w:rsidRDefault="00397CDA"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49573BAA" w14:textId="77777777" w:rsidR="00397CDA" w:rsidRPr="00397CDA" w:rsidRDefault="00397CDA" w:rsidP="00B711DA">
            <w:pPr>
              <w:jc w:val="center"/>
              <w:rPr>
                <w:rFonts w:ascii="Times New Roman" w:eastAsia="Times New Roman" w:hAnsi="Times New Roman" w:cs="Times New Roman"/>
                <w:sz w:val="20"/>
                <w:szCs w:val="20"/>
                <w:lang w:val="fr-FR" w:eastAsia="en-GB"/>
              </w:rPr>
            </w:pPr>
          </w:p>
        </w:tc>
        <w:tc>
          <w:tcPr>
            <w:tcW w:w="1422" w:type="dxa"/>
            <w:vAlign w:val="center"/>
          </w:tcPr>
          <w:p w14:paraId="3298C73E" w14:textId="77777777" w:rsidR="00397CDA" w:rsidRPr="00397CDA" w:rsidRDefault="00397CD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01.02.2004</w:t>
            </w:r>
          </w:p>
        </w:tc>
        <w:tc>
          <w:tcPr>
            <w:tcW w:w="1420" w:type="dxa"/>
            <w:vAlign w:val="center"/>
          </w:tcPr>
          <w:p w14:paraId="2A20713D" w14:textId="77777777" w:rsidR="00397CDA" w:rsidRPr="00397CDA" w:rsidRDefault="00397CD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01.02.2005</w:t>
            </w:r>
          </w:p>
        </w:tc>
      </w:tr>
      <w:tr w:rsidR="00F208BF" w:rsidRPr="00775ED4" w14:paraId="0649E4FA" w14:textId="77777777" w:rsidTr="008852EC">
        <w:trPr>
          <w:trHeight w:val="460"/>
          <w:jc w:val="center"/>
        </w:trPr>
        <w:tc>
          <w:tcPr>
            <w:tcW w:w="584" w:type="dxa"/>
            <w:vMerge/>
          </w:tcPr>
          <w:p w14:paraId="07C6FD2A" w14:textId="77777777" w:rsidR="00397CDA" w:rsidRDefault="00397CDA" w:rsidP="00440D70">
            <w:pPr>
              <w:jc w:val="center"/>
              <w:rPr>
                <w:rFonts w:ascii="Times New Roman" w:eastAsia="Times New Roman" w:hAnsi="Times New Roman" w:cs="Times New Roman"/>
                <w:sz w:val="14"/>
                <w:szCs w:val="14"/>
                <w:lang w:val="fr-FR" w:eastAsia="en-GB"/>
              </w:rPr>
            </w:pPr>
          </w:p>
        </w:tc>
        <w:tc>
          <w:tcPr>
            <w:tcW w:w="1959" w:type="dxa"/>
            <w:gridSpan w:val="4"/>
          </w:tcPr>
          <w:p w14:paraId="77EAE57C" w14:textId="77777777" w:rsidR="00397CDA" w:rsidRP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SM EN 1340:</w:t>
            </w:r>
            <w:r w:rsidR="00FC5EE9">
              <w:rPr>
                <w:rFonts w:ascii="Times New Roman" w:eastAsia="Times New Roman" w:hAnsi="Times New Roman" w:cs="Times New Roman"/>
                <w:sz w:val="20"/>
                <w:szCs w:val="20"/>
                <w:lang w:eastAsia="en-GB"/>
              </w:rPr>
              <w:t xml:space="preserve"> </w:t>
            </w:r>
            <w:r w:rsidRPr="00397CDA">
              <w:rPr>
                <w:rFonts w:ascii="Times New Roman" w:eastAsia="Times New Roman" w:hAnsi="Times New Roman" w:cs="Times New Roman"/>
                <w:sz w:val="20"/>
                <w:szCs w:val="20"/>
                <w:lang w:eastAsia="en-GB"/>
              </w:rPr>
              <w:t>2010/AC:2010</w:t>
            </w:r>
          </w:p>
        </w:tc>
        <w:tc>
          <w:tcPr>
            <w:tcW w:w="1983" w:type="dxa"/>
            <w:gridSpan w:val="3"/>
          </w:tcPr>
          <w:p w14:paraId="0972ACDA" w14:textId="77777777" w:rsidR="00397CDA" w:rsidRPr="00397CDA" w:rsidRDefault="00397CDA" w:rsidP="00A60C4A">
            <w:pP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1340:2003/</w:t>
            </w:r>
            <w:r>
              <w:rPr>
                <w:rFonts w:ascii="Times New Roman" w:eastAsia="Times New Roman" w:hAnsi="Times New Roman" w:cs="Times New Roman"/>
                <w:sz w:val="20"/>
                <w:szCs w:val="20"/>
                <w:lang w:val="fr-FR" w:eastAsia="en-GB"/>
              </w:rPr>
              <w:t xml:space="preserve"> </w:t>
            </w:r>
            <w:r w:rsidRPr="00397CDA">
              <w:rPr>
                <w:rFonts w:ascii="Times New Roman" w:eastAsia="Times New Roman" w:hAnsi="Times New Roman" w:cs="Times New Roman"/>
                <w:sz w:val="20"/>
                <w:szCs w:val="20"/>
                <w:lang w:val="fr-FR" w:eastAsia="en-GB"/>
              </w:rPr>
              <w:t>AC:2006</w:t>
            </w:r>
            <w:r w:rsidR="00182697">
              <w:rPr>
                <w:rFonts w:ascii="Times New Roman" w:eastAsia="Times New Roman" w:hAnsi="Times New Roman" w:cs="Times New Roman"/>
                <w:sz w:val="20"/>
                <w:szCs w:val="20"/>
                <w:lang w:val="fr-FR" w:eastAsia="en-GB"/>
              </w:rPr>
              <w:t xml:space="preserve"> </w:t>
            </w:r>
          </w:p>
        </w:tc>
        <w:tc>
          <w:tcPr>
            <w:tcW w:w="1284" w:type="dxa"/>
            <w:gridSpan w:val="3"/>
            <w:vAlign w:val="center"/>
          </w:tcPr>
          <w:p w14:paraId="0F5DE2C4" w14:textId="77777777" w:rsidR="00397CDA" w:rsidRPr="00397CDA" w:rsidRDefault="00397CDA"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1FD13C31" w14:textId="77777777" w:rsidR="00397CDA" w:rsidRPr="00397CDA" w:rsidRDefault="00397CDA" w:rsidP="00B711DA">
            <w:pPr>
              <w:jc w:val="center"/>
              <w:rPr>
                <w:rFonts w:ascii="Times New Roman" w:eastAsia="Times New Roman" w:hAnsi="Times New Roman" w:cs="Times New Roman"/>
                <w:sz w:val="20"/>
                <w:szCs w:val="20"/>
                <w:lang w:val="fr-FR" w:eastAsia="en-GB"/>
              </w:rPr>
            </w:pPr>
          </w:p>
        </w:tc>
        <w:tc>
          <w:tcPr>
            <w:tcW w:w="1422" w:type="dxa"/>
            <w:vAlign w:val="center"/>
          </w:tcPr>
          <w:p w14:paraId="38FEE61D" w14:textId="77777777" w:rsidR="00397CDA" w:rsidRP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01.01.2007</w:t>
            </w:r>
          </w:p>
        </w:tc>
        <w:tc>
          <w:tcPr>
            <w:tcW w:w="1420" w:type="dxa"/>
            <w:vAlign w:val="center"/>
          </w:tcPr>
          <w:p w14:paraId="25CEB6DC" w14:textId="77777777" w:rsidR="00397CDA" w:rsidRP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01.01.2007</w:t>
            </w:r>
          </w:p>
        </w:tc>
      </w:tr>
      <w:tr w:rsidR="00F208BF" w:rsidRPr="00775ED4" w14:paraId="5372A9EF" w14:textId="77777777" w:rsidTr="008852EC">
        <w:trPr>
          <w:trHeight w:val="460"/>
          <w:jc w:val="center"/>
        </w:trPr>
        <w:tc>
          <w:tcPr>
            <w:tcW w:w="584" w:type="dxa"/>
          </w:tcPr>
          <w:p w14:paraId="5BE1F022" w14:textId="77777777" w:rsidR="00397CDA" w:rsidRDefault="00397CDA"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107</w:t>
            </w:r>
          </w:p>
        </w:tc>
        <w:tc>
          <w:tcPr>
            <w:tcW w:w="1959" w:type="dxa"/>
            <w:gridSpan w:val="4"/>
          </w:tcPr>
          <w:p w14:paraId="05C633BA" w14:textId="77777777" w:rsid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SM EN 1341:2014</w:t>
            </w:r>
          </w:p>
          <w:p w14:paraId="1FBB2536" w14:textId="77777777" w:rsidR="00397CDA" w:rsidRP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Dale din piatră naturală pentru pavări exterioare. Cerinţe şi metode de încercare</w:t>
            </w:r>
          </w:p>
        </w:tc>
        <w:tc>
          <w:tcPr>
            <w:tcW w:w="1983" w:type="dxa"/>
            <w:gridSpan w:val="3"/>
          </w:tcPr>
          <w:p w14:paraId="698F5CC2" w14:textId="77777777" w:rsidR="00397CDA" w:rsidRPr="00397CDA" w:rsidRDefault="00397CDA" w:rsidP="00397CDA">
            <w:pP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1341:2012</w:t>
            </w:r>
          </w:p>
          <w:p w14:paraId="3BE67E01" w14:textId="77777777" w:rsidR="00397CDA" w:rsidRPr="00397CDA" w:rsidRDefault="001F300C" w:rsidP="00A60C4A">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Dale din piatră naturală pentru pavări exterioare. Cerinţe şi metode de încercare</w:t>
            </w:r>
          </w:p>
        </w:tc>
        <w:tc>
          <w:tcPr>
            <w:tcW w:w="1284" w:type="dxa"/>
            <w:gridSpan w:val="3"/>
            <w:vAlign w:val="center"/>
          </w:tcPr>
          <w:p w14:paraId="147CCC0D" w14:textId="77777777" w:rsidR="00397CDA" w:rsidRP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SM SR EN 1341:2010</w:t>
            </w:r>
          </w:p>
        </w:tc>
        <w:tc>
          <w:tcPr>
            <w:tcW w:w="1278" w:type="dxa"/>
            <w:gridSpan w:val="2"/>
            <w:vAlign w:val="center"/>
          </w:tcPr>
          <w:p w14:paraId="12ACC07A" w14:textId="77777777" w:rsidR="00397CDA" w:rsidRP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1341:2001</w:t>
            </w:r>
          </w:p>
        </w:tc>
        <w:tc>
          <w:tcPr>
            <w:tcW w:w="1422" w:type="dxa"/>
            <w:vAlign w:val="center"/>
          </w:tcPr>
          <w:p w14:paraId="0860D32D" w14:textId="77777777" w:rsidR="00397CDA" w:rsidRPr="00397CDA" w:rsidRDefault="00397CD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01.09.2013</w:t>
            </w:r>
          </w:p>
        </w:tc>
        <w:tc>
          <w:tcPr>
            <w:tcW w:w="1420" w:type="dxa"/>
            <w:vAlign w:val="center"/>
          </w:tcPr>
          <w:p w14:paraId="05922A6F" w14:textId="77777777" w:rsidR="00397CDA" w:rsidRPr="00397CDA" w:rsidRDefault="00397CDA"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01.09.2013</w:t>
            </w:r>
          </w:p>
        </w:tc>
      </w:tr>
      <w:tr w:rsidR="00F208BF" w:rsidRPr="00775ED4" w14:paraId="5E21B57B" w14:textId="77777777" w:rsidTr="008852EC">
        <w:trPr>
          <w:trHeight w:val="460"/>
          <w:jc w:val="center"/>
        </w:trPr>
        <w:tc>
          <w:tcPr>
            <w:tcW w:w="584" w:type="dxa"/>
          </w:tcPr>
          <w:p w14:paraId="70EE05D8" w14:textId="77777777" w:rsidR="00397CDA" w:rsidRDefault="00397CDA"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108</w:t>
            </w:r>
          </w:p>
        </w:tc>
        <w:tc>
          <w:tcPr>
            <w:tcW w:w="1959" w:type="dxa"/>
            <w:gridSpan w:val="4"/>
          </w:tcPr>
          <w:p w14:paraId="76632F5E" w14:textId="77777777" w:rsidR="00397CDA" w:rsidRDefault="00397CDA" w:rsidP="00397CDA">
            <w:pPr>
              <w:ind w:firstLine="5"/>
              <w:rPr>
                <w:rFonts w:ascii="Times New Roman" w:eastAsia="Times New Roman" w:hAnsi="Times New Roman" w:cs="Times New Roman"/>
                <w:sz w:val="20"/>
                <w:szCs w:val="20"/>
                <w:lang w:eastAsia="en-GB"/>
              </w:rPr>
            </w:pPr>
            <w:r w:rsidRPr="00397CDA">
              <w:rPr>
                <w:rFonts w:ascii="Times New Roman" w:eastAsia="Times New Roman" w:hAnsi="Times New Roman" w:cs="Times New Roman"/>
                <w:sz w:val="20"/>
                <w:szCs w:val="20"/>
                <w:lang w:eastAsia="en-GB"/>
              </w:rPr>
              <w:t>SM EN 1342:2014</w:t>
            </w:r>
          </w:p>
          <w:p w14:paraId="561D2BBF" w14:textId="77777777" w:rsidR="00CA4FE7" w:rsidRPr="00397CDA" w:rsidRDefault="00CA4FE7" w:rsidP="00397CDA">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Pavele din piatră naturală pentru pavări exterioare. Cerinţe şi metode de încercare</w:t>
            </w:r>
          </w:p>
        </w:tc>
        <w:tc>
          <w:tcPr>
            <w:tcW w:w="1983" w:type="dxa"/>
            <w:gridSpan w:val="3"/>
          </w:tcPr>
          <w:p w14:paraId="38242F4E" w14:textId="77777777" w:rsidR="00397CDA" w:rsidRPr="00397CDA" w:rsidRDefault="00397CDA" w:rsidP="00397CDA">
            <w:pP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1342:2012</w:t>
            </w:r>
          </w:p>
          <w:p w14:paraId="5F3792E9" w14:textId="77777777" w:rsidR="00397CDA" w:rsidRPr="00397CDA" w:rsidRDefault="001F300C" w:rsidP="00A60C4A">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Pavele din piatră naturală pentru pavări exterioare. Cerinţe şi metode de încercare</w:t>
            </w:r>
          </w:p>
        </w:tc>
        <w:tc>
          <w:tcPr>
            <w:tcW w:w="1284" w:type="dxa"/>
            <w:gridSpan w:val="3"/>
            <w:vAlign w:val="center"/>
          </w:tcPr>
          <w:p w14:paraId="720BCABC" w14:textId="77777777" w:rsidR="00397CDA" w:rsidRP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SM SR EN 1342:2010</w:t>
            </w:r>
          </w:p>
        </w:tc>
        <w:tc>
          <w:tcPr>
            <w:tcW w:w="1278" w:type="dxa"/>
            <w:gridSpan w:val="2"/>
            <w:vAlign w:val="center"/>
          </w:tcPr>
          <w:p w14:paraId="496D832F" w14:textId="77777777" w:rsidR="00397CDA" w:rsidRP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EN 1342:2001</w:t>
            </w:r>
          </w:p>
        </w:tc>
        <w:tc>
          <w:tcPr>
            <w:tcW w:w="1422" w:type="dxa"/>
            <w:vAlign w:val="center"/>
          </w:tcPr>
          <w:p w14:paraId="094E89B4" w14:textId="77777777" w:rsid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01.09.2013</w:t>
            </w:r>
          </w:p>
        </w:tc>
        <w:tc>
          <w:tcPr>
            <w:tcW w:w="1420" w:type="dxa"/>
            <w:vAlign w:val="center"/>
          </w:tcPr>
          <w:p w14:paraId="250579E3" w14:textId="77777777" w:rsidR="00397CDA" w:rsidRDefault="00397CDA" w:rsidP="00B711DA">
            <w:pPr>
              <w:jc w:val="center"/>
              <w:rPr>
                <w:rFonts w:ascii="Times New Roman" w:eastAsia="Times New Roman" w:hAnsi="Times New Roman" w:cs="Times New Roman"/>
                <w:sz w:val="20"/>
                <w:szCs w:val="20"/>
                <w:lang w:val="fr-FR" w:eastAsia="en-GB"/>
              </w:rPr>
            </w:pPr>
            <w:r w:rsidRPr="00397CDA">
              <w:rPr>
                <w:rFonts w:ascii="Times New Roman" w:eastAsia="Times New Roman" w:hAnsi="Times New Roman" w:cs="Times New Roman"/>
                <w:sz w:val="20"/>
                <w:szCs w:val="20"/>
                <w:lang w:val="fr-FR" w:eastAsia="en-GB"/>
              </w:rPr>
              <w:t>01.09.2013</w:t>
            </w:r>
          </w:p>
        </w:tc>
      </w:tr>
      <w:tr w:rsidR="00F208BF" w:rsidRPr="00775ED4" w14:paraId="50BDFF90" w14:textId="77777777" w:rsidTr="008852EC">
        <w:trPr>
          <w:trHeight w:val="460"/>
          <w:jc w:val="center"/>
        </w:trPr>
        <w:tc>
          <w:tcPr>
            <w:tcW w:w="584" w:type="dxa"/>
          </w:tcPr>
          <w:p w14:paraId="4E3C1C7B" w14:textId="77777777" w:rsidR="00CA4FE7" w:rsidRDefault="00CA4FE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109</w:t>
            </w:r>
          </w:p>
        </w:tc>
        <w:tc>
          <w:tcPr>
            <w:tcW w:w="1959" w:type="dxa"/>
            <w:gridSpan w:val="4"/>
          </w:tcPr>
          <w:p w14:paraId="731D6AA1" w14:textId="77777777" w:rsidR="00CA4FE7" w:rsidRDefault="00CA4FE7" w:rsidP="00397CDA">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SM EN 1343:2014</w:t>
            </w:r>
          </w:p>
          <w:p w14:paraId="4A909B6C" w14:textId="77777777" w:rsidR="00CA4FE7" w:rsidRPr="00397CDA" w:rsidRDefault="00CA4FE7" w:rsidP="00397CDA">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Borduri din piatră naturală pentru pavări exterioare. Cerinţe şi metode de încercare</w:t>
            </w:r>
          </w:p>
        </w:tc>
        <w:tc>
          <w:tcPr>
            <w:tcW w:w="1983" w:type="dxa"/>
            <w:gridSpan w:val="3"/>
          </w:tcPr>
          <w:p w14:paraId="28A75EAB" w14:textId="77777777" w:rsidR="00CA4FE7" w:rsidRPr="00CA4FE7" w:rsidRDefault="00CA4FE7" w:rsidP="00CA4FE7">
            <w:pP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1343:2012</w:t>
            </w:r>
          </w:p>
          <w:p w14:paraId="37E79732" w14:textId="77777777" w:rsidR="00CA4FE7" w:rsidRPr="00397CDA" w:rsidRDefault="001F300C" w:rsidP="00CA4FE7">
            <w:pPr>
              <w:rPr>
                <w:rFonts w:ascii="Times New Roman" w:eastAsia="Times New Roman" w:hAnsi="Times New Roman" w:cs="Times New Roman"/>
                <w:sz w:val="20"/>
                <w:szCs w:val="20"/>
                <w:lang w:val="fr-FR" w:eastAsia="en-GB"/>
              </w:rPr>
            </w:pPr>
            <w:r w:rsidRPr="001F300C">
              <w:rPr>
                <w:rFonts w:ascii="Times New Roman" w:eastAsia="Times New Roman" w:hAnsi="Times New Roman" w:cs="Times New Roman"/>
                <w:sz w:val="20"/>
                <w:szCs w:val="20"/>
                <w:lang w:val="fr-FR" w:eastAsia="en-GB"/>
              </w:rPr>
              <w:t>Borduri din piatră naturală pentru pavări exterioare. Cerinţe şi metode de încercare</w:t>
            </w:r>
          </w:p>
        </w:tc>
        <w:tc>
          <w:tcPr>
            <w:tcW w:w="1284" w:type="dxa"/>
            <w:gridSpan w:val="3"/>
            <w:vAlign w:val="center"/>
          </w:tcPr>
          <w:p w14:paraId="4AA0212B" w14:textId="77777777" w:rsidR="00CA4FE7" w:rsidRPr="00397CDA"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SM SR EN 1343:2010</w:t>
            </w:r>
          </w:p>
        </w:tc>
        <w:tc>
          <w:tcPr>
            <w:tcW w:w="1278" w:type="dxa"/>
            <w:gridSpan w:val="2"/>
            <w:vAlign w:val="center"/>
          </w:tcPr>
          <w:p w14:paraId="7C255DD0" w14:textId="77777777" w:rsidR="00CA4FE7" w:rsidRPr="00397CDA"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1343:2001</w:t>
            </w:r>
          </w:p>
        </w:tc>
        <w:tc>
          <w:tcPr>
            <w:tcW w:w="1422" w:type="dxa"/>
            <w:vAlign w:val="center"/>
          </w:tcPr>
          <w:p w14:paraId="408CE3AE" w14:textId="77777777" w:rsidR="00CA4FE7" w:rsidRPr="00397CDA"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01.09.2013</w:t>
            </w:r>
          </w:p>
        </w:tc>
        <w:tc>
          <w:tcPr>
            <w:tcW w:w="1420" w:type="dxa"/>
            <w:vAlign w:val="center"/>
          </w:tcPr>
          <w:p w14:paraId="7807726F" w14:textId="77777777" w:rsidR="00CA4FE7" w:rsidRPr="00397CDA"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01.09.2013</w:t>
            </w:r>
          </w:p>
        </w:tc>
      </w:tr>
      <w:tr w:rsidR="00F208BF" w:rsidRPr="00775ED4" w14:paraId="2A61C312" w14:textId="77777777" w:rsidTr="008852EC">
        <w:trPr>
          <w:trHeight w:val="983"/>
          <w:jc w:val="center"/>
        </w:trPr>
        <w:tc>
          <w:tcPr>
            <w:tcW w:w="584" w:type="dxa"/>
            <w:vMerge w:val="restart"/>
          </w:tcPr>
          <w:p w14:paraId="24021F3D" w14:textId="77777777" w:rsidR="00CA4FE7" w:rsidRDefault="00CA4FE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110</w:t>
            </w:r>
          </w:p>
        </w:tc>
        <w:tc>
          <w:tcPr>
            <w:tcW w:w="1959" w:type="dxa"/>
            <w:gridSpan w:val="4"/>
          </w:tcPr>
          <w:p w14:paraId="00753E88" w14:textId="77777777" w:rsidR="00CA4FE7" w:rsidRDefault="00CA4FE7" w:rsidP="00397CDA">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SM EN 1344:2014</w:t>
            </w:r>
          </w:p>
          <w:p w14:paraId="2CEC92F1" w14:textId="77777777" w:rsidR="00CA4FE7" w:rsidRPr="00CA4FE7" w:rsidRDefault="00CA4FE7" w:rsidP="00CA4FE7">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Pavele de argilă arsă. Cerinţe şi metode de încercare</w:t>
            </w:r>
          </w:p>
        </w:tc>
        <w:tc>
          <w:tcPr>
            <w:tcW w:w="1983" w:type="dxa"/>
            <w:gridSpan w:val="3"/>
          </w:tcPr>
          <w:p w14:paraId="0ACDEF7D" w14:textId="77777777" w:rsidR="00CA4FE7" w:rsidRPr="00CA4FE7" w:rsidRDefault="00CA4FE7" w:rsidP="00CA4FE7">
            <w:pP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1344:2013</w:t>
            </w:r>
          </w:p>
          <w:p w14:paraId="1969356A" w14:textId="77777777" w:rsidR="00CA4FE7" w:rsidRPr="00CA4FE7" w:rsidRDefault="00CF7A14" w:rsidP="00CA4FE7">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Pavele de argilă arsă. Cerinţe şi metode de încercare</w:t>
            </w:r>
          </w:p>
        </w:tc>
        <w:tc>
          <w:tcPr>
            <w:tcW w:w="1284" w:type="dxa"/>
            <w:gridSpan w:val="3"/>
            <w:vAlign w:val="center"/>
          </w:tcPr>
          <w:p w14:paraId="7432D8AB" w14:textId="77777777" w:rsidR="00CA4FE7" w:rsidRPr="00CA4FE7"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SM SR EN 1344:2010</w:t>
            </w:r>
          </w:p>
        </w:tc>
        <w:tc>
          <w:tcPr>
            <w:tcW w:w="1278" w:type="dxa"/>
            <w:gridSpan w:val="2"/>
            <w:vAlign w:val="center"/>
          </w:tcPr>
          <w:p w14:paraId="5DAF004F" w14:textId="77777777" w:rsidR="00CA4FE7" w:rsidRPr="00CA4FE7"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1344:2002</w:t>
            </w:r>
          </w:p>
        </w:tc>
        <w:tc>
          <w:tcPr>
            <w:tcW w:w="1422" w:type="dxa"/>
            <w:vAlign w:val="center"/>
          </w:tcPr>
          <w:p w14:paraId="1DABB363" w14:textId="77777777" w:rsidR="00CA4FE7" w:rsidRPr="00CA4FE7" w:rsidRDefault="00CA4FE7"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5F0DAAE4" w14:textId="77777777" w:rsidR="00CA4FE7" w:rsidRPr="00CA4FE7" w:rsidRDefault="00CA4FE7"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08.08.2016</w:t>
            </w:r>
          </w:p>
        </w:tc>
      </w:tr>
      <w:tr w:rsidR="00F208BF" w:rsidRPr="00775ED4" w14:paraId="4A30E7AC" w14:textId="77777777" w:rsidTr="008852EC">
        <w:trPr>
          <w:trHeight w:val="460"/>
          <w:jc w:val="center"/>
        </w:trPr>
        <w:tc>
          <w:tcPr>
            <w:tcW w:w="584" w:type="dxa"/>
            <w:vMerge/>
          </w:tcPr>
          <w:p w14:paraId="03856601" w14:textId="77777777" w:rsidR="00CA4FE7" w:rsidRDefault="00CA4FE7" w:rsidP="00440D70">
            <w:pPr>
              <w:jc w:val="center"/>
              <w:rPr>
                <w:rFonts w:ascii="Times New Roman" w:eastAsia="Times New Roman" w:hAnsi="Times New Roman" w:cs="Times New Roman"/>
                <w:sz w:val="14"/>
                <w:szCs w:val="14"/>
                <w:lang w:val="fr-FR" w:eastAsia="en-GB"/>
              </w:rPr>
            </w:pPr>
          </w:p>
        </w:tc>
        <w:tc>
          <w:tcPr>
            <w:tcW w:w="1959" w:type="dxa"/>
            <w:gridSpan w:val="4"/>
          </w:tcPr>
          <w:p w14:paraId="2FA6ED63" w14:textId="77777777" w:rsidR="00CA4FE7" w:rsidRPr="00CA4FE7" w:rsidRDefault="00CA4FE7" w:rsidP="00397CDA">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SM EN 1344:2014/ AC:2016</w:t>
            </w:r>
          </w:p>
        </w:tc>
        <w:tc>
          <w:tcPr>
            <w:tcW w:w="1983" w:type="dxa"/>
            <w:gridSpan w:val="3"/>
          </w:tcPr>
          <w:p w14:paraId="31EDAB35" w14:textId="77777777" w:rsidR="00CA4FE7" w:rsidRPr="00CA4FE7" w:rsidRDefault="00CA4FE7" w:rsidP="00CA4FE7">
            <w:pP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1344:2013/</w:t>
            </w:r>
            <w:r>
              <w:rPr>
                <w:rFonts w:ascii="Times New Roman" w:eastAsia="Times New Roman" w:hAnsi="Times New Roman" w:cs="Times New Roman"/>
                <w:sz w:val="20"/>
                <w:szCs w:val="20"/>
                <w:lang w:val="fr-FR" w:eastAsia="en-GB"/>
              </w:rPr>
              <w:t xml:space="preserve"> </w:t>
            </w:r>
            <w:r w:rsidRPr="00CA4FE7">
              <w:rPr>
                <w:rFonts w:ascii="Times New Roman" w:eastAsia="Times New Roman" w:hAnsi="Times New Roman" w:cs="Times New Roman"/>
                <w:sz w:val="20"/>
                <w:szCs w:val="20"/>
                <w:lang w:val="fr-FR" w:eastAsia="en-GB"/>
              </w:rPr>
              <w:t>AC:2015</w:t>
            </w:r>
          </w:p>
        </w:tc>
        <w:tc>
          <w:tcPr>
            <w:tcW w:w="1284" w:type="dxa"/>
            <w:gridSpan w:val="3"/>
            <w:vAlign w:val="center"/>
          </w:tcPr>
          <w:p w14:paraId="05CDEB98" w14:textId="77777777" w:rsidR="00CA4FE7" w:rsidRPr="00CA4FE7" w:rsidRDefault="00CA4FE7"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47D3E9CE" w14:textId="77777777" w:rsidR="00CA4FE7" w:rsidRPr="00CA4FE7" w:rsidRDefault="00CA4FE7" w:rsidP="00B711DA">
            <w:pPr>
              <w:jc w:val="center"/>
              <w:rPr>
                <w:rFonts w:ascii="Times New Roman" w:eastAsia="Times New Roman" w:hAnsi="Times New Roman" w:cs="Times New Roman"/>
                <w:sz w:val="20"/>
                <w:szCs w:val="20"/>
                <w:lang w:val="fr-FR" w:eastAsia="en-GB"/>
              </w:rPr>
            </w:pPr>
          </w:p>
        </w:tc>
        <w:tc>
          <w:tcPr>
            <w:tcW w:w="1422" w:type="dxa"/>
            <w:vAlign w:val="center"/>
          </w:tcPr>
          <w:p w14:paraId="27BD5788" w14:textId="77777777" w:rsidR="00CA4FE7" w:rsidRPr="00CA4FE7" w:rsidRDefault="00CA4FE7" w:rsidP="00B711DA">
            <w:pPr>
              <w:jc w:val="center"/>
              <w:rPr>
                <w:rFonts w:ascii="Times New Roman" w:eastAsia="Times New Roman" w:hAnsi="Times New Roman" w:cs="Times New Roman"/>
                <w:sz w:val="20"/>
                <w:szCs w:val="20"/>
                <w:lang w:val="fr-FR" w:eastAsia="en-GB"/>
              </w:rPr>
            </w:pPr>
          </w:p>
        </w:tc>
        <w:tc>
          <w:tcPr>
            <w:tcW w:w="1420" w:type="dxa"/>
            <w:vAlign w:val="center"/>
          </w:tcPr>
          <w:p w14:paraId="25D3D220" w14:textId="77777777" w:rsidR="00CA4FE7" w:rsidRPr="00CA4FE7" w:rsidRDefault="00CA4FE7" w:rsidP="00B711DA">
            <w:pPr>
              <w:jc w:val="center"/>
              <w:rPr>
                <w:rFonts w:ascii="Times New Roman" w:eastAsia="Times New Roman" w:hAnsi="Times New Roman" w:cs="Times New Roman"/>
                <w:sz w:val="20"/>
                <w:szCs w:val="20"/>
                <w:lang w:val="fr-FR" w:eastAsia="en-GB"/>
              </w:rPr>
            </w:pPr>
          </w:p>
        </w:tc>
      </w:tr>
      <w:tr w:rsidR="00F208BF" w:rsidRPr="00775ED4" w14:paraId="10CF4F02" w14:textId="77777777" w:rsidTr="008852EC">
        <w:trPr>
          <w:trHeight w:val="2079"/>
          <w:jc w:val="center"/>
        </w:trPr>
        <w:tc>
          <w:tcPr>
            <w:tcW w:w="584" w:type="dxa"/>
            <w:vMerge w:val="restart"/>
          </w:tcPr>
          <w:p w14:paraId="5134875A" w14:textId="77777777" w:rsidR="00CA4FE7" w:rsidRDefault="00CA4FE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111</w:t>
            </w:r>
          </w:p>
        </w:tc>
        <w:tc>
          <w:tcPr>
            <w:tcW w:w="1959" w:type="dxa"/>
            <w:gridSpan w:val="4"/>
          </w:tcPr>
          <w:p w14:paraId="673967AD" w14:textId="77777777" w:rsidR="00CA4FE7" w:rsidRDefault="00CA4FE7" w:rsidP="00397CDA">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SM SR EN 1423:2014</w:t>
            </w:r>
          </w:p>
          <w:p w14:paraId="204B4BD7" w14:textId="77777777" w:rsidR="00CA4FE7" w:rsidRPr="00CA4FE7" w:rsidRDefault="00CA4FE7" w:rsidP="00650E4F">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Produse de marcare rutieră. Produse de pulverizare. Microbile de sticlă, granule antiderapante şi amestecul acestor două componente</w:t>
            </w:r>
          </w:p>
        </w:tc>
        <w:tc>
          <w:tcPr>
            <w:tcW w:w="1983" w:type="dxa"/>
            <w:gridSpan w:val="3"/>
          </w:tcPr>
          <w:p w14:paraId="03A9317B" w14:textId="77777777" w:rsidR="00CA4FE7" w:rsidRPr="00CA4FE7" w:rsidRDefault="00CA4FE7" w:rsidP="00CA4FE7">
            <w:pP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1423:2012</w:t>
            </w:r>
          </w:p>
          <w:p w14:paraId="0CDBDBE8" w14:textId="77777777" w:rsidR="00CA4FE7" w:rsidRPr="00CA4FE7"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Produse de marcare rutieră. Produse de pulverizare. Microbile de sticlă, granule antiderapante şi amestecul acestor două componente</w:t>
            </w:r>
          </w:p>
        </w:tc>
        <w:tc>
          <w:tcPr>
            <w:tcW w:w="1284" w:type="dxa"/>
            <w:gridSpan w:val="3"/>
            <w:vAlign w:val="center"/>
          </w:tcPr>
          <w:p w14:paraId="69900ACD" w14:textId="77777777" w:rsidR="00CA4FE7" w:rsidRPr="00CA4FE7"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SM SR EN 1423:2010</w:t>
            </w:r>
          </w:p>
        </w:tc>
        <w:tc>
          <w:tcPr>
            <w:tcW w:w="1278" w:type="dxa"/>
            <w:gridSpan w:val="2"/>
            <w:vAlign w:val="center"/>
          </w:tcPr>
          <w:p w14:paraId="55FB4B2A" w14:textId="77777777" w:rsidR="00CA4FE7" w:rsidRPr="00CA4FE7" w:rsidRDefault="00CA4FE7" w:rsidP="00B711DA">
            <w:pPr>
              <w:jc w:val="cente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1423:1997</w:t>
            </w:r>
          </w:p>
        </w:tc>
        <w:tc>
          <w:tcPr>
            <w:tcW w:w="1422" w:type="dxa"/>
            <w:vAlign w:val="center"/>
          </w:tcPr>
          <w:p w14:paraId="247F6B4B" w14:textId="77777777" w:rsidR="00CA4FE7" w:rsidRPr="00CA4FE7" w:rsidRDefault="00CA4FE7"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01.11.2012</w:t>
            </w:r>
          </w:p>
        </w:tc>
        <w:tc>
          <w:tcPr>
            <w:tcW w:w="1420" w:type="dxa"/>
            <w:vAlign w:val="center"/>
          </w:tcPr>
          <w:p w14:paraId="4743D857" w14:textId="77777777" w:rsidR="00CA4FE7" w:rsidRPr="00CA4FE7" w:rsidRDefault="00CA4FE7"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01.11.2012</w:t>
            </w:r>
          </w:p>
        </w:tc>
      </w:tr>
      <w:tr w:rsidR="00F208BF" w:rsidRPr="00775ED4" w14:paraId="0A66B797" w14:textId="77777777" w:rsidTr="008852EC">
        <w:trPr>
          <w:trHeight w:val="409"/>
          <w:jc w:val="center"/>
        </w:trPr>
        <w:tc>
          <w:tcPr>
            <w:tcW w:w="584" w:type="dxa"/>
            <w:vMerge/>
          </w:tcPr>
          <w:p w14:paraId="7C16CB8D" w14:textId="77777777" w:rsidR="00CA4FE7" w:rsidRDefault="00CA4FE7" w:rsidP="00440D70">
            <w:pPr>
              <w:jc w:val="center"/>
              <w:rPr>
                <w:rFonts w:ascii="Times New Roman" w:eastAsia="Times New Roman" w:hAnsi="Times New Roman" w:cs="Times New Roman"/>
                <w:sz w:val="14"/>
                <w:szCs w:val="14"/>
                <w:lang w:val="fr-FR" w:eastAsia="en-GB"/>
              </w:rPr>
            </w:pPr>
          </w:p>
        </w:tc>
        <w:tc>
          <w:tcPr>
            <w:tcW w:w="1959" w:type="dxa"/>
            <w:gridSpan w:val="4"/>
          </w:tcPr>
          <w:p w14:paraId="118BD989" w14:textId="77777777" w:rsidR="00CA4FE7" w:rsidRPr="00CA4FE7" w:rsidRDefault="00650E4F" w:rsidP="00650E4F">
            <w:pPr>
              <w:ind w:firstLine="5"/>
              <w:rPr>
                <w:rFonts w:ascii="Times New Roman" w:eastAsia="Times New Roman" w:hAnsi="Times New Roman" w:cs="Times New Roman"/>
                <w:sz w:val="20"/>
                <w:szCs w:val="20"/>
                <w:lang w:eastAsia="en-GB"/>
              </w:rPr>
            </w:pPr>
            <w:r w:rsidRPr="00CA4FE7">
              <w:rPr>
                <w:rFonts w:ascii="Times New Roman" w:eastAsia="Times New Roman" w:hAnsi="Times New Roman" w:cs="Times New Roman"/>
                <w:sz w:val="20"/>
                <w:szCs w:val="20"/>
                <w:lang w:eastAsia="en-GB"/>
              </w:rPr>
              <w:t>SM SR EN 1423:</w:t>
            </w:r>
            <w:r w:rsidR="00FC5EE9">
              <w:rPr>
                <w:rFonts w:ascii="Times New Roman" w:eastAsia="Times New Roman" w:hAnsi="Times New Roman" w:cs="Times New Roman"/>
                <w:sz w:val="20"/>
                <w:szCs w:val="20"/>
                <w:lang w:eastAsia="en-GB"/>
              </w:rPr>
              <w:t xml:space="preserve"> </w:t>
            </w:r>
            <w:r w:rsidRPr="00CA4FE7">
              <w:rPr>
                <w:rFonts w:ascii="Times New Roman" w:eastAsia="Times New Roman" w:hAnsi="Times New Roman" w:cs="Times New Roman"/>
                <w:sz w:val="20"/>
                <w:szCs w:val="20"/>
                <w:lang w:eastAsia="en-GB"/>
              </w:rPr>
              <w:t>2014/AC:2014</w:t>
            </w:r>
          </w:p>
        </w:tc>
        <w:tc>
          <w:tcPr>
            <w:tcW w:w="1983" w:type="dxa"/>
            <w:gridSpan w:val="3"/>
          </w:tcPr>
          <w:p w14:paraId="3D25133E" w14:textId="77777777" w:rsidR="00CA4FE7" w:rsidRPr="00CA4FE7" w:rsidRDefault="00650E4F" w:rsidP="00CA4FE7">
            <w:pPr>
              <w:rPr>
                <w:rFonts w:ascii="Times New Roman" w:eastAsia="Times New Roman" w:hAnsi="Times New Roman" w:cs="Times New Roman"/>
                <w:sz w:val="20"/>
                <w:szCs w:val="20"/>
                <w:lang w:val="fr-FR" w:eastAsia="en-GB"/>
              </w:rPr>
            </w:pPr>
            <w:r w:rsidRPr="00CA4FE7">
              <w:rPr>
                <w:rFonts w:ascii="Times New Roman" w:eastAsia="Times New Roman" w:hAnsi="Times New Roman" w:cs="Times New Roman"/>
                <w:sz w:val="20"/>
                <w:szCs w:val="20"/>
                <w:lang w:val="fr-FR" w:eastAsia="en-GB"/>
              </w:rPr>
              <w:t>EN 1423:2012/</w:t>
            </w:r>
            <w:r>
              <w:rPr>
                <w:rFonts w:ascii="Times New Roman" w:eastAsia="Times New Roman" w:hAnsi="Times New Roman" w:cs="Times New Roman"/>
                <w:sz w:val="20"/>
                <w:szCs w:val="20"/>
                <w:lang w:val="fr-FR" w:eastAsia="en-GB"/>
              </w:rPr>
              <w:t xml:space="preserve"> </w:t>
            </w:r>
            <w:r w:rsidRPr="00CA4FE7">
              <w:rPr>
                <w:rFonts w:ascii="Times New Roman" w:eastAsia="Times New Roman" w:hAnsi="Times New Roman" w:cs="Times New Roman"/>
                <w:sz w:val="20"/>
                <w:szCs w:val="20"/>
                <w:lang w:val="fr-FR" w:eastAsia="en-GB"/>
              </w:rPr>
              <w:t>AC:2013</w:t>
            </w:r>
          </w:p>
        </w:tc>
        <w:tc>
          <w:tcPr>
            <w:tcW w:w="1284" w:type="dxa"/>
            <w:gridSpan w:val="3"/>
            <w:vAlign w:val="center"/>
          </w:tcPr>
          <w:p w14:paraId="52600D62" w14:textId="77777777" w:rsidR="00CA4FE7" w:rsidRPr="00CA4FE7" w:rsidRDefault="00CA4FE7"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49EE5CF7" w14:textId="77777777" w:rsidR="00CA4FE7" w:rsidRPr="00CA4FE7" w:rsidRDefault="00CA4FE7" w:rsidP="00B711DA">
            <w:pPr>
              <w:jc w:val="center"/>
              <w:rPr>
                <w:rFonts w:ascii="Times New Roman" w:eastAsia="Times New Roman" w:hAnsi="Times New Roman" w:cs="Times New Roman"/>
                <w:sz w:val="20"/>
                <w:szCs w:val="20"/>
                <w:lang w:val="fr-FR" w:eastAsia="en-GB"/>
              </w:rPr>
            </w:pPr>
          </w:p>
        </w:tc>
        <w:tc>
          <w:tcPr>
            <w:tcW w:w="1422" w:type="dxa"/>
            <w:vAlign w:val="center"/>
          </w:tcPr>
          <w:p w14:paraId="58714CF1" w14:textId="77777777" w:rsidR="00CA4FE7" w:rsidRPr="00CA4FE7" w:rsidRDefault="00CA4FE7"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c>
          <w:tcPr>
            <w:tcW w:w="1420" w:type="dxa"/>
            <w:vAlign w:val="center"/>
          </w:tcPr>
          <w:p w14:paraId="0DA191E5" w14:textId="77777777" w:rsidR="00CA4FE7" w:rsidRPr="00CA4FE7" w:rsidRDefault="00CA4FE7"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208BF" w:rsidRPr="00775ED4" w14:paraId="6EC7F275" w14:textId="77777777" w:rsidTr="008852EC">
        <w:trPr>
          <w:trHeight w:val="2776"/>
          <w:jc w:val="center"/>
        </w:trPr>
        <w:tc>
          <w:tcPr>
            <w:tcW w:w="584" w:type="dxa"/>
            <w:vMerge w:val="restart"/>
          </w:tcPr>
          <w:p w14:paraId="219DD494" w14:textId="77777777" w:rsidR="006A203C" w:rsidRDefault="006A203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112</w:t>
            </w:r>
          </w:p>
        </w:tc>
        <w:tc>
          <w:tcPr>
            <w:tcW w:w="1959" w:type="dxa"/>
            <w:gridSpan w:val="4"/>
          </w:tcPr>
          <w:p w14:paraId="3EF0F880" w14:textId="77777777" w:rsidR="006A203C" w:rsidRDefault="006A203C" w:rsidP="00650E4F">
            <w:pPr>
              <w:ind w:firstLine="5"/>
              <w:rPr>
                <w:rFonts w:ascii="Times New Roman" w:eastAsia="Times New Roman" w:hAnsi="Times New Roman" w:cs="Times New Roman"/>
                <w:sz w:val="20"/>
                <w:szCs w:val="20"/>
                <w:lang w:eastAsia="en-GB"/>
              </w:rPr>
            </w:pPr>
            <w:r w:rsidRPr="00650E4F">
              <w:rPr>
                <w:rFonts w:ascii="Times New Roman" w:eastAsia="Times New Roman" w:hAnsi="Times New Roman" w:cs="Times New Roman"/>
                <w:sz w:val="20"/>
                <w:szCs w:val="20"/>
                <w:lang w:eastAsia="en-GB"/>
              </w:rPr>
              <w:t>SM SR EN 1433:2010</w:t>
            </w:r>
          </w:p>
          <w:p w14:paraId="3D7A0BF6" w14:textId="77777777" w:rsidR="006A203C" w:rsidRPr="00CA4FE7" w:rsidRDefault="006A203C" w:rsidP="006A203C">
            <w:pPr>
              <w:ind w:firstLine="5"/>
              <w:rPr>
                <w:rFonts w:ascii="Times New Roman" w:eastAsia="Times New Roman" w:hAnsi="Times New Roman" w:cs="Times New Roman"/>
                <w:sz w:val="20"/>
                <w:szCs w:val="20"/>
                <w:lang w:eastAsia="en-GB"/>
              </w:rPr>
            </w:pPr>
            <w:r w:rsidRPr="00650E4F">
              <w:rPr>
                <w:rFonts w:ascii="Times New Roman" w:eastAsia="Times New Roman" w:hAnsi="Times New Roman" w:cs="Times New Roman"/>
                <w:sz w:val="20"/>
                <w:szCs w:val="20"/>
                <w:lang w:eastAsia="en-GB"/>
              </w:rPr>
              <w:t>Canale de evacuare a apelor uzate din zone circulabile utilizate de către pietoni şi vehicule. Clasificare, cerinţe pentru proiectare şi încercare, marcare şi evaluarea conformităţii</w:t>
            </w:r>
          </w:p>
        </w:tc>
        <w:tc>
          <w:tcPr>
            <w:tcW w:w="1983" w:type="dxa"/>
            <w:gridSpan w:val="3"/>
          </w:tcPr>
          <w:p w14:paraId="0E299E75" w14:textId="77777777" w:rsidR="006A203C" w:rsidRPr="00650E4F" w:rsidRDefault="006A203C" w:rsidP="00650E4F">
            <w:pPr>
              <w:rPr>
                <w:rFonts w:ascii="Times New Roman" w:eastAsia="Times New Roman" w:hAnsi="Times New Roman" w:cs="Times New Roman"/>
                <w:sz w:val="20"/>
                <w:szCs w:val="20"/>
                <w:lang w:val="fr-FR" w:eastAsia="en-GB"/>
              </w:rPr>
            </w:pPr>
            <w:r w:rsidRPr="00650E4F">
              <w:rPr>
                <w:rFonts w:ascii="Times New Roman" w:eastAsia="Times New Roman" w:hAnsi="Times New Roman" w:cs="Times New Roman"/>
                <w:sz w:val="20"/>
                <w:szCs w:val="20"/>
                <w:lang w:val="fr-FR" w:eastAsia="en-GB"/>
              </w:rPr>
              <w:t>EN 1433:2002</w:t>
            </w:r>
          </w:p>
          <w:p w14:paraId="6DB0A9EB" w14:textId="77777777" w:rsidR="006A203C" w:rsidRPr="00CA4FE7"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Canale de evacuare a apelor uzate din zone circulabile utilizate de către pietoni şi vehicule. Clasificare, cerinţe pentru proiectare şi încercare, marcare şi evaluarea conformităţii</w:t>
            </w:r>
          </w:p>
        </w:tc>
        <w:tc>
          <w:tcPr>
            <w:tcW w:w="1284" w:type="dxa"/>
            <w:gridSpan w:val="3"/>
            <w:vAlign w:val="center"/>
          </w:tcPr>
          <w:p w14:paraId="2D739E26" w14:textId="77777777" w:rsidR="006A203C" w:rsidRDefault="006A203C"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4786E25C" w14:textId="77777777" w:rsidR="006A203C" w:rsidRDefault="006A203C" w:rsidP="00B711DA">
            <w:pPr>
              <w:jc w:val="center"/>
              <w:rPr>
                <w:rFonts w:ascii="Times New Roman" w:eastAsia="Times New Roman" w:hAnsi="Times New Roman" w:cs="Times New Roman"/>
                <w:sz w:val="20"/>
                <w:szCs w:val="20"/>
                <w:lang w:val="fr-FR" w:eastAsia="en-GB"/>
              </w:rPr>
            </w:pPr>
          </w:p>
        </w:tc>
        <w:tc>
          <w:tcPr>
            <w:tcW w:w="1422" w:type="dxa"/>
            <w:vAlign w:val="center"/>
          </w:tcPr>
          <w:p w14:paraId="1CA6B300" w14:textId="77777777" w:rsidR="006A203C" w:rsidRDefault="006A203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01.08.2003</w:t>
            </w:r>
          </w:p>
        </w:tc>
        <w:tc>
          <w:tcPr>
            <w:tcW w:w="1420" w:type="dxa"/>
            <w:vAlign w:val="center"/>
          </w:tcPr>
          <w:p w14:paraId="422DB6BB" w14:textId="77777777" w:rsidR="006A203C" w:rsidRDefault="006A203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01.08.2004</w:t>
            </w:r>
          </w:p>
        </w:tc>
      </w:tr>
      <w:tr w:rsidR="00F208BF" w:rsidRPr="00775ED4" w14:paraId="280FA2A2" w14:textId="77777777" w:rsidTr="008852EC">
        <w:trPr>
          <w:trHeight w:val="413"/>
          <w:jc w:val="center"/>
        </w:trPr>
        <w:tc>
          <w:tcPr>
            <w:tcW w:w="584" w:type="dxa"/>
            <w:vMerge/>
          </w:tcPr>
          <w:p w14:paraId="07AD5A22" w14:textId="77777777" w:rsidR="00650E4F" w:rsidRDefault="00650E4F" w:rsidP="00440D70">
            <w:pPr>
              <w:jc w:val="center"/>
              <w:rPr>
                <w:rFonts w:ascii="Times New Roman" w:eastAsia="Times New Roman" w:hAnsi="Times New Roman" w:cs="Times New Roman"/>
                <w:sz w:val="14"/>
                <w:szCs w:val="14"/>
                <w:lang w:val="fr-FR" w:eastAsia="en-GB"/>
              </w:rPr>
            </w:pPr>
          </w:p>
        </w:tc>
        <w:tc>
          <w:tcPr>
            <w:tcW w:w="1959" w:type="dxa"/>
            <w:gridSpan w:val="4"/>
          </w:tcPr>
          <w:p w14:paraId="206785EC" w14:textId="77777777" w:rsidR="00650E4F" w:rsidRPr="00CA4FE7" w:rsidRDefault="006A203C" w:rsidP="000D0CDC">
            <w:pPr>
              <w:ind w:firstLine="5"/>
              <w:rPr>
                <w:rFonts w:ascii="Times New Roman" w:eastAsia="Times New Roman" w:hAnsi="Times New Roman" w:cs="Times New Roman"/>
                <w:sz w:val="20"/>
                <w:szCs w:val="20"/>
                <w:lang w:eastAsia="en-GB"/>
              </w:rPr>
            </w:pPr>
            <w:r w:rsidRPr="00650E4F">
              <w:rPr>
                <w:rFonts w:ascii="Times New Roman" w:eastAsia="Times New Roman" w:hAnsi="Times New Roman" w:cs="Times New Roman"/>
                <w:sz w:val="20"/>
                <w:szCs w:val="20"/>
                <w:lang w:eastAsia="en-GB"/>
              </w:rPr>
              <w:t>SM SR EN 1433:</w:t>
            </w:r>
            <w:r w:rsidR="00FC5EE9">
              <w:rPr>
                <w:rFonts w:ascii="Times New Roman" w:eastAsia="Times New Roman" w:hAnsi="Times New Roman" w:cs="Times New Roman"/>
                <w:sz w:val="20"/>
                <w:szCs w:val="20"/>
                <w:lang w:eastAsia="en-GB"/>
              </w:rPr>
              <w:t xml:space="preserve"> </w:t>
            </w:r>
            <w:r w:rsidRPr="00650E4F">
              <w:rPr>
                <w:rFonts w:ascii="Times New Roman" w:eastAsia="Times New Roman" w:hAnsi="Times New Roman" w:cs="Times New Roman"/>
                <w:sz w:val="20"/>
                <w:szCs w:val="20"/>
                <w:lang w:eastAsia="en-GB"/>
              </w:rPr>
              <w:t>2010/A1:2010</w:t>
            </w:r>
          </w:p>
        </w:tc>
        <w:tc>
          <w:tcPr>
            <w:tcW w:w="1983" w:type="dxa"/>
            <w:gridSpan w:val="3"/>
          </w:tcPr>
          <w:p w14:paraId="3E8971B8" w14:textId="77777777" w:rsidR="00650E4F" w:rsidRPr="00650E4F" w:rsidRDefault="006A203C" w:rsidP="00650E4F">
            <w:pPr>
              <w:rPr>
                <w:rFonts w:ascii="Times New Roman" w:eastAsia="Times New Roman" w:hAnsi="Times New Roman" w:cs="Times New Roman"/>
                <w:sz w:val="20"/>
                <w:szCs w:val="20"/>
                <w:lang w:val="fr-FR" w:eastAsia="en-GB"/>
              </w:rPr>
            </w:pPr>
            <w:r w:rsidRPr="00650E4F">
              <w:rPr>
                <w:rFonts w:ascii="Times New Roman" w:eastAsia="Times New Roman" w:hAnsi="Times New Roman" w:cs="Times New Roman"/>
                <w:sz w:val="20"/>
                <w:szCs w:val="20"/>
                <w:lang w:val="fr-FR" w:eastAsia="en-GB"/>
              </w:rPr>
              <w:t>EN 1433:2002/</w:t>
            </w:r>
            <w:r>
              <w:rPr>
                <w:rFonts w:ascii="Times New Roman" w:eastAsia="Times New Roman" w:hAnsi="Times New Roman" w:cs="Times New Roman"/>
                <w:sz w:val="20"/>
                <w:szCs w:val="20"/>
                <w:lang w:val="fr-FR" w:eastAsia="en-GB"/>
              </w:rPr>
              <w:t xml:space="preserve"> </w:t>
            </w:r>
            <w:r w:rsidRPr="00650E4F">
              <w:rPr>
                <w:rFonts w:ascii="Times New Roman" w:eastAsia="Times New Roman" w:hAnsi="Times New Roman" w:cs="Times New Roman"/>
                <w:sz w:val="20"/>
                <w:szCs w:val="20"/>
                <w:lang w:val="fr-FR" w:eastAsia="en-GB"/>
              </w:rPr>
              <w:t>A1:2005</w:t>
            </w:r>
          </w:p>
        </w:tc>
        <w:tc>
          <w:tcPr>
            <w:tcW w:w="1284" w:type="dxa"/>
            <w:gridSpan w:val="3"/>
            <w:vAlign w:val="center"/>
          </w:tcPr>
          <w:p w14:paraId="39DC8885" w14:textId="77777777" w:rsidR="00650E4F" w:rsidRDefault="00650E4F"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5C6E26A3" w14:textId="77777777" w:rsidR="00650E4F" w:rsidRDefault="00650E4F" w:rsidP="00B711DA">
            <w:pPr>
              <w:jc w:val="center"/>
              <w:rPr>
                <w:rFonts w:ascii="Times New Roman" w:eastAsia="Times New Roman" w:hAnsi="Times New Roman" w:cs="Times New Roman"/>
                <w:sz w:val="20"/>
                <w:szCs w:val="20"/>
                <w:lang w:val="fr-FR" w:eastAsia="en-GB"/>
              </w:rPr>
            </w:pPr>
          </w:p>
        </w:tc>
        <w:tc>
          <w:tcPr>
            <w:tcW w:w="1422" w:type="dxa"/>
            <w:vAlign w:val="center"/>
          </w:tcPr>
          <w:p w14:paraId="08CD30A2" w14:textId="77777777" w:rsidR="00650E4F" w:rsidRDefault="006A203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01.01.2006</w:t>
            </w:r>
          </w:p>
        </w:tc>
        <w:tc>
          <w:tcPr>
            <w:tcW w:w="1420" w:type="dxa"/>
            <w:vAlign w:val="center"/>
          </w:tcPr>
          <w:p w14:paraId="42CF5C2A" w14:textId="77777777" w:rsidR="00650E4F" w:rsidRDefault="006A203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01.01.2006</w:t>
            </w:r>
          </w:p>
        </w:tc>
      </w:tr>
      <w:tr w:rsidR="00F208BF" w:rsidRPr="00775ED4" w14:paraId="37979174" w14:textId="77777777" w:rsidTr="008852EC">
        <w:trPr>
          <w:trHeight w:val="413"/>
          <w:jc w:val="center"/>
        </w:trPr>
        <w:tc>
          <w:tcPr>
            <w:tcW w:w="584" w:type="dxa"/>
          </w:tcPr>
          <w:p w14:paraId="7ADEDF7D" w14:textId="77777777" w:rsidR="006A203C" w:rsidRDefault="006A203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113</w:t>
            </w:r>
          </w:p>
        </w:tc>
        <w:tc>
          <w:tcPr>
            <w:tcW w:w="1959" w:type="dxa"/>
            <w:gridSpan w:val="4"/>
          </w:tcPr>
          <w:p w14:paraId="5330B8EB" w14:textId="77777777" w:rsidR="006A203C" w:rsidRDefault="006A203C" w:rsidP="006A203C">
            <w:pPr>
              <w:ind w:firstLine="5"/>
              <w:rPr>
                <w:rFonts w:ascii="Times New Roman" w:eastAsia="Times New Roman" w:hAnsi="Times New Roman" w:cs="Times New Roman"/>
                <w:sz w:val="20"/>
                <w:szCs w:val="20"/>
                <w:lang w:eastAsia="en-GB"/>
              </w:rPr>
            </w:pPr>
            <w:r w:rsidRPr="006A203C">
              <w:rPr>
                <w:rFonts w:ascii="Times New Roman" w:eastAsia="Times New Roman" w:hAnsi="Times New Roman" w:cs="Times New Roman"/>
                <w:sz w:val="20"/>
                <w:szCs w:val="20"/>
                <w:lang w:eastAsia="en-GB"/>
              </w:rPr>
              <w:t>SM SR EN 1457-1:2014</w:t>
            </w:r>
          </w:p>
          <w:p w14:paraId="0F32E89D" w14:textId="77777777" w:rsidR="009C4C0C" w:rsidRPr="00650E4F" w:rsidRDefault="009C4C0C" w:rsidP="006A203C">
            <w:pPr>
              <w:ind w:firstLine="5"/>
              <w:rPr>
                <w:rFonts w:ascii="Times New Roman" w:eastAsia="Times New Roman" w:hAnsi="Times New Roman" w:cs="Times New Roman"/>
                <w:sz w:val="20"/>
                <w:szCs w:val="20"/>
                <w:lang w:eastAsia="en-GB"/>
              </w:rPr>
            </w:pPr>
            <w:r w:rsidRPr="009C4C0C">
              <w:rPr>
                <w:rFonts w:ascii="Times New Roman" w:eastAsia="Times New Roman" w:hAnsi="Times New Roman" w:cs="Times New Roman"/>
                <w:sz w:val="20"/>
                <w:szCs w:val="20"/>
                <w:lang w:eastAsia="en-GB"/>
              </w:rPr>
              <w:t>Coşuri de fum. Canale interioare de argilă/ceramice. Partea 1: Canale interioare care funcţionează în condiţii uscate. Condiţii şi metode de încercare</w:t>
            </w:r>
          </w:p>
        </w:tc>
        <w:tc>
          <w:tcPr>
            <w:tcW w:w="1983" w:type="dxa"/>
            <w:gridSpan w:val="3"/>
          </w:tcPr>
          <w:p w14:paraId="2F128F53" w14:textId="77777777" w:rsidR="006A203C" w:rsidRPr="006A203C" w:rsidRDefault="006A203C" w:rsidP="006A203C">
            <w:pPr>
              <w:rPr>
                <w:rFonts w:ascii="Times New Roman" w:eastAsia="Times New Roman" w:hAnsi="Times New Roman" w:cs="Times New Roman"/>
                <w:sz w:val="20"/>
                <w:szCs w:val="20"/>
                <w:lang w:val="fr-FR" w:eastAsia="en-GB"/>
              </w:rPr>
            </w:pPr>
            <w:r w:rsidRPr="006A203C">
              <w:rPr>
                <w:rFonts w:ascii="Times New Roman" w:eastAsia="Times New Roman" w:hAnsi="Times New Roman" w:cs="Times New Roman"/>
                <w:sz w:val="20"/>
                <w:szCs w:val="20"/>
                <w:lang w:val="fr-FR" w:eastAsia="en-GB"/>
              </w:rPr>
              <w:t>EN 1457-1:2012</w:t>
            </w:r>
          </w:p>
          <w:p w14:paraId="76113725" w14:textId="77777777" w:rsidR="006A203C" w:rsidRPr="00650E4F"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Canale interioare de argilă/ceramice. Partea 1: Canale interioare care funcţionează în condiţii uscate. Condiţii şi metode de încercare</w:t>
            </w:r>
          </w:p>
        </w:tc>
        <w:tc>
          <w:tcPr>
            <w:tcW w:w="1284" w:type="dxa"/>
            <w:gridSpan w:val="3"/>
            <w:vAlign w:val="center"/>
          </w:tcPr>
          <w:p w14:paraId="0D7D7809" w14:textId="77777777" w:rsidR="006A203C" w:rsidRDefault="009C4C0C" w:rsidP="00A60C4A">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SM SR EN 1457:201</w:t>
            </w:r>
            <w:r>
              <w:rPr>
                <w:rFonts w:ascii="Times New Roman" w:eastAsia="Times New Roman" w:hAnsi="Times New Roman" w:cs="Times New Roman"/>
                <w:sz w:val="20"/>
                <w:szCs w:val="20"/>
                <w:lang w:val="fr-FR" w:eastAsia="en-GB"/>
              </w:rPr>
              <w:t>0</w:t>
            </w:r>
          </w:p>
        </w:tc>
        <w:tc>
          <w:tcPr>
            <w:tcW w:w="1278" w:type="dxa"/>
            <w:gridSpan w:val="2"/>
            <w:vAlign w:val="center"/>
          </w:tcPr>
          <w:p w14:paraId="2172B2D5" w14:textId="77777777" w:rsidR="006A203C" w:rsidRDefault="006A203C" w:rsidP="00B711DA">
            <w:pPr>
              <w:jc w:val="center"/>
              <w:rPr>
                <w:rFonts w:ascii="Times New Roman" w:eastAsia="Times New Roman" w:hAnsi="Times New Roman" w:cs="Times New Roman"/>
                <w:sz w:val="20"/>
                <w:szCs w:val="20"/>
                <w:lang w:val="fr-FR" w:eastAsia="en-GB"/>
              </w:rPr>
            </w:pPr>
            <w:r w:rsidRPr="006A203C">
              <w:rPr>
                <w:rFonts w:ascii="Times New Roman" w:eastAsia="Times New Roman" w:hAnsi="Times New Roman" w:cs="Times New Roman"/>
                <w:sz w:val="20"/>
                <w:szCs w:val="20"/>
                <w:lang w:val="fr-FR" w:eastAsia="en-GB"/>
              </w:rPr>
              <w:t>EN 1457:1999</w:t>
            </w:r>
          </w:p>
        </w:tc>
        <w:tc>
          <w:tcPr>
            <w:tcW w:w="1422" w:type="dxa"/>
            <w:vAlign w:val="center"/>
          </w:tcPr>
          <w:p w14:paraId="48436CBF" w14:textId="77777777" w:rsidR="006A203C" w:rsidRDefault="006A203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01.11.2012</w:t>
            </w:r>
          </w:p>
        </w:tc>
        <w:tc>
          <w:tcPr>
            <w:tcW w:w="1420" w:type="dxa"/>
            <w:vAlign w:val="center"/>
          </w:tcPr>
          <w:p w14:paraId="5DAFAD48" w14:textId="77777777" w:rsidR="006A203C" w:rsidRDefault="006A203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r>
      <w:tr w:rsidR="00F208BF" w:rsidRPr="00775ED4" w14:paraId="67AE878E" w14:textId="77777777" w:rsidTr="008852EC">
        <w:trPr>
          <w:trHeight w:val="413"/>
          <w:jc w:val="center"/>
        </w:trPr>
        <w:tc>
          <w:tcPr>
            <w:tcW w:w="584" w:type="dxa"/>
          </w:tcPr>
          <w:p w14:paraId="4CB3D101" w14:textId="77777777" w:rsidR="009C4C0C" w:rsidRDefault="009C4C0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lastRenderedPageBreak/>
              <w:t>114</w:t>
            </w:r>
          </w:p>
        </w:tc>
        <w:tc>
          <w:tcPr>
            <w:tcW w:w="1959" w:type="dxa"/>
            <w:gridSpan w:val="4"/>
          </w:tcPr>
          <w:p w14:paraId="2965E03E" w14:textId="77777777" w:rsidR="009C4C0C" w:rsidRDefault="009C4C0C" w:rsidP="006A203C">
            <w:pPr>
              <w:ind w:firstLine="5"/>
              <w:rPr>
                <w:rFonts w:ascii="Times New Roman" w:eastAsia="Times New Roman" w:hAnsi="Times New Roman" w:cs="Times New Roman"/>
                <w:sz w:val="20"/>
                <w:szCs w:val="20"/>
                <w:lang w:eastAsia="en-GB"/>
              </w:rPr>
            </w:pPr>
            <w:r w:rsidRPr="009C4C0C">
              <w:rPr>
                <w:rFonts w:ascii="Times New Roman" w:eastAsia="Times New Roman" w:hAnsi="Times New Roman" w:cs="Times New Roman"/>
                <w:sz w:val="20"/>
                <w:szCs w:val="20"/>
                <w:lang w:eastAsia="en-GB"/>
              </w:rPr>
              <w:t>SM SR EN 1457-2:2014</w:t>
            </w:r>
          </w:p>
          <w:p w14:paraId="44586BF0" w14:textId="77777777" w:rsidR="009C4C0C" w:rsidRPr="006A203C" w:rsidRDefault="009C4C0C" w:rsidP="006A203C">
            <w:pPr>
              <w:ind w:firstLine="5"/>
              <w:rPr>
                <w:rFonts w:ascii="Times New Roman" w:eastAsia="Times New Roman" w:hAnsi="Times New Roman" w:cs="Times New Roman"/>
                <w:sz w:val="20"/>
                <w:szCs w:val="20"/>
                <w:lang w:eastAsia="en-GB"/>
              </w:rPr>
            </w:pPr>
            <w:r w:rsidRPr="009C4C0C">
              <w:rPr>
                <w:rFonts w:ascii="Times New Roman" w:eastAsia="Times New Roman" w:hAnsi="Times New Roman" w:cs="Times New Roman"/>
                <w:sz w:val="20"/>
                <w:szCs w:val="20"/>
                <w:lang w:eastAsia="en-GB"/>
              </w:rPr>
              <w:t>Coşuri de fum. Canale interioare de argilă/ceramice. Partea 2: Canale interioare care funcţionează în condiţii umede. Condiţii şi metode de încercare</w:t>
            </w:r>
          </w:p>
        </w:tc>
        <w:tc>
          <w:tcPr>
            <w:tcW w:w="1983" w:type="dxa"/>
            <w:gridSpan w:val="3"/>
          </w:tcPr>
          <w:p w14:paraId="0F319F9F" w14:textId="77777777" w:rsidR="009C4C0C" w:rsidRPr="009C4C0C" w:rsidRDefault="009C4C0C" w:rsidP="009C4C0C">
            <w:pP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EN 1457-2:2012</w:t>
            </w:r>
          </w:p>
          <w:p w14:paraId="7DC54A89" w14:textId="77777777" w:rsidR="009C4C0C" w:rsidRPr="006A203C"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Canale interioare de argilă/ceramice. Partea 2: Canale interioare care funcţionează în condiţii umede. Condiţii şi metode de încercare</w:t>
            </w:r>
          </w:p>
        </w:tc>
        <w:tc>
          <w:tcPr>
            <w:tcW w:w="1284" w:type="dxa"/>
            <w:gridSpan w:val="3"/>
            <w:vAlign w:val="center"/>
          </w:tcPr>
          <w:p w14:paraId="14C95751" w14:textId="77777777" w:rsidR="009C4C0C" w:rsidRPr="009C4C0C" w:rsidRDefault="009C4C0C" w:rsidP="009C4C0C">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 xml:space="preserve">SM SR EN </w:t>
            </w:r>
          </w:p>
          <w:p w14:paraId="0B27877C" w14:textId="77777777" w:rsidR="009C4C0C" w:rsidRPr="009C4C0C" w:rsidRDefault="009C4C0C" w:rsidP="009C4C0C">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1457:2010</w:t>
            </w:r>
          </w:p>
        </w:tc>
        <w:tc>
          <w:tcPr>
            <w:tcW w:w="1278" w:type="dxa"/>
            <w:gridSpan w:val="2"/>
            <w:vAlign w:val="center"/>
          </w:tcPr>
          <w:p w14:paraId="06855759" w14:textId="77777777" w:rsidR="009C4C0C" w:rsidRPr="006A203C" w:rsidRDefault="009C4C0C" w:rsidP="00B711DA">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EN 1457:1999</w:t>
            </w:r>
          </w:p>
        </w:tc>
        <w:tc>
          <w:tcPr>
            <w:tcW w:w="1422" w:type="dxa"/>
            <w:vAlign w:val="center"/>
          </w:tcPr>
          <w:p w14:paraId="4474A6C2" w14:textId="77777777" w:rsidR="009C4C0C" w:rsidRDefault="009C4C0C" w:rsidP="00B711DA">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01.11.2012</w:t>
            </w:r>
          </w:p>
        </w:tc>
        <w:tc>
          <w:tcPr>
            <w:tcW w:w="1420" w:type="dxa"/>
            <w:vAlign w:val="center"/>
          </w:tcPr>
          <w:p w14:paraId="4A2E2782" w14:textId="77777777" w:rsidR="009C4C0C" w:rsidRDefault="009C4C0C" w:rsidP="00B711DA">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01.11.2013</w:t>
            </w:r>
          </w:p>
        </w:tc>
      </w:tr>
      <w:tr w:rsidR="00F208BF" w:rsidRPr="00775ED4" w14:paraId="07ECB994" w14:textId="77777777" w:rsidTr="008852EC">
        <w:trPr>
          <w:trHeight w:val="413"/>
          <w:jc w:val="center"/>
        </w:trPr>
        <w:tc>
          <w:tcPr>
            <w:tcW w:w="584" w:type="dxa"/>
          </w:tcPr>
          <w:p w14:paraId="2D9350EB" w14:textId="77777777" w:rsidR="009C4C0C" w:rsidRDefault="009C4C0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115</w:t>
            </w:r>
          </w:p>
        </w:tc>
        <w:tc>
          <w:tcPr>
            <w:tcW w:w="1959" w:type="dxa"/>
            <w:gridSpan w:val="4"/>
          </w:tcPr>
          <w:p w14:paraId="0794044B" w14:textId="77777777" w:rsidR="009C4C0C" w:rsidRDefault="009C4C0C" w:rsidP="009C4C0C">
            <w:pPr>
              <w:ind w:firstLine="5"/>
              <w:rPr>
                <w:rFonts w:ascii="Times New Roman" w:eastAsia="Times New Roman" w:hAnsi="Times New Roman" w:cs="Times New Roman"/>
                <w:sz w:val="20"/>
                <w:szCs w:val="20"/>
                <w:lang w:eastAsia="en-GB"/>
              </w:rPr>
            </w:pPr>
            <w:r w:rsidRPr="009C4C0C">
              <w:rPr>
                <w:rFonts w:ascii="Times New Roman" w:eastAsia="Times New Roman" w:hAnsi="Times New Roman" w:cs="Times New Roman"/>
                <w:sz w:val="20"/>
                <w:szCs w:val="20"/>
                <w:lang w:eastAsia="en-GB"/>
              </w:rPr>
              <w:t>SM EN 1463-1:20</w:t>
            </w:r>
            <w:r>
              <w:rPr>
                <w:rFonts w:ascii="Times New Roman" w:eastAsia="Times New Roman" w:hAnsi="Times New Roman" w:cs="Times New Roman"/>
                <w:sz w:val="20"/>
                <w:szCs w:val="20"/>
                <w:lang w:eastAsia="en-GB"/>
              </w:rPr>
              <w:t>22</w:t>
            </w:r>
          </w:p>
          <w:p w14:paraId="54755835" w14:textId="77777777" w:rsidR="00E0328F" w:rsidRPr="009C4C0C" w:rsidRDefault="00E0328F" w:rsidP="009C4C0C">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Produse pentru marcare rutieră. Butoni retroreflectorizanţi. Partea 1: Cerinţe iniţiale de performanţă</w:t>
            </w:r>
          </w:p>
        </w:tc>
        <w:tc>
          <w:tcPr>
            <w:tcW w:w="1983" w:type="dxa"/>
            <w:gridSpan w:val="3"/>
          </w:tcPr>
          <w:p w14:paraId="34C5D47A" w14:textId="77777777" w:rsidR="009C4C0C" w:rsidRPr="009C4C0C" w:rsidRDefault="009C4C0C" w:rsidP="009C4C0C">
            <w:pP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EN 1463-1:2021</w:t>
            </w:r>
          </w:p>
          <w:p w14:paraId="24752364" w14:textId="77777777" w:rsidR="009C4C0C" w:rsidRPr="009C4C0C"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Produse pentru marcare rutieră. Butoni retroreflectorizanţi. Partea 1: Cerinţe iniţiale de performanţă</w:t>
            </w:r>
          </w:p>
        </w:tc>
        <w:tc>
          <w:tcPr>
            <w:tcW w:w="1284" w:type="dxa"/>
            <w:gridSpan w:val="3"/>
            <w:vAlign w:val="center"/>
          </w:tcPr>
          <w:p w14:paraId="3CDB695A" w14:textId="77777777" w:rsidR="009C4C0C" w:rsidRPr="009C4C0C" w:rsidRDefault="00E0328F" w:rsidP="009C4C0C">
            <w:pPr>
              <w:jc w:val="cente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SM SR EN 1463-1:2010</w:t>
            </w:r>
          </w:p>
        </w:tc>
        <w:tc>
          <w:tcPr>
            <w:tcW w:w="1278" w:type="dxa"/>
            <w:gridSpan w:val="2"/>
            <w:vAlign w:val="center"/>
          </w:tcPr>
          <w:p w14:paraId="48657A1C" w14:textId="77777777" w:rsidR="009C4C0C" w:rsidRPr="009C4C0C" w:rsidRDefault="009C4C0C" w:rsidP="00A60C4A">
            <w:pPr>
              <w:jc w:val="center"/>
              <w:rPr>
                <w:rFonts w:ascii="Times New Roman" w:eastAsia="Times New Roman" w:hAnsi="Times New Roman" w:cs="Times New Roman"/>
                <w:sz w:val="20"/>
                <w:szCs w:val="20"/>
                <w:lang w:val="fr-FR" w:eastAsia="en-GB"/>
              </w:rPr>
            </w:pPr>
            <w:r w:rsidRPr="009C4C0C">
              <w:rPr>
                <w:rFonts w:ascii="Times New Roman" w:eastAsia="Times New Roman" w:hAnsi="Times New Roman" w:cs="Times New Roman"/>
                <w:sz w:val="20"/>
                <w:szCs w:val="20"/>
                <w:lang w:val="fr-FR" w:eastAsia="en-GB"/>
              </w:rPr>
              <w:t>EN 1463-1:2009</w:t>
            </w:r>
          </w:p>
        </w:tc>
        <w:tc>
          <w:tcPr>
            <w:tcW w:w="1422" w:type="dxa"/>
            <w:vAlign w:val="center"/>
          </w:tcPr>
          <w:p w14:paraId="780A6AE5" w14:textId="77777777" w:rsidR="009C4C0C" w:rsidRPr="009C4C0C" w:rsidRDefault="009C4C0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02.12.2022</w:t>
            </w:r>
          </w:p>
        </w:tc>
        <w:tc>
          <w:tcPr>
            <w:tcW w:w="1420" w:type="dxa"/>
            <w:vAlign w:val="center"/>
          </w:tcPr>
          <w:p w14:paraId="42B3D485" w14:textId="77777777" w:rsidR="009C4C0C" w:rsidRPr="009C4C0C" w:rsidRDefault="009C4C0C"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02.12.2023</w:t>
            </w:r>
          </w:p>
        </w:tc>
      </w:tr>
      <w:tr w:rsidR="00F208BF" w:rsidRPr="00775ED4" w14:paraId="00F508B5" w14:textId="77777777" w:rsidTr="008852EC">
        <w:trPr>
          <w:trHeight w:val="413"/>
          <w:jc w:val="center"/>
        </w:trPr>
        <w:tc>
          <w:tcPr>
            <w:tcW w:w="584" w:type="dxa"/>
          </w:tcPr>
          <w:p w14:paraId="1F980C47" w14:textId="77777777" w:rsidR="00E0328F" w:rsidRDefault="00E0328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116</w:t>
            </w:r>
          </w:p>
        </w:tc>
        <w:tc>
          <w:tcPr>
            <w:tcW w:w="1959" w:type="dxa"/>
            <w:gridSpan w:val="4"/>
          </w:tcPr>
          <w:p w14:paraId="271BCB66" w14:textId="77777777" w:rsidR="00E0328F" w:rsidRDefault="00E0328F" w:rsidP="006A203C">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SM EN 1469:2016</w:t>
            </w:r>
          </w:p>
          <w:p w14:paraId="7056C618" w14:textId="77777777" w:rsidR="00E0328F" w:rsidRPr="009C4C0C" w:rsidRDefault="00E0328F" w:rsidP="006A203C">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Produse de piatră naturală. Plăci pentru pereţi. Cerinţe</w:t>
            </w:r>
          </w:p>
        </w:tc>
        <w:tc>
          <w:tcPr>
            <w:tcW w:w="1983" w:type="dxa"/>
            <w:gridSpan w:val="3"/>
          </w:tcPr>
          <w:p w14:paraId="4BFA6FD8" w14:textId="77777777" w:rsidR="00E0328F" w:rsidRPr="00E0328F" w:rsidRDefault="00E0328F" w:rsidP="00E0328F">
            <w:pP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EN 1469:2015</w:t>
            </w:r>
          </w:p>
          <w:p w14:paraId="61A18550" w14:textId="77777777" w:rsidR="00E0328F" w:rsidRPr="009C4C0C" w:rsidRDefault="00CF7A14" w:rsidP="00E0328F">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Produse de piatră naturală. Plăci pentru pereţi. Cerinţe</w:t>
            </w:r>
          </w:p>
        </w:tc>
        <w:tc>
          <w:tcPr>
            <w:tcW w:w="1284" w:type="dxa"/>
            <w:gridSpan w:val="3"/>
            <w:vAlign w:val="center"/>
          </w:tcPr>
          <w:p w14:paraId="0C8431B8" w14:textId="77777777" w:rsidR="00E0328F" w:rsidRPr="00E0328F" w:rsidRDefault="00E0328F" w:rsidP="009C4C0C">
            <w:pPr>
              <w:jc w:val="cente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SM SR EN 1469:2010</w:t>
            </w:r>
          </w:p>
        </w:tc>
        <w:tc>
          <w:tcPr>
            <w:tcW w:w="1278" w:type="dxa"/>
            <w:gridSpan w:val="2"/>
            <w:vAlign w:val="center"/>
          </w:tcPr>
          <w:p w14:paraId="467429A6" w14:textId="77777777" w:rsidR="00E0328F" w:rsidRPr="009C4C0C" w:rsidRDefault="00E0328F" w:rsidP="00B711DA">
            <w:pPr>
              <w:jc w:val="cente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EN 1469:2004</w:t>
            </w:r>
          </w:p>
        </w:tc>
        <w:tc>
          <w:tcPr>
            <w:tcW w:w="1422" w:type="dxa"/>
            <w:vAlign w:val="center"/>
          </w:tcPr>
          <w:p w14:paraId="716E9BEB" w14:textId="77777777" w:rsid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3B6085AD" w14:textId="77777777" w:rsid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08.04.2017</w:t>
            </w:r>
          </w:p>
        </w:tc>
      </w:tr>
      <w:tr w:rsidR="00F208BF" w:rsidRPr="00775ED4" w14:paraId="7E7E820D" w14:textId="77777777" w:rsidTr="008852EC">
        <w:trPr>
          <w:trHeight w:val="413"/>
          <w:jc w:val="center"/>
        </w:trPr>
        <w:tc>
          <w:tcPr>
            <w:tcW w:w="584" w:type="dxa"/>
          </w:tcPr>
          <w:p w14:paraId="535BA679" w14:textId="77777777" w:rsidR="00E0328F" w:rsidRDefault="00E0328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117</w:t>
            </w:r>
          </w:p>
        </w:tc>
        <w:tc>
          <w:tcPr>
            <w:tcW w:w="1959" w:type="dxa"/>
            <w:gridSpan w:val="4"/>
          </w:tcPr>
          <w:p w14:paraId="7E0E5BED" w14:textId="77777777" w:rsidR="00E0328F" w:rsidRDefault="00E0328F" w:rsidP="006A203C">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SM SR EN 1504-2:2010</w:t>
            </w:r>
          </w:p>
          <w:p w14:paraId="07E994F4" w14:textId="77777777" w:rsidR="00E0328F" w:rsidRPr="00E0328F" w:rsidRDefault="00E0328F" w:rsidP="00A60C4A">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 xml:space="preserve">Produse şi sisteme pentru protecţia şi repararea structurilor de beton. Definiţii, condiţii, control de calitate şi evaluarea conformităţii. </w:t>
            </w:r>
            <w:r w:rsidR="00474EAD">
              <w:rPr>
                <w:rFonts w:ascii="Times New Roman" w:eastAsia="Times New Roman" w:hAnsi="Times New Roman" w:cs="Times New Roman"/>
                <w:sz w:val="20"/>
                <w:szCs w:val="20"/>
                <w:lang w:eastAsia="en-GB"/>
              </w:rPr>
              <w:t xml:space="preserve">   </w:t>
            </w:r>
            <w:r w:rsidRPr="00E0328F">
              <w:rPr>
                <w:rFonts w:ascii="Times New Roman" w:eastAsia="Times New Roman" w:hAnsi="Times New Roman" w:cs="Times New Roman"/>
                <w:sz w:val="20"/>
                <w:szCs w:val="20"/>
                <w:lang w:eastAsia="en-GB"/>
              </w:rPr>
              <w:t>Partea 2: Sisteme de protecţie de suprafaţă pentru beton</w:t>
            </w:r>
          </w:p>
        </w:tc>
        <w:tc>
          <w:tcPr>
            <w:tcW w:w="1983" w:type="dxa"/>
            <w:gridSpan w:val="3"/>
          </w:tcPr>
          <w:p w14:paraId="2703FFE0" w14:textId="77777777" w:rsidR="00E0328F" w:rsidRPr="00E0328F" w:rsidRDefault="00E0328F" w:rsidP="00E0328F">
            <w:pP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EN 1504-2:2004</w:t>
            </w:r>
          </w:p>
          <w:p w14:paraId="5F7C06CB" w14:textId="77777777" w:rsidR="00E0328F" w:rsidRPr="00E0328F"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Produse şi sisteme pentru protecţia şi repararea structurilor de beton. Definiţii, condiţii, control de calitate şi evaluarea conformităţii. </w:t>
            </w:r>
            <w:r w:rsidR="00474EAD">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2: Sisteme de protecţie de suprafaţă pentru beton</w:t>
            </w:r>
          </w:p>
        </w:tc>
        <w:tc>
          <w:tcPr>
            <w:tcW w:w="1284" w:type="dxa"/>
            <w:gridSpan w:val="3"/>
            <w:vAlign w:val="center"/>
          </w:tcPr>
          <w:p w14:paraId="341D9275" w14:textId="77777777" w:rsidR="00E0328F" w:rsidRPr="00E0328F" w:rsidRDefault="00E0328F"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6D885DE1" w14:textId="77777777" w:rsidR="00E0328F" w:rsidRPr="00E0328F" w:rsidRDefault="00E0328F" w:rsidP="00B711DA">
            <w:pPr>
              <w:jc w:val="center"/>
              <w:rPr>
                <w:rFonts w:ascii="Times New Roman" w:eastAsia="Times New Roman" w:hAnsi="Times New Roman" w:cs="Times New Roman"/>
                <w:sz w:val="20"/>
                <w:szCs w:val="20"/>
                <w:lang w:val="fr-FR" w:eastAsia="en-GB"/>
              </w:rPr>
            </w:pPr>
          </w:p>
        </w:tc>
        <w:tc>
          <w:tcPr>
            <w:tcW w:w="1422" w:type="dxa"/>
            <w:vAlign w:val="center"/>
          </w:tcPr>
          <w:p w14:paraId="2386769A" w14:textId="77777777" w:rsid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7880C124" w14:textId="77777777" w:rsid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2640C115" w14:textId="77777777" w:rsidTr="008852EC">
        <w:trPr>
          <w:trHeight w:val="413"/>
          <w:jc w:val="center"/>
        </w:trPr>
        <w:tc>
          <w:tcPr>
            <w:tcW w:w="584" w:type="dxa"/>
          </w:tcPr>
          <w:p w14:paraId="56503637" w14:textId="77777777" w:rsidR="00E0328F" w:rsidRDefault="00E0328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118</w:t>
            </w:r>
          </w:p>
        </w:tc>
        <w:tc>
          <w:tcPr>
            <w:tcW w:w="1959" w:type="dxa"/>
            <w:gridSpan w:val="4"/>
          </w:tcPr>
          <w:p w14:paraId="5E3CC1CE" w14:textId="77777777" w:rsidR="00E0328F" w:rsidRDefault="00E0328F" w:rsidP="006A203C">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SM SR EN 1504-3:2010</w:t>
            </w:r>
          </w:p>
          <w:p w14:paraId="5BE3F644" w14:textId="77777777" w:rsidR="00E0328F" w:rsidRPr="00E0328F" w:rsidRDefault="00E0328F" w:rsidP="00A60C4A">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 xml:space="preserve">Produse şi sisteme pentru protecţia şi repararea structurilor de beton. Definiţii, condiţii, controlul calităţii şi evaluarea conformităţii. </w:t>
            </w:r>
            <w:r w:rsidR="00474EAD">
              <w:rPr>
                <w:rFonts w:ascii="Times New Roman" w:eastAsia="Times New Roman" w:hAnsi="Times New Roman" w:cs="Times New Roman"/>
                <w:sz w:val="20"/>
                <w:szCs w:val="20"/>
                <w:lang w:eastAsia="en-GB"/>
              </w:rPr>
              <w:t xml:space="preserve">   </w:t>
            </w:r>
            <w:r w:rsidRPr="00E0328F">
              <w:rPr>
                <w:rFonts w:ascii="Times New Roman" w:eastAsia="Times New Roman" w:hAnsi="Times New Roman" w:cs="Times New Roman"/>
                <w:sz w:val="20"/>
                <w:szCs w:val="20"/>
                <w:lang w:eastAsia="en-GB"/>
              </w:rPr>
              <w:t>Partea 3: Reparaţie structurală şi nestructurală</w:t>
            </w:r>
          </w:p>
        </w:tc>
        <w:tc>
          <w:tcPr>
            <w:tcW w:w="1983" w:type="dxa"/>
            <w:gridSpan w:val="3"/>
          </w:tcPr>
          <w:p w14:paraId="536B8743" w14:textId="77777777" w:rsidR="00E0328F" w:rsidRPr="00E0328F" w:rsidRDefault="00E0328F" w:rsidP="00E0328F">
            <w:pP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EN 1504-3:2005</w:t>
            </w:r>
          </w:p>
          <w:p w14:paraId="5F30F925" w14:textId="77777777" w:rsidR="00E0328F" w:rsidRPr="00E0328F"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Produse şi sisteme pentru protecţia şi repararea structurilor de beton. Definiţii, condiţii, controlul calităţii şi evaluarea conformităţii. </w:t>
            </w:r>
            <w:r w:rsidR="00C80CC0">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3: Reparaţie structurală şi nestructurală</w:t>
            </w:r>
          </w:p>
        </w:tc>
        <w:tc>
          <w:tcPr>
            <w:tcW w:w="1284" w:type="dxa"/>
            <w:gridSpan w:val="3"/>
            <w:vAlign w:val="center"/>
          </w:tcPr>
          <w:p w14:paraId="74D2D82E" w14:textId="77777777" w:rsidR="00E0328F" w:rsidRPr="00E0328F" w:rsidRDefault="00E0328F"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57BC5173" w14:textId="77777777" w:rsidR="00E0328F" w:rsidRPr="00E0328F" w:rsidRDefault="00E0328F" w:rsidP="00B711DA">
            <w:pPr>
              <w:jc w:val="center"/>
              <w:rPr>
                <w:rFonts w:ascii="Times New Roman" w:eastAsia="Times New Roman" w:hAnsi="Times New Roman" w:cs="Times New Roman"/>
                <w:sz w:val="20"/>
                <w:szCs w:val="20"/>
                <w:lang w:val="fr-FR" w:eastAsia="en-GB"/>
              </w:rPr>
            </w:pPr>
          </w:p>
        </w:tc>
        <w:tc>
          <w:tcPr>
            <w:tcW w:w="1422" w:type="dxa"/>
            <w:vAlign w:val="center"/>
          </w:tcPr>
          <w:p w14:paraId="6E8D829D" w14:textId="77777777" w:rsid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45D8B912" w14:textId="77777777" w:rsid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108C4A9A" w14:textId="77777777" w:rsidTr="008852EC">
        <w:trPr>
          <w:trHeight w:val="413"/>
          <w:jc w:val="center"/>
        </w:trPr>
        <w:tc>
          <w:tcPr>
            <w:tcW w:w="584" w:type="dxa"/>
          </w:tcPr>
          <w:p w14:paraId="1D3BF86E" w14:textId="77777777" w:rsidR="00E0328F" w:rsidRDefault="00E0328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119</w:t>
            </w:r>
          </w:p>
        </w:tc>
        <w:tc>
          <w:tcPr>
            <w:tcW w:w="1959" w:type="dxa"/>
            <w:gridSpan w:val="4"/>
          </w:tcPr>
          <w:p w14:paraId="20B65779" w14:textId="77777777" w:rsidR="00E0328F" w:rsidRDefault="00E0328F" w:rsidP="006A203C">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SM SR EN 1504-4:2010</w:t>
            </w:r>
          </w:p>
          <w:p w14:paraId="0E4689B0" w14:textId="77777777" w:rsidR="00E0328F" w:rsidRPr="00E0328F" w:rsidRDefault="00E0328F" w:rsidP="00A60C4A">
            <w:pPr>
              <w:ind w:firstLine="5"/>
              <w:rPr>
                <w:rFonts w:ascii="Times New Roman" w:eastAsia="Times New Roman" w:hAnsi="Times New Roman" w:cs="Times New Roman"/>
                <w:sz w:val="20"/>
                <w:szCs w:val="20"/>
                <w:lang w:eastAsia="en-GB"/>
              </w:rPr>
            </w:pPr>
            <w:r w:rsidRPr="00E0328F">
              <w:rPr>
                <w:rFonts w:ascii="Times New Roman" w:eastAsia="Times New Roman" w:hAnsi="Times New Roman" w:cs="Times New Roman"/>
                <w:sz w:val="20"/>
                <w:szCs w:val="20"/>
                <w:lang w:eastAsia="en-GB"/>
              </w:rPr>
              <w:t xml:space="preserve">Produse şi sisteme pentru protecţia şi repararea structurilor de beton. Definiţii, condiţii, control de calitate şi evaluarea conformităţii. </w:t>
            </w:r>
            <w:r w:rsidR="00C80CC0">
              <w:rPr>
                <w:rFonts w:ascii="Times New Roman" w:eastAsia="Times New Roman" w:hAnsi="Times New Roman" w:cs="Times New Roman"/>
                <w:sz w:val="20"/>
                <w:szCs w:val="20"/>
                <w:lang w:eastAsia="en-GB"/>
              </w:rPr>
              <w:t xml:space="preserve">   </w:t>
            </w:r>
            <w:r w:rsidRPr="00E0328F">
              <w:rPr>
                <w:rFonts w:ascii="Times New Roman" w:eastAsia="Times New Roman" w:hAnsi="Times New Roman" w:cs="Times New Roman"/>
                <w:sz w:val="20"/>
                <w:szCs w:val="20"/>
                <w:lang w:eastAsia="en-GB"/>
              </w:rPr>
              <w:t>Partea 4: Lipire structurală</w:t>
            </w:r>
          </w:p>
        </w:tc>
        <w:tc>
          <w:tcPr>
            <w:tcW w:w="1983" w:type="dxa"/>
            <w:gridSpan w:val="3"/>
          </w:tcPr>
          <w:p w14:paraId="431CD86A" w14:textId="77777777" w:rsidR="00E0328F" w:rsidRPr="00E0328F" w:rsidRDefault="00E0328F" w:rsidP="00E0328F">
            <w:pP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EN 1504-4:2004</w:t>
            </w:r>
          </w:p>
          <w:p w14:paraId="44A72C2E" w14:textId="77777777" w:rsidR="00E0328F" w:rsidRPr="00E0328F"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Produse şi sisteme pentru protecţia şi repararea structurilor de beton. Definiţii, condiţii, control de calitate şi evaluarea conformităţii. </w:t>
            </w:r>
            <w:r w:rsidR="00C80CC0">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4: Lipire structurală</w:t>
            </w:r>
          </w:p>
        </w:tc>
        <w:tc>
          <w:tcPr>
            <w:tcW w:w="1284" w:type="dxa"/>
            <w:gridSpan w:val="3"/>
            <w:vAlign w:val="center"/>
          </w:tcPr>
          <w:p w14:paraId="5C56BA19" w14:textId="77777777" w:rsidR="00E0328F" w:rsidRPr="00E0328F" w:rsidRDefault="00E0328F"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062E45AD" w14:textId="77777777" w:rsidR="00E0328F" w:rsidRPr="00E0328F" w:rsidRDefault="00E0328F" w:rsidP="00B711DA">
            <w:pPr>
              <w:jc w:val="center"/>
              <w:rPr>
                <w:rFonts w:ascii="Times New Roman" w:eastAsia="Times New Roman" w:hAnsi="Times New Roman" w:cs="Times New Roman"/>
                <w:sz w:val="20"/>
                <w:szCs w:val="20"/>
                <w:lang w:val="fr-FR" w:eastAsia="en-GB"/>
              </w:rPr>
            </w:pPr>
          </w:p>
        </w:tc>
        <w:tc>
          <w:tcPr>
            <w:tcW w:w="1422" w:type="dxa"/>
            <w:vAlign w:val="center"/>
          </w:tcPr>
          <w:p w14:paraId="3833A33D" w14:textId="77777777" w:rsidR="00E0328F" w:rsidRDefault="00E0328F" w:rsidP="00B711DA">
            <w:pPr>
              <w:jc w:val="cente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01.09.2005</w:t>
            </w:r>
          </w:p>
        </w:tc>
        <w:tc>
          <w:tcPr>
            <w:tcW w:w="1420" w:type="dxa"/>
            <w:vAlign w:val="center"/>
          </w:tcPr>
          <w:p w14:paraId="300A2724" w14:textId="77777777" w:rsidR="00E0328F" w:rsidRDefault="00E0328F" w:rsidP="00E0328F">
            <w:pPr>
              <w:jc w:val="cente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t>01.0</w:t>
            </w:r>
            <w:r>
              <w:rPr>
                <w:rFonts w:ascii="Times New Roman" w:eastAsia="Times New Roman" w:hAnsi="Times New Roman" w:cs="Times New Roman"/>
                <w:sz w:val="20"/>
                <w:szCs w:val="20"/>
                <w:lang w:val="fr-FR" w:eastAsia="en-GB"/>
              </w:rPr>
              <w:t>1</w:t>
            </w:r>
            <w:r w:rsidRPr="00E0328F">
              <w:rPr>
                <w:rFonts w:ascii="Times New Roman" w:eastAsia="Times New Roman" w:hAnsi="Times New Roman" w:cs="Times New Roman"/>
                <w:sz w:val="20"/>
                <w:szCs w:val="20"/>
                <w:lang w:val="fr-FR" w:eastAsia="en-GB"/>
              </w:rPr>
              <w:t>.200</w:t>
            </w:r>
            <w:r>
              <w:rPr>
                <w:rFonts w:ascii="Times New Roman" w:eastAsia="Times New Roman" w:hAnsi="Times New Roman" w:cs="Times New Roman"/>
                <w:sz w:val="20"/>
                <w:szCs w:val="20"/>
                <w:lang w:val="fr-FR" w:eastAsia="en-GB"/>
              </w:rPr>
              <w:t>9</w:t>
            </w:r>
          </w:p>
        </w:tc>
      </w:tr>
      <w:tr w:rsidR="00F208BF" w:rsidRPr="00775ED4" w14:paraId="18852595" w14:textId="77777777" w:rsidTr="008852EC">
        <w:trPr>
          <w:trHeight w:val="413"/>
          <w:jc w:val="center"/>
        </w:trPr>
        <w:tc>
          <w:tcPr>
            <w:tcW w:w="584" w:type="dxa"/>
          </w:tcPr>
          <w:p w14:paraId="7116A419" w14:textId="77777777" w:rsidR="00E0328F" w:rsidRDefault="00E0328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120</w:t>
            </w:r>
          </w:p>
        </w:tc>
        <w:tc>
          <w:tcPr>
            <w:tcW w:w="1959" w:type="dxa"/>
            <w:gridSpan w:val="4"/>
          </w:tcPr>
          <w:p w14:paraId="0CA24F18" w14:textId="77777777" w:rsidR="00E0328F"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SM SR EN 1504-5:2010</w:t>
            </w:r>
          </w:p>
          <w:p w14:paraId="49C0F082" w14:textId="77777777" w:rsidR="00925260" w:rsidRPr="00E0328F" w:rsidRDefault="00925260" w:rsidP="00A60C4A">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 xml:space="preserve">Produse şi sisteme pentru protecţia şi repararea structurilor de beton. Definiţii, </w:t>
            </w:r>
            <w:r w:rsidRPr="00925260">
              <w:rPr>
                <w:rFonts w:ascii="Times New Roman" w:eastAsia="Times New Roman" w:hAnsi="Times New Roman" w:cs="Times New Roman"/>
                <w:sz w:val="20"/>
                <w:szCs w:val="20"/>
                <w:lang w:eastAsia="en-GB"/>
              </w:rPr>
              <w:lastRenderedPageBreak/>
              <w:t xml:space="preserve">condiţii, controlul calităţii şi evaluarea conformităţii. </w:t>
            </w:r>
            <w:r w:rsidR="00C80CC0">
              <w:rPr>
                <w:rFonts w:ascii="Times New Roman" w:eastAsia="Times New Roman" w:hAnsi="Times New Roman" w:cs="Times New Roman"/>
                <w:sz w:val="20"/>
                <w:szCs w:val="20"/>
                <w:lang w:eastAsia="en-GB"/>
              </w:rPr>
              <w:t xml:space="preserve">   </w:t>
            </w:r>
            <w:r w:rsidRPr="00925260">
              <w:rPr>
                <w:rFonts w:ascii="Times New Roman" w:eastAsia="Times New Roman" w:hAnsi="Times New Roman" w:cs="Times New Roman"/>
                <w:sz w:val="20"/>
                <w:szCs w:val="20"/>
                <w:lang w:eastAsia="en-GB"/>
              </w:rPr>
              <w:t>Partea 5: Produse de injecţie în beton</w:t>
            </w:r>
          </w:p>
        </w:tc>
        <w:tc>
          <w:tcPr>
            <w:tcW w:w="1983" w:type="dxa"/>
            <w:gridSpan w:val="3"/>
          </w:tcPr>
          <w:p w14:paraId="09D78C30" w14:textId="77777777" w:rsidR="00E0328F" w:rsidRPr="00E0328F" w:rsidRDefault="00E0328F" w:rsidP="00E0328F">
            <w:pPr>
              <w:rPr>
                <w:rFonts w:ascii="Times New Roman" w:eastAsia="Times New Roman" w:hAnsi="Times New Roman" w:cs="Times New Roman"/>
                <w:sz w:val="20"/>
                <w:szCs w:val="20"/>
                <w:lang w:val="fr-FR" w:eastAsia="en-GB"/>
              </w:rPr>
            </w:pPr>
            <w:r w:rsidRPr="00E0328F">
              <w:rPr>
                <w:rFonts w:ascii="Times New Roman" w:eastAsia="Times New Roman" w:hAnsi="Times New Roman" w:cs="Times New Roman"/>
                <w:sz w:val="20"/>
                <w:szCs w:val="20"/>
                <w:lang w:val="fr-FR" w:eastAsia="en-GB"/>
              </w:rPr>
              <w:lastRenderedPageBreak/>
              <w:t>EN 1504-5:2004</w:t>
            </w:r>
          </w:p>
          <w:p w14:paraId="2D29C290" w14:textId="77777777" w:rsidR="00E0328F" w:rsidRPr="00E0328F"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Produse şi sisteme pentru protecţia şi repararea structurilor de beton. Definiţii, condiţii, controlul </w:t>
            </w:r>
            <w:r w:rsidRPr="00CF7A14">
              <w:rPr>
                <w:rFonts w:ascii="Times New Roman" w:eastAsia="Times New Roman" w:hAnsi="Times New Roman" w:cs="Times New Roman"/>
                <w:sz w:val="20"/>
                <w:szCs w:val="20"/>
                <w:lang w:val="fr-FR" w:eastAsia="en-GB"/>
              </w:rPr>
              <w:lastRenderedPageBreak/>
              <w:t xml:space="preserve">calităţii şi evaluarea conformităţii. </w:t>
            </w:r>
            <w:r w:rsidR="00C80CC0">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5: Produse de injecţie în beton</w:t>
            </w:r>
          </w:p>
        </w:tc>
        <w:tc>
          <w:tcPr>
            <w:tcW w:w="1284" w:type="dxa"/>
            <w:gridSpan w:val="3"/>
            <w:vAlign w:val="center"/>
          </w:tcPr>
          <w:p w14:paraId="3619DFD6" w14:textId="77777777" w:rsidR="00E0328F" w:rsidRPr="00E0328F" w:rsidRDefault="00E0328F"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19ACE033" w14:textId="77777777" w:rsidR="00E0328F" w:rsidRPr="00E0328F" w:rsidRDefault="00E0328F" w:rsidP="00B711DA">
            <w:pPr>
              <w:jc w:val="center"/>
              <w:rPr>
                <w:rFonts w:ascii="Times New Roman" w:eastAsia="Times New Roman" w:hAnsi="Times New Roman" w:cs="Times New Roman"/>
                <w:sz w:val="20"/>
                <w:szCs w:val="20"/>
                <w:lang w:val="fr-FR" w:eastAsia="en-GB"/>
              </w:rPr>
            </w:pPr>
          </w:p>
        </w:tc>
        <w:tc>
          <w:tcPr>
            <w:tcW w:w="1422" w:type="dxa"/>
            <w:vAlign w:val="center"/>
          </w:tcPr>
          <w:p w14:paraId="1821B4A2" w14:textId="77777777" w:rsidR="00E0328F" w:rsidRPr="00E0328F" w:rsidRDefault="00E0328F"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01.10.2005</w:t>
            </w:r>
          </w:p>
        </w:tc>
        <w:tc>
          <w:tcPr>
            <w:tcW w:w="1420" w:type="dxa"/>
            <w:vAlign w:val="center"/>
          </w:tcPr>
          <w:p w14:paraId="601B75DA" w14:textId="77777777" w:rsidR="00E0328F" w:rsidRPr="00E0328F" w:rsidRDefault="0092526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2BB6AF1D" w14:textId="77777777" w:rsidTr="008852EC">
        <w:trPr>
          <w:trHeight w:val="413"/>
          <w:jc w:val="center"/>
        </w:trPr>
        <w:tc>
          <w:tcPr>
            <w:tcW w:w="584" w:type="dxa"/>
          </w:tcPr>
          <w:p w14:paraId="46FF827F" w14:textId="77777777" w:rsidR="00925260" w:rsidRDefault="0092526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121</w:t>
            </w:r>
          </w:p>
        </w:tc>
        <w:tc>
          <w:tcPr>
            <w:tcW w:w="1959" w:type="dxa"/>
            <w:gridSpan w:val="4"/>
          </w:tcPr>
          <w:p w14:paraId="533E12E9" w14:textId="77777777" w:rsidR="00925260"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SM SR EN 1504-6:2010</w:t>
            </w:r>
          </w:p>
          <w:p w14:paraId="0F684725" w14:textId="77777777" w:rsidR="00925260" w:rsidRPr="00925260" w:rsidRDefault="00925260" w:rsidP="00A60C4A">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 xml:space="preserve">Produse şi sisteme pentru protecţia şi repararea structurilor de beton. Definiţii, condiţii, control de calitate şi evaluarea conformităţii. </w:t>
            </w:r>
            <w:r w:rsidR="00C80CC0">
              <w:rPr>
                <w:rFonts w:ascii="Times New Roman" w:eastAsia="Times New Roman" w:hAnsi="Times New Roman" w:cs="Times New Roman"/>
                <w:sz w:val="20"/>
                <w:szCs w:val="20"/>
                <w:lang w:eastAsia="en-GB"/>
              </w:rPr>
              <w:t xml:space="preserve">   </w:t>
            </w:r>
            <w:r w:rsidRPr="00925260">
              <w:rPr>
                <w:rFonts w:ascii="Times New Roman" w:eastAsia="Times New Roman" w:hAnsi="Times New Roman" w:cs="Times New Roman"/>
                <w:sz w:val="20"/>
                <w:szCs w:val="20"/>
                <w:lang w:eastAsia="en-GB"/>
              </w:rPr>
              <w:t>Partea 6: Ancorarea armăturii</w:t>
            </w:r>
          </w:p>
        </w:tc>
        <w:tc>
          <w:tcPr>
            <w:tcW w:w="1983" w:type="dxa"/>
            <w:gridSpan w:val="3"/>
          </w:tcPr>
          <w:p w14:paraId="2E7E0965" w14:textId="77777777" w:rsidR="00925260" w:rsidRPr="00925260" w:rsidRDefault="00925260" w:rsidP="00925260">
            <w:pP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EN 1504-6:2006</w:t>
            </w:r>
          </w:p>
          <w:p w14:paraId="343B2EF3" w14:textId="77777777" w:rsidR="00925260" w:rsidRPr="00E0328F" w:rsidRDefault="00CF7A14" w:rsidP="00A60C4A">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Produse şi sisteme pentru protecţia şi repararea structurilor de beton. Definiţii, condiţii, control de calitate şi evaluarea conformităţii. </w:t>
            </w:r>
            <w:r w:rsidR="00C80CC0">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6: Ancorarea armăturii</w:t>
            </w:r>
          </w:p>
        </w:tc>
        <w:tc>
          <w:tcPr>
            <w:tcW w:w="1284" w:type="dxa"/>
            <w:gridSpan w:val="3"/>
            <w:vAlign w:val="center"/>
          </w:tcPr>
          <w:p w14:paraId="5D84F026" w14:textId="77777777" w:rsidR="00925260" w:rsidRPr="00E0328F" w:rsidRDefault="00925260"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4FFDD3C5" w14:textId="77777777" w:rsidR="00925260" w:rsidRPr="00E0328F" w:rsidRDefault="00925260" w:rsidP="00B711DA">
            <w:pPr>
              <w:jc w:val="center"/>
              <w:rPr>
                <w:rFonts w:ascii="Times New Roman" w:eastAsia="Times New Roman" w:hAnsi="Times New Roman" w:cs="Times New Roman"/>
                <w:sz w:val="20"/>
                <w:szCs w:val="20"/>
                <w:lang w:val="fr-FR" w:eastAsia="en-GB"/>
              </w:rPr>
            </w:pPr>
          </w:p>
        </w:tc>
        <w:tc>
          <w:tcPr>
            <w:tcW w:w="1422" w:type="dxa"/>
            <w:vAlign w:val="center"/>
          </w:tcPr>
          <w:p w14:paraId="57B210F8" w14:textId="77777777" w:rsidR="00925260" w:rsidRDefault="00925260"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6541E337" w14:textId="77777777" w:rsidR="00925260" w:rsidRDefault="0092526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0F04946F" w14:textId="77777777" w:rsidTr="008852EC">
        <w:trPr>
          <w:trHeight w:val="413"/>
          <w:jc w:val="center"/>
        </w:trPr>
        <w:tc>
          <w:tcPr>
            <w:tcW w:w="584" w:type="dxa"/>
          </w:tcPr>
          <w:p w14:paraId="1A68C839" w14:textId="77777777" w:rsidR="00925260" w:rsidRDefault="0092526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122</w:t>
            </w:r>
          </w:p>
        </w:tc>
        <w:tc>
          <w:tcPr>
            <w:tcW w:w="1959" w:type="dxa"/>
            <w:gridSpan w:val="4"/>
          </w:tcPr>
          <w:p w14:paraId="40D600A2" w14:textId="77777777" w:rsidR="00925260"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SM SR EN 1504-7:2010</w:t>
            </w:r>
          </w:p>
          <w:p w14:paraId="6CE31D17" w14:textId="77777777" w:rsidR="00925260" w:rsidRPr="00925260" w:rsidRDefault="00925260" w:rsidP="00282BAB">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 xml:space="preserve">Produse şi sisteme pentru protecţia şi repararea structurilor de beton. Definiţii, condiţii, control de calitate şi evaluarea conformităţii. </w:t>
            </w:r>
            <w:r w:rsidR="00C80CC0">
              <w:rPr>
                <w:rFonts w:ascii="Times New Roman" w:eastAsia="Times New Roman" w:hAnsi="Times New Roman" w:cs="Times New Roman"/>
                <w:sz w:val="20"/>
                <w:szCs w:val="20"/>
                <w:lang w:eastAsia="en-GB"/>
              </w:rPr>
              <w:t xml:space="preserve">   </w:t>
            </w:r>
            <w:r w:rsidRPr="00925260">
              <w:rPr>
                <w:rFonts w:ascii="Times New Roman" w:eastAsia="Times New Roman" w:hAnsi="Times New Roman" w:cs="Times New Roman"/>
                <w:sz w:val="20"/>
                <w:szCs w:val="20"/>
                <w:lang w:eastAsia="en-GB"/>
              </w:rPr>
              <w:t>Partea 7: Protecţia armăturii împotriva coroziunii</w:t>
            </w:r>
          </w:p>
        </w:tc>
        <w:tc>
          <w:tcPr>
            <w:tcW w:w="1983" w:type="dxa"/>
            <w:gridSpan w:val="3"/>
          </w:tcPr>
          <w:p w14:paraId="5FDFFE2E" w14:textId="77777777" w:rsidR="00925260" w:rsidRPr="00925260" w:rsidRDefault="00925260" w:rsidP="00925260">
            <w:pP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EN 1504-7:2006</w:t>
            </w:r>
          </w:p>
          <w:p w14:paraId="2F270A3F" w14:textId="77777777" w:rsidR="00925260" w:rsidRPr="0092526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Produse şi sisteme pentru protecţia şi repararea structurilor de beton. Definiţii, condiţii, control de calitate şi evaluarea conformităţii. </w:t>
            </w:r>
            <w:r w:rsidR="00C80CC0">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7: Protecţia armăturii împotriva coroziunii</w:t>
            </w:r>
          </w:p>
        </w:tc>
        <w:tc>
          <w:tcPr>
            <w:tcW w:w="1284" w:type="dxa"/>
            <w:gridSpan w:val="3"/>
            <w:vAlign w:val="center"/>
          </w:tcPr>
          <w:p w14:paraId="07C0DD12" w14:textId="77777777" w:rsidR="00925260" w:rsidRPr="00E0328F" w:rsidRDefault="00925260"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0CEDA846" w14:textId="77777777" w:rsidR="00925260" w:rsidRPr="00E0328F" w:rsidRDefault="00925260" w:rsidP="00B711DA">
            <w:pPr>
              <w:jc w:val="center"/>
              <w:rPr>
                <w:rFonts w:ascii="Times New Roman" w:eastAsia="Times New Roman" w:hAnsi="Times New Roman" w:cs="Times New Roman"/>
                <w:sz w:val="20"/>
                <w:szCs w:val="20"/>
                <w:lang w:val="fr-FR" w:eastAsia="en-GB"/>
              </w:rPr>
            </w:pPr>
          </w:p>
        </w:tc>
        <w:tc>
          <w:tcPr>
            <w:tcW w:w="1422" w:type="dxa"/>
            <w:vAlign w:val="center"/>
          </w:tcPr>
          <w:p w14:paraId="145D49C4" w14:textId="77777777" w:rsidR="00925260" w:rsidRDefault="00925260"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59E3B0DA" w14:textId="77777777" w:rsidR="00925260" w:rsidRDefault="0092526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55F1841A" w14:textId="77777777" w:rsidTr="008852EC">
        <w:trPr>
          <w:trHeight w:val="413"/>
          <w:jc w:val="center"/>
        </w:trPr>
        <w:tc>
          <w:tcPr>
            <w:tcW w:w="584" w:type="dxa"/>
          </w:tcPr>
          <w:p w14:paraId="3DBF15C1" w14:textId="77777777" w:rsidR="00925260" w:rsidRDefault="0092526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123</w:t>
            </w:r>
          </w:p>
        </w:tc>
        <w:tc>
          <w:tcPr>
            <w:tcW w:w="1959" w:type="dxa"/>
            <w:gridSpan w:val="4"/>
          </w:tcPr>
          <w:p w14:paraId="66B26620" w14:textId="77777777" w:rsidR="00925260"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SM SR EN 1520:2013</w:t>
            </w:r>
          </w:p>
          <w:p w14:paraId="6504D1BC" w14:textId="77777777" w:rsidR="00925260" w:rsidRPr="00925260"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Elemente prefabricate armate de beton cu structură deschisă cu agregate uşoare cu armături structurale şi constructive</w:t>
            </w:r>
          </w:p>
        </w:tc>
        <w:tc>
          <w:tcPr>
            <w:tcW w:w="1983" w:type="dxa"/>
            <w:gridSpan w:val="3"/>
          </w:tcPr>
          <w:p w14:paraId="04EEF9A9" w14:textId="77777777" w:rsidR="00925260" w:rsidRPr="00925260" w:rsidRDefault="00925260" w:rsidP="00925260">
            <w:pP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EN 1520:2011</w:t>
            </w:r>
          </w:p>
          <w:p w14:paraId="5EEC6C22" w14:textId="77777777" w:rsidR="00925260" w:rsidRPr="0092526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Elemente prefabricate armate de beton cu structură deschisă cu agregate uşoare cu armături structurale şi constructive</w:t>
            </w:r>
          </w:p>
        </w:tc>
        <w:tc>
          <w:tcPr>
            <w:tcW w:w="1284" w:type="dxa"/>
            <w:gridSpan w:val="3"/>
            <w:vAlign w:val="center"/>
          </w:tcPr>
          <w:p w14:paraId="2EFD46D8" w14:textId="77777777" w:rsidR="00925260" w:rsidRPr="00E0328F" w:rsidRDefault="00925260" w:rsidP="009C4C0C">
            <w:pPr>
              <w:jc w:val="cente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SM SR EN 1520:2010</w:t>
            </w:r>
          </w:p>
        </w:tc>
        <w:tc>
          <w:tcPr>
            <w:tcW w:w="1278" w:type="dxa"/>
            <w:gridSpan w:val="2"/>
            <w:vAlign w:val="center"/>
          </w:tcPr>
          <w:p w14:paraId="459394ED" w14:textId="77777777" w:rsidR="00925260" w:rsidRPr="00E0328F" w:rsidRDefault="00925260" w:rsidP="00B711DA">
            <w:pPr>
              <w:jc w:val="cente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EN 1520:2002</w:t>
            </w:r>
          </w:p>
        </w:tc>
        <w:tc>
          <w:tcPr>
            <w:tcW w:w="1422" w:type="dxa"/>
            <w:vAlign w:val="center"/>
          </w:tcPr>
          <w:p w14:paraId="49C51460" w14:textId="77777777" w:rsidR="00925260" w:rsidRDefault="00925260"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01.01.2012</w:t>
            </w:r>
          </w:p>
        </w:tc>
        <w:tc>
          <w:tcPr>
            <w:tcW w:w="1420" w:type="dxa"/>
            <w:vAlign w:val="center"/>
          </w:tcPr>
          <w:p w14:paraId="28AB7D45" w14:textId="77777777" w:rsidR="00925260" w:rsidRDefault="0092526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01.01.2013</w:t>
            </w:r>
          </w:p>
        </w:tc>
      </w:tr>
      <w:tr w:rsidR="00F208BF" w:rsidRPr="00775ED4" w14:paraId="1C347635" w14:textId="77777777" w:rsidTr="008852EC">
        <w:trPr>
          <w:trHeight w:val="413"/>
          <w:jc w:val="center"/>
        </w:trPr>
        <w:tc>
          <w:tcPr>
            <w:tcW w:w="584" w:type="dxa"/>
          </w:tcPr>
          <w:p w14:paraId="2D65B097" w14:textId="77777777" w:rsidR="00925260" w:rsidRDefault="0092526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124</w:t>
            </w:r>
          </w:p>
        </w:tc>
        <w:tc>
          <w:tcPr>
            <w:tcW w:w="1959" w:type="dxa"/>
            <w:gridSpan w:val="4"/>
          </w:tcPr>
          <w:p w14:paraId="31344DD9" w14:textId="77777777" w:rsidR="00925260"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SM SR EN 1748-1-2:2010</w:t>
            </w:r>
          </w:p>
          <w:p w14:paraId="3E9B5220" w14:textId="77777777" w:rsidR="00925260" w:rsidRPr="00925260" w:rsidRDefault="00925260" w:rsidP="006A203C">
            <w:pPr>
              <w:ind w:firstLine="5"/>
              <w:rPr>
                <w:rFonts w:ascii="Times New Roman" w:eastAsia="Times New Roman" w:hAnsi="Times New Roman" w:cs="Times New Roman"/>
                <w:sz w:val="20"/>
                <w:szCs w:val="20"/>
                <w:lang w:eastAsia="en-GB"/>
              </w:rPr>
            </w:pPr>
            <w:r w:rsidRPr="00925260">
              <w:rPr>
                <w:rFonts w:ascii="Times New Roman" w:eastAsia="Times New Roman" w:hAnsi="Times New Roman" w:cs="Times New Roman"/>
                <w:sz w:val="20"/>
                <w:szCs w:val="20"/>
                <w:lang w:eastAsia="en-GB"/>
              </w:rPr>
              <w:t>Sticlă pentru construcţii. Produse de bază speciale. Sticlă borosilicatică. Partea 1-2: Evaluarea conformităţii/</w:t>
            </w:r>
            <w:r>
              <w:rPr>
                <w:rFonts w:ascii="Times New Roman" w:eastAsia="Times New Roman" w:hAnsi="Times New Roman" w:cs="Times New Roman"/>
                <w:sz w:val="20"/>
                <w:szCs w:val="20"/>
                <w:lang w:eastAsia="en-GB"/>
              </w:rPr>
              <w:t xml:space="preserve"> </w:t>
            </w:r>
            <w:r w:rsidRPr="00925260">
              <w:rPr>
                <w:rFonts w:ascii="Times New Roman" w:eastAsia="Times New Roman" w:hAnsi="Times New Roman" w:cs="Times New Roman"/>
                <w:sz w:val="20"/>
                <w:szCs w:val="20"/>
                <w:lang w:eastAsia="en-GB"/>
              </w:rPr>
              <w:t>Standard de produs</w:t>
            </w:r>
          </w:p>
        </w:tc>
        <w:tc>
          <w:tcPr>
            <w:tcW w:w="1983" w:type="dxa"/>
            <w:gridSpan w:val="3"/>
          </w:tcPr>
          <w:p w14:paraId="67AA7CB9" w14:textId="77777777" w:rsidR="00925260" w:rsidRPr="00925260" w:rsidRDefault="00925260" w:rsidP="00925260">
            <w:pP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EN 1748-1-2:2004</w:t>
            </w:r>
          </w:p>
          <w:p w14:paraId="127FC304" w14:textId="77777777" w:rsidR="00925260" w:rsidRPr="00925260" w:rsidRDefault="00CF7A14" w:rsidP="00925260">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Sticlă pentru construcţii. Produse de bază speciale. Sticlă borosilicatică. Partea 1-2: Evaluarea conformităţii/ Standard de prod</w:t>
            </w:r>
            <w:r w:rsidR="00C80CC0">
              <w:rPr>
                <w:rFonts w:ascii="Times New Roman" w:eastAsia="Times New Roman" w:hAnsi="Times New Roman" w:cs="Times New Roman"/>
                <w:sz w:val="20"/>
                <w:szCs w:val="20"/>
                <w:lang w:val="fr-FR" w:eastAsia="en-GB"/>
              </w:rPr>
              <w:t>us</w:t>
            </w:r>
          </w:p>
        </w:tc>
        <w:tc>
          <w:tcPr>
            <w:tcW w:w="1284" w:type="dxa"/>
            <w:gridSpan w:val="3"/>
            <w:vAlign w:val="center"/>
          </w:tcPr>
          <w:p w14:paraId="4A6922F4" w14:textId="77777777" w:rsidR="00925260" w:rsidRPr="00925260" w:rsidRDefault="00925260"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3E6ED4D0" w14:textId="77777777" w:rsidR="00925260" w:rsidRPr="00925260" w:rsidRDefault="00925260" w:rsidP="00B711DA">
            <w:pPr>
              <w:jc w:val="center"/>
              <w:rPr>
                <w:rFonts w:ascii="Times New Roman" w:eastAsia="Times New Roman" w:hAnsi="Times New Roman" w:cs="Times New Roman"/>
                <w:sz w:val="20"/>
                <w:szCs w:val="20"/>
                <w:lang w:val="fr-FR" w:eastAsia="en-GB"/>
              </w:rPr>
            </w:pPr>
          </w:p>
        </w:tc>
        <w:tc>
          <w:tcPr>
            <w:tcW w:w="1422" w:type="dxa"/>
            <w:vAlign w:val="center"/>
          </w:tcPr>
          <w:p w14:paraId="3CE7182A" w14:textId="77777777" w:rsidR="00925260" w:rsidRDefault="00925260"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0896CC9E" w14:textId="77777777" w:rsidR="00925260" w:rsidRDefault="0092526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5FEDF151" w14:textId="77777777" w:rsidTr="008852EC">
        <w:trPr>
          <w:trHeight w:val="413"/>
          <w:jc w:val="center"/>
        </w:trPr>
        <w:tc>
          <w:tcPr>
            <w:tcW w:w="584" w:type="dxa"/>
          </w:tcPr>
          <w:p w14:paraId="23A79A8F" w14:textId="77777777" w:rsidR="00925260" w:rsidRDefault="0092526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125</w:t>
            </w:r>
          </w:p>
        </w:tc>
        <w:tc>
          <w:tcPr>
            <w:tcW w:w="1959" w:type="dxa"/>
            <w:gridSpan w:val="4"/>
          </w:tcPr>
          <w:p w14:paraId="6FE1287A" w14:textId="77777777" w:rsidR="00925260" w:rsidRDefault="00C03090" w:rsidP="006A203C">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SM SR EN 1748-2-2:2010</w:t>
            </w:r>
          </w:p>
          <w:p w14:paraId="2BDAC9EE" w14:textId="77777777" w:rsidR="00C03090" w:rsidRPr="00925260" w:rsidRDefault="00C03090" w:rsidP="00282BAB">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 xml:space="preserve">Sticlă pentru construcţii. Produse de bază speciale. Vitroceram. </w:t>
            </w:r>
            <w:r w:rsidR="00C80CC0">
              <w:rPr>
                <w:rFonts w:ascii="Times New Roman" w:eastAsia="Times New Roman" w:hAnsi="Times New Roman" w:cs="Times New Roman"/>
                <w:sz w:val="20"/>
                <w:szCs w:val="20"/>
                <w:lang w:eastAsia="en-GB"/>
              </w:rPr>
              <w:t xml:space="preserve">     </w:t>
            </w:r>
            <w:r w:rsidRPr="00C03090">
              <w:rPr>
                <w:rFonts w:ascii="Times New Roman" w:eastAsia="Times New Roman" w:hAnsi="Times New Roman" w:cs="Times New Roman"/>
                <w:sz w:val="20"/>
                <w:szCs w:val="20"/>
                <w:lang w:eastAsia="en-GB"/>
              </w:rPr>
              <w:t>Partea 2-2: Evaluarea conformităţii/</w:t>
            </w:r>
            <w:r w:rsidR="00282BAB">
              <w:rPr>
                <w:rFonts w:ascii="Times New Roman" w:eastAsia="Times New Roman" w:hAnsi="Times New Roman" w:cs="Times New Roman"/>
                <w:sz w:val="20"/>
                <w:szCs w:val="20"/>
                <w:lang w:eastAsia="en-GB"/>
              </w:rPr>
              <w:t xml:space="preserve"> </w:t>
            </w:r>
            <w:r w:rsidRPr="00C03090">
              <w:rPr>
                <w:rFonts w:ascii="Times New Roman" w:eastAsia="Times New Roman" w:hAnsi="Times New Roman" w:cs="Times New Roman"/>
                <w:sz w:val="20"/>
                <w:szCs w:val="20"/>
                <w:lang w:eastAsia="en-GB"/>
              </w:rPr>
              <w:t>Standard de produs</w:t>
            </w:r>
          </w:p>
        </w:tc>
        <w:tc>
          <w:tcPr>
            <w:tcW w:w="1983" w:type="dxa"/>
            <w:gridSpan w:val="3"/>
          </w:tcPr>
          <w:p w14:paraId="038181D0" w14:textId="77777777" w:rsidR="00925260" w:rsidRPr="00925260" w:rsidRDefault="00925260" w:rsidP="00925260">
            <w:pPr>
              <w:rPr>
                <w:rFonts w:ascii="Times New Roman" w:eastAsia="Times New Roman" w:hAnsi="Times New Roman" w:cs="Times New Roman"/>
                <w:sz w:val="20"/>
                <w:szCs w:val="20"/>
                <w:lang w:val="fr-FR" w:eastAsia="en-GB"/>
              </w:rPr>
            </w:pPr>
            <w:r w:rsidRPr="00925260">
              <w:rPr>
                <w:rFonts w:ascii="Times New Roman" w:eastAsia="Times New Roman" w:hAnsi="Times New Roman" w:cs="Times New Roman"/>
                <w:sz w:val="20"/>
                <w:szCs w:val="20"/>
                <w:lang w:val="fr-FR" w:eastAsia="en-GB"/>
              </w:rPr>
              <w:t>EN 1748-2-2:2004</w:t>
            </w:r>
          </w:p>
          <w:p w14:paraId="1A5DAD94" w14:textId="77777777" w:rsidR="00925260" w:rsidRPr="0092526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 xml:space="preserve">Sticlă pentru construcţii. Produse de bază speciale. Vitroceram. </w:t>
            </w:r>
            <w:r w:rsidR="00C80CC0">
              <w:rPr>
                <w:rFonts w:ascii="Times New Roman" w:eastAsia="Times New Roman" w:hAnsi="Times New Roman" w:cs="Times New Roman"/>
                <w:sz w:val="20"/>
                <w:szCs w:val="20"/>
                <w:lang w:val="fr-FR" w:eastAsia="en-GB"/>
              </w:rPr>
              <w:t xml:space="preserve">      </w:t>
            </w:r>
            <w:r w:rsidRPr="00CF7A14">
              <w:rPr>
                <w:rFonts w:ascii="Times New Roman" w:eastAsia="Times New Roman" w:hAnsi="Times New Roman" w:cs="Times New Roman"/>
                <w:sz w:val="20"/>
                <w:szCs w:val="20"/>
                <w:lang w:val="fr-FR" w:eastAsia="en-GB"/>
              </w:rPr>
              <w:t>Partea 2-2: Evaluarea conformităţii/ Standard de produs</w:t>
            </w:r>
          </w:p>
        </w:tc>
        <w:tc>
          <w:tcPr>
            <w:tcW w:w="1284" w:type="dxa"/>
            <w:gridSpan w:val="3"/>
            <w:vAlign w:val="center"/>
          </w:tcPr>
          <w:p w14:paraId="16D8D644" w14:textId="77777777" w:rsidR="00925260" w:rsidRPr="00925260" w:rsidRDefault="00925260"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17A0BDD5" w14:textId="77777777" w:rsidR="00925260" w:rsidRPr="00925260" w:rsidRDefault="00925260" w:rsidP="00B711DA">
            <w:pPr>
              <w:jc w:val="center"/>
              <w:rPr>
                <w:rFonts w:ascii="Times New Roman" w:eastAsia="Times New Roman" w:hAnsi="Times New Roman" w:cs="Times New Roman"/>
                <w:sz w:val="20"/>
                <w:szCs w:val="20"/>
                <w:lang w:val="fr-FR" w:eastAsia="en-GB"/>
              </w:rPr>
            </w:pPr>
          </w:p>
        </w:tc>
        <w:tc>
          <w:tcPr>
            <w:tcW w:w="1422" w:type="dxa"/>
            <w:vAlign w:val="center"/>
          </w:tcPr>
          <w:p w14:paraId="0C9F40AA" w14:textId="77777777" w:rsidR="00925260" w:rsidRDefault="00C03090" w:rsidP="00B711DA">
            <w:pPr>
              <w:jc w:val="center"/>
              <w:rPr>
                <w:rFonts w:ascii="Times New Roman" w:eastAsia="Times New Roman" w:hAnsi="Times New Roman" w:cs="Times New Roman"/>
                <w:sz w:val="20"/>
                <w:szCs w:val="20"/>
                <w:lang w:val="fr-FR" w:eastAsia="en-GB"/>
              </w:rPr>
            </w:pPr>
            <w:r w:rsidRPr="00C03090">
              <w:rPr>
                <w:rFonts w:ascii="Times New Roman" w:eastAsia="Times New Roman" w:hAnsi="Times New Roman" w:cs="Times New Roman"/>
                <w:sz w:val="20"/>
                <w:szCs w:val="20"/>
                <w:lang w:val="fr-FR" w:eastAsia="en-GB"/>
              </w:rPr>
              <w:t>01.09.2005</w:t>
            </w:r>
          </w:p>
        </w:tc>
        <w:tc>
          <w:tcPr>
            <w:tcW w:w="1420" w:type="dxa"/>
            <w:vAlign w:val="center"/>
          </w:tcPr>
          <w:p w14:paraId="54807AA5" w14:textId="77777777" w:rsidR="00925260" w:rsidRDefault="00C0309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5AEB0543" w14:textId="77777777" w:rsidTr="008852EC">
        <w:trPr>
          <w:trHeight w:val="413"/>
          <w:jc w:val="center"/>
        </w:trPr>
        <w:tc>
          <w:tcPr>
            <w:tcW w:w="584" w:type="dxa"/>
          </w:tcPr>
          <w:p w14:paraId="464FA769" w14:textId="77777777" w:rsidR="00C03090" w:rsidRDefault="00C0309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126</w:t>
            </w:r>
          </w:p>
        </w:tc>
        <w:tc>
          <w:tcPr>
            <w:tcW w:w="1959" w:type="dxa"/>
            <w:gridSpan w:val="4"/>
          </w:tcPr>
          <w:p w14:paraId="78D65210" w14:textId="77777777" w:rsidR="00C03090" w:rsidRDefault="00C03090" w:rsidP="006A203C">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SM SR EN 1806:2010</w:t>
            </w:r>
          </w:p>
          <w:p w14:paraId="511737BB" w14:textId="77777777" w:rsidR="00C03090" w:rsidRPr="00C03090" w:rsidRDefault="00C03090" w:rsidP="006A203C">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Coşuri de fum. Blocuri canal (olane) de argilă arsă/</w:t>
            </w:r>
            <w:r>
              <w:rPr>
                <w:rFonts w:ascii="Times New Roman" w:eastAsia="Times New Roman" w:hAnsi="Times New Roman" w:cs="Times New Roman"/>
                <w:sz w:val="20"/>
                <w:szCs w:val="20"/>
                <w:lang w:eastAsia="en-GB"/>
              </w:rPr>
              <w:t xml:space="preserve"> </w:t>
            </w:r>
            <w:r w:rsidRPr="00C03090">
              <w:rPr>
                <w:rFonts w:ascii="Times New Roman" w:eastAsia="Times New Roman" w:hAnsi="Times New Roman" w:cs="Times New Roman"/>
                <w:sz w:val="20"/>
                <w:szCs w:val="20"/>
                <w:lang w:eastAsia="en-GB"/>
              </w:rPr>
              <w:t xml:space="preserve">ceramice pentru coşuri de fum cu perete simplu. </w:t>
            </w:r>
            <w:r w:rsidRPr="00C03090">
              <w:rPr>
                <w:rFonts w:ascii="Times New Roman" w:eastAsia="Times New Roman" w:hAnsi="Times New Roman" w:cs="Times New Roman"/>
                <w:sz w:val="20"/>
                <w:szCs w:val="20"/>
                <w:lang w:eastAsia="en-GB"/>
              </w:rPr>
              <w:lastRenderedPageBreak/>
              <w:t>Condiţii şi metode de încercare</w:t>
            </w:r>
          </w:p>
        </w:tc>
        <w:tc>
          <w:tcPr>
            <w:tcW w:w="1983" w:type="dxa"/>
            <w:gridSpan w:val="3"/>
          </w:tcPr>
          <w:p w14:paraId="02C1EDF5" w14:textId="77777777" w:rsidR="00C03090" w:rsidRPr="00C03090" w:rsidRDefault="00C03090" w:rsidP="00C03090">
            <w:pPr>
              <w:rPr>
                <w:rFonts w:ascii="Times New Roman" w:eastAsia="Times New Roman" w:hAnsi="Times New Roman" w:cs="Times New Roman"/>
                <w:sz w:val="20"/>
                <w:szCs w:val="20"/>
                <w:lang w:val="fr-FR" w:eastAsia="en-GB"/>
              </w:rPr>
            </w:pPr>
            <w:r w:rsidRPr="00C03090">
              <w:rPr>
                <w:rFonts w:ascii="Times New Roman" w:eastAsia="Times New Roman" w:hAnsi="Times New Roman" w:cs="Times New Roman"/>
                <w:sz w:val="20"/>
                <w:szCs w:val="20"/>
                <w:lang w:val="fr-FR" w:eastAsia="en-GB"/>
              </w:rPr>
              <w:lastRenderedPageBreak/>
              <w:t>EN 1806:2006</w:t>
            </w:r>
          </w:p>
          <w:p w14:paraId="64D28E7E" w14:textId="77777777" w:rsidR="00C03090" w:rsidRPr="0092526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Blocuri canal (olane) de argilă arsă/ ceramice pentru coşuri de fum cu perete simplu. Condiţii şi metode de încercare</w:t>
            </w:r>
          </w:p>
        </w:tc>
        <w:tc>
          <w:tcPr>
            <w:tcW w:w="1284" w:type="dxa"/>
            <w:gridSpan w:val="3"/>
            <w:vAlign w:val="center"/>
          </w:tcPr>
          <w:p w14:paraId="7CB16458" w14:textId="77777777" w:rsidR="00C03090" w:rsidRPr="00925260" w:rsidRDefault="00C03090" w:rsidP="009C4C0C">
            <w:pPr>
              <w:jc w:val="center"/>
              <w:rPr>
                <w:rFonts w:ascii="Times New Roman" w:eastAsia="Times New Roman" w:hAnsi="Times New Roman" w:cs="Times New Roman"/>
                <w:sz w:val="20"/>
                <w:szCs w:val="20"/>
                <w:lang w:val="fr-FR" w:eastAsia="en-GB"/>
              </w:rPr>
            </w:pPr>
          </w:p>
        </w:tc>
        <w:tc>
          <w:tcPr>
            <w:tcW w:w="1278" w:type="dxa"/>
            <w:gridSpan w:val="2"/>
            <w:vAlign w:val="center"/>
          </w:tcPr>
          <w:p w14:paraId="3C637C61" w14:textId="77777777" w:rsidR="00C03090" w:rsidRPr="00925260" w:rsidRDefault="00C03090" w:rsidP="00B711DA">
            <w:pPr>
              <w:jc w:val="center"/>
              <w:rPr>
                <w:rFonts w:ascii="Times New Roman" w:eastAsia="Times New Roman" w:hAnsi="Times New Roman" w:cs="Times New Roman"/>
                <w:sz w:val="20"/>
                <w:szCs w:val="20"/>
                <w:lang w:val="fr-FR" w:eastAsia="en-GB"/>
              </w:rPr>
            </w:pPr>
          </w:p>
        </w:tc>
        <w:tc>
          <w:tcPr>
            <w:tcW w:w="1422" w:type="dxa"/>
            <w:vAlign w:val="center"/>
          </w:tcPr>
          <w:p w14:paraId="4FA76B2E" w14:textId="77777777" w:rsidR="00C03090" w:rsidRPr="00C03090" w:rsidRDefault="00C03090" w:rsidP="00B711D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01.05.2007</w:t>
            </w:r>
          </w:p>
        </w:tc>
        <w:tc>
          <w:tcPr>
            <w:tcW w:w="1420" w:type="dxa"/>
            <w:vAlign w:val="center"/>
          </w:tcPr>
          <w:p w14:paraId="64C7AAA9" w14:textId="77777777" w:rsidR="00C03090" w:rsidRDefault="00C0309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01.05.2008</w:t>
            </w:r>
          </w:p>
        </w:tc>
      </w:tr>
      <w:tr w:rsidR="00F208BF" w:rsidRPr="00775ED4" w14:paraId="5B3D5977" w14:textId="77777777" w:rsidTr="008852EC">
        <w:trPr>
          <w:trHeight w:val="2040"/>
          <w:jc w:val="center"/>
        </w:trPr>
        <w:tc>
          <w:tcPr>
            <w:tcW w:w="584" w:type="dxa"/>
            <w:vMerge w:val="restart"/>
          </w:tcPr>
          <w:p w14:paraId="0535BC73" w14:textId="77777777" w:rsidR="00C03090" w:rsidRDefault="00C0309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127</w:t>
            </w:r>
          </w:p>
        </w:tc>
        <w:tc>
          <w:tcPr>
            <w:tcW w:w="1959" w:type="dxa"/>
            <w:gridSpan w:val="4"/>
          </w:tcPr>
          <w:p w14:paraId="798B4AD6" w14:textId="77777777" w:rsidR="00C03090" w:rsidRDefault="00C03090" w:rsidP="006A203C">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SM SR EN 1825-1:2010</w:t>
            </w:r>
          </w:p>
          <w:p w14:paraId="6FC2E362" w14:textId="77777777" w:rsidR="00C03090" w:rsidRPr="00C03090" w:rsidRDefault="00C03090" w:rsidP="006A203C">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Separatoare de grăsimi. Partea 1: Principii pentru proiectare, performanţe şi încercări, marcare şi controlul calităţii</w:t>
            </w:r>
          </w:p>
        </w:tc>
        <w:tc>
          <w:tcPr>
            <w:tcW w:w="1983" w:type="dxa"/>
            <w:gridSpan w:val="3"/>
          </w:tcPr>
          <w:p w14:paraId="229A1952" w14:textId="77777777" w:rsidR="00C03090" w:rsidRPr="00C03090" w:rsidRDefault="00C03090" w:rsidP="00C03090">
            <w:pPr>
              <w:rPr>
                <w:rFonts w:ascii="Times New Roman" w:eastAsia="Times New Roman" w:hAnsi="Times New Roman" w:cs="Times New Roman"/>
                <w:sz w:val="20"/>
                <w:szCs w:val="20"/>
                <w:lang w:val="fr-FR" w:eastAsia="en-GB"/>
              </w:rPr>
            </w:pPr>
            <w:r w:rsidRPr="00C03090">
              <w:rPr>
                <w:rFonts w:ascii="Times New Roman" w:eastAsia="Times New Roman" w:hAnsi="Times New Roman" w:cs="Times New Roman"/>
                <w:sz w:val="20"/>
                <w:szCs w:val="20"/>
                <w:lang w:val="fr-FR" w:eastAsia="en-GB"/>
              </w:rPr>
              <w:t>EN 1825-1:2004</w:t>
            </w:r>
          </w:p>
          <w:p w14:paraId="0CCA15DD" w14:textId="77777777" w:rsidR="00C03090" w:rsidRPr="00C0309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Separatoare de grăsimi. Partea 1: Principii pentru proiectare, performanţe şi încercări, marcare şi controlul calităţii</w:t>
            </w:r>
          </w:p>
        </w:tc>
        <w:tc>
          <w:tcPr>
            <w:tcW w:w="1284" w:type="dxa"/>
            <w:gridSpan w:val="3"/>
            <w:vAlign w:val="center"/>
          </w:tcPr>
          <w:p w14:paraId="3FB5862B" w14:textId="77777777" w:rsidR="00C03090" w:rsidRDefault="00C03090"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31E8F304" w14:textId="77777777" w:rsidR="00C03090" w:rsidRDefault="00C03090" w:rsidP="00E0328F">
            <w:pPr>
              <w:jc w:val="center"/>
              <w:rPr>
                <w:rFonts w:ascii="Times New Roman" w:eastAsia="Times New Roman" w:hAnsi="Times New Roman" w:cs="Times New Roman"/>
                <w:sz w:val="20"/>
                <w:szCs w:val="20"/>
                <w:lang w:val="fr-FR" w:eastAsia="en-GB"/>
              </w:rPr>
            </w:pPr>
          </w:p>
        </w:tc>
        <w:tc>
          <w:tcPr>
            <w:tcW w:w="1422" w:type="dxa"/>
            <w:vAlign w:val="center"/>
          </w:tcPr>
          <w:p w14:paraId="50BFC0A9" w14:textId="77777777" w:rsidR="00C03090" w:rsidRDefault="00C03090" w:rsidP="00E0328F">
            <w:pPr>
              <w:jc w:val="center"/>
              <w:rPr>
                <w:rFonts w:ascii="Times New Roman" w:eastAsia="Times New Roman" w:hAnsi="Times New Roman" w:cs="Times New Roman"/>
                <w:sz w:val="20"/>
                <w:szCs w:val="20"/>
                <w:lang w:val="fr-FR" w:eastAsia="en-GB"/>
              </w:rPr>
            </w:pPr>
            <w:r w:rsidRPr="00C03090">
              <w:rPr>
                <w:rFonts w:ascii="Times New Roman" w:eastAsia="Times New Roman" w:hAnsi="Times New Roman" w:cs="Times New Roman"/>
                <w:sz w:val="20"/>
                <w:szCs w:val="20"/>
                <w:lang w:val="fr-FR" w:eastAsia="en-GB"/>
              </w:rPr>
              <w:t>01.09.2005</w:t>
            </w:r>
          </w:p>
        </w:tc>
        <w:tc>
          <w:tcPr>
            <w:tcW w:w="1420" w:type="dxa"/>
            <w:vAlign w:val="center"/>
          </w:tcPr>
          <w:p w14:paraId="674EF5EC" w14:textId="77777777" w:rsidR="00C03090" w:rsidRDefault="00C0309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36B07232" w14:textId="77777777" w:rsidTr="008852EC">
        <w:trPr>
          <w:trHeight w:val="480"/>
          <w:jc w:val="center"/>
        </w:trPr>
        <w:tc>
          <w:tcPr>
            <w:tcW w:w="584" w:type="dxa"/>
            <w:vMerge/>
          </w:tcPr>
          <w:p w14:paraId="5B9E184C" w14:textId="77777777" w:rsidR="00C03090" w:rsidRDefault="00C03090" w:rsidP="00440D70">
            <w:pPr>
              <w:jc w:val="center"/>
              <w:rPr>
                <w:rFonts w:ascii="Times New Roman" w:eastAsia="Times New Roman" w:hAnsi="Times New Roman" w:cs="Times New Roman"/>
                <w:sz w:val="14"/>
                <w:szCs w:val="14"/>
                <w:lang w:val="fr-FR" w:eastAsia="en-GB"/>
              </w:rPr>
            </w:pPr>
          </w:p>
        </w:tc>
        <w:tc>
          <w:tcPr>
            <w:tcW w:w="1959" w:type="dxa"/>
            <w:gridSpan w:val="4"/>
          </w:tcPr>
          <w:p w14:paraId="5B17154B" w14:textId="77777777" w:rsidR="00C03090" w:rsidRPr="00C03090" w:rsidRDefault="00C03090" w:rsidP="005C0160">
            <w:pPr>
              <w:ind w:firstLine="5"/>
              <w:rPr>
                <w:rFonts w:ascii="Times New Roman" w:eastAsia="Times New Roman" w:hAnsi="Times New Roman" w:cs="Times New Roman"/>
                <w:sz w:val="20"/>
                <w:szCs w:val="20"/>
                <w:lang w:eastAsia="en-GB"/>
              </w:rPr>
            </w:pPr>
            <w:r w:rsidRPr="00C03090">
              <w:rPr>
                <w:rFonts w:ascii="Times New Roman" w:eastAsia="Times New Roman" w:hAnsi="Times New Roman" w:cs="Times New Roman"/>
                <w:sz w:val="20"/>
                <w:szCs w:val="20"/>
                <w:lang w:eastAsia="en-GB"/>
              </w:rPr>
              <w:t>SM SR EN 1825-1:2010/AC:2010</w:t>
            </w:r>
          </w:p>
        </w:tc>
        <w:tc>
          <w:tcPr>
            <w:tcW w:w="1983" w:type="dxa"/>
            <w:gridSpan w:val="3"/>
          </w:tcPr>
          <w:p w14:paraId="1F98B77D" w14:textId="77777777" w:rsidR="00C03090" w:rsidRPr="00C03090" w:rsidRDefault="00C03090" w:rsidP="00C03090">
            <w:pPr>
              <w:rPr>
                <w:rFonts w:ascii="Times New Roman" w:eastAsia="Times New Roman" w:hAnsi="Times New Roman" w:cs="Times New Roman"/>
                <w:sz w:val="20"/>
                <w:szCs w:val="20"/>
                <w:lang w:val="fr-FR" w:eastAsia="en-GB"/>
              </w:rPr>
            </w:pPr>
            <w:r w:rsidRPr="00C03090">
              <w:rPr>
                <w:rFonts w:ascii="Times New Roman" w:eastAsia="Times New Roman" w:hAnsi="Times New Roman" w:cs="Times New Roman"/>
                <w:sz w:val="20"/>
                <w:szCs w:val="20"/>
                <w:lang w:val="fr-FR" w:eastAsia="en-GB"/>
              </w:rPr>
              <w:t>EN 1825-1:2004/</w:t>
            </w:r>
            <w:r>
              <w:rPr>
                <w:rFonts w:ascii="Times New Roman" w:eastAsia="Times New Roman" w:hAnsi="Times New Roman" w:cs="Times New Roman"/>
                <w:sz w:val="20"/>
                <w:szCs w:val="20"/>
                <w:lang w:val="fr-FR" w:eastAsia="en-GB"/>
              </w:rPr>
              <w:t xml:space="preserve"> </w:t>
            </w:r>
            <w:r w:rsidRPr="00C03090">
              <w:rPr>
                <w:rFonts w:ascii="Times New Roman" w:eastAsia="Times New Roman" w:hAnsi="Times New Roman" w:cs="Times New Roman"/>
                <w:sz w:val="20"/>
                <w:szCs w:val="20"/>
                <w:lang w:val="fr-FR" w:eastAsia="en-GB"/>
              </w:rPr>
              <w:t>AC:2006</w:t>
            </w:r>
          </w:p>
        </w:tc>
        <w:tc>
          <w:tcPr>
            <w:tcW w:w="1284" w:type="dxa"/>
            <w:gridSpan w:val="3"/>
            <w:vAlign w:val="center"/>
          </w:tcPr>
          <w:p w14:paraId="40C3F6B3" w14:textId="77777777" w:rsidR="00C03090" w:rsidRDefault="00C03090"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38DC0506" w14:textId="77777777" w:rsidR="00C03090" w:rsidRDefault="00C03090" w:rsidP="00E0328F">
            <w:pPr>
              <w:jc w:val="center"/>
              <w:rPr>
                <w:rFonts w:ascii="Times New Roman" w:eastAsia="Times New Roman" w:hAnsi="Times New Roman" w:cs="Times New Roman"/>
                <w:sz w:val="20"/>
                <w:szCs w:val="20"/>
                <w:lang w:val="fr-FR" w:eastAsia="en-GB"/>
              </w:rPr>
            </w:pPr>
          </w:p>
        </w:tc>
        <w:tc>
          <w:tcPr>
            <w:tcW w:w="1422" w:type="dxa"/>
            <w:vAlign w:val="center"/>
          </w:tcPr>
          <w:p w14:paraId="6BB98268" w14:textId="77777777" w:rsidR="00C03090" w:rsidRPr="00C03090" w:rsidRDefault="00C0309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46CCB7B5" w14:textId="77777777" w:rsidR="00C03090" w:rsidRDefault="00C0309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458444FC" w14:textId="77777777" w:rsidTr="008852EC">
        <w:trPr>
          <w:trHeight w:val="480"/>
          <w:jc w:val="center"/>
        </w:trPr>
        <w:tc>
          <w:tcPr>
            <w:tcW w:w="584" w:type="dxa"/>
          </w:tcPr>
          <w:p w14:paraId="2A19C108" w14:textId="77777777" w:rsidR="00C03090" w:rsidRDefault="00C0309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128</w:t>
            </w:r>
          </w:p>
        </w:tc>
        <w:tc>
          <w:tcPr>
            <w:tcW w:w="1959" w:type="dxa"/>
            <w:gridSpan w:val="4"/>
          </w:tcPr>
          <w:p w14:paraId="390F13B8" w14:textId="77777777" w:rsidR="00C03090" w:rsidRDefault="00563930" w:rsidP="00C03090">
            <w:pPr>
              <w:ind w:firstLine="5"/>
              <w:rPr>
                <w:rFonts w:ascii="Times New Roman" w:eastAsia="Times New Roman" w:hAnsi="Times New Roman" w:cs="Times New Roman"/>
                <w:sz w:val="20"/>
                <w:szCs w:val="20"/>
                <w:lang w:eastAsia="en-GB"/>
              </w:rPr>
            </w:pPr>
            <w:r w:rsidRPr="00563930">
              <w:rPr>
                <w:rFonts w:ascii="Times New Roman" w:eastAsia="Times New Roman" w:hAnsi="Times New Roman" w:cs="Times New Roman"/>
                <w:sz w:val="20"/>
                <w:szCs w:val="20"/>
                <w:lang w:eastAsia="en-GB"/>
              </w:rPr>
              <w:t>SM SR EN 1856-1:2010</w:t>
            </w:r>
          </w:p>
          <w:p w14:paraId="12743C15" w14:textId="77777777" w:rsidR="00563930" w:rsidRPr="00C03090" w:rsidRDefault="00563930" w:rsidP="00282BAB">
            <w:pPr>
              <w:ind w:firstLine="5"/>
              <w:rPr>
                <w:rFonts w:ascii="Times New Roman" w:eastAsia="Times New Roman" w:hAnsi="Times New Roman" w:cs="Times New Roman"/>
                <w:sz w:val="20"/>
                <w:szCs w:val="20"/>
                <w:lang w:eastAsia="en-GB"/>
              </w:rPr>
            </w:pPr>
            <w:r w:rsidRPr="00563930">
              <w:rPr>
                <w:rFonts w:ascii="Times New Roman" w:eastAsia="Times New Roman" w:hAnsi="Times New Roman" w:cs="Times New Roman"/>
                <w:sz w:val="20"/>
                <w:szCs w:val="20"/>
                <w:lang w:eastAsia="en-GB"/>
              </w:rPr>
              <w:t>Coşuri de fum. Condiţii pentru coşuri de fum metalice. Partea 1: Componente ale sistemelor coşurilor de fum</w:t>
            </w:r>
          </w:p>
        </w:tc>
        <w:tc>
          <w:tcPr>
            <w:tcW w:w="1983" w:type="dxa"/>
            <w:gridSpan w:val="3"/>
          </w:tcPr>
          <w:p w14:paraId="1031BAFD" w14:textId="77777777" w:rsidR="00563930" w:rsidRPr="00563930" w:rsidRDefault="00563930" w:rsidP="00563930">
            <w:pP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EN 1856-1:2009</w:t>
            </w:r>
          </w:p>
          <w:p w14:paraId="5EDF28B7" w14:textId="77777777" w:rsidR="00C03090" w:rsidRPr="00C0309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Condiţii pentru coşuri de fum metalice. Partea 1: Componente ale sistemelor coşurilor de fum</w:t>
            </w:r>
          </w:p>
        </w:tc>
        <w:tc>
          <w:tcPr>
            <w:tcW w:w="1284" w:type="dxa"/>
            <w:gridSpan w:val="3"/>
            <w:vAlign w:val="center"/>
          </w:tcPr>
          <w:p w14:paraId="3229E626" w14:textId="77777777" w:rsidR="00C03090" w:rsidRDefault="00C03090"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0C6F0857" w14:textId="77777777" w:rsidR="00C03090" w:rsidRDefault="00563930" w:rsidP="00282BAB">
            <w:pPr>
              <w:jc w:val="cente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EN 1856-1:2003</w:t>
            </w:r>
          </w:p>
        </w:tc>
        <w:tc>
          <w:tcPr>
            <w:tcW w:w="1422" w:type="dxa"/>
            <w:vAlign w:val="center"/>
          </w:tcPr>
          <w:p w14:paraId="1A9F9E7D" w14:textId="77777777" w:rsidR="00C03090" w:rsidRDefault="0056393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01.03.2010</w:t>
            </w:r>
          </w:p>
        </w:tc>
        <w:tc>
          <w:tcPr>
            <w:tcW w:w="1420" w:type="dxa"/>
            <w:vAlign w:val="center"/>
          </w:tcPr>
          <w:p w14:paraId="788FF3AE" w14:textId="77777777" w:rsidR="00C03090" w:rsidRDefault="0056393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01.03.2011</w:t>
            </w:r>
          </w:p>
        </w:tc>
      </w:tr>
      <w:tr w:rsidR="00F208BF" w:rsidRPr="00775ED4" w14:paraId="4D8E6B64" w14:textId="77777777" w:rsidTr="008852EC">
        <w:trPr>
          <w:trHeight w:val="235"/>
          <w:jc w:val="center"/>
        </w:trPr>
        <w:tc>
          <w:tcPr>
            <w:tcW w:w="584" w:type="dxa"/>
          </w:tcPr>
          <w:p w14:paraId="7E574B3D" w14:textId="77777777" w:rsidR="00563930" w:rsidRDefault="0056393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129</w:t>
            </w:r>
          </w:p>
        </w:tc>
        <w:tc>
          <w:tcPr>
            <w:tcW w:w="1959" w:type="dxa"/>
            <w:gridSpan w:val="4"/>
          </w:tcPr>
          <w:p w14:paraId="75EE5F3D" w14:textId="77777777" w:rsidR="00563930" w:rsidRDefault="00563930" w:rsidP="00C03090">
            <w:pPr>
              <w:ind w:firstLine="5"/>
              <w:rPr>
                <w:rFonts w:ascii="Times New Roman" w:eastAsia="Times New Roman" w:hAnsi="Times New Roman" w:cs="Times New Roman"/>
                <w:sz w:val="20"/>
                <w:szCs w:val="20"/>
                <w:lang w:eastAsia="en-GB"/>
              </w:rPr>
            </w:pPr>
            <w:r w:rsidRPr="00563930">
              <w:rPr>
                <w:rFonts w:ascii="Times New Roman" w:eastAsia="Times New Roman" w:hAnsi="Times New Roman" w:cs="Times New Roman"/>
                <w:sz w:val="20"/>
                <w:szCs w:val="20"/>
                <w:lang w:eastAsia="en-GB"/>
              </w:rPr>
              <w:t>SM SR EN 1856-2:2010</w:t>
            </w:r>
          </w:p>
          <w:p w14:paraId="54C89F92" w14:textId="77777777" w:rsidR="00563930" w:rsidRPr="00563930" w:rsidRDefault="00563930" w:rsidP="00282BAB">
            <w:pPr>
              <w:ind w:firstLine="5"/>
              <w:rPr>
                <w:rFonts w:ascii="Times New Roman" w:eastAsia="Times New Roman" w:hAnsi="Times New Roman" w:cs="Times New Roman"/>
                <w:sz w:val="20"/>
                <w:szCs w:val="20"/>
                <w:lang w:eastAsia="en-GB"/>
              </w:rPr>
            </w:pPr>
            <w:r w:rsidRPr="00563930">
              <w:rPr>
                <w:rFonts w:ascii="Times New Roman" w:eastAsia="Times New Roman" w:hAnsi="Times New Roman" w:cs="Times New Roman"/>
                <w:sz w:val="20"/>
                <w:szCs w:val="20"/>
                <w:lang w:eastAsia="en-GB"/>
              </w:rPr>
              <w:t>Coşuri de fum. Condiţii pentru coşuri de fum metalice. Partea 2: Tubulaturi şi elemente de racordare metalice</w:t>
            </w:r>
          </w:p>
        </w:tc>
        <w:tc>
          <w:tcPr>
            <w:tcW w:w="1983" w:type="dxa"/>
            <w:gridSpan w:val="3"/>
          </w:tcPr>
          <w:p w14:paraId="2F9E79FC" w14:textId="77777777" w:rsidR="00563930" w:rsidRPr="00563930" w:rsidRDefault="00563930" w:rsidP="00563930">
            <w:pP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EN 1856-2:2009</w:t>
            </w:r>
          </w:p>
          <w:p w14:paraId="6DBA7922" w14:textId="77777777" w:rsidR="00563930" w:rsidRPr="00563930"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Condiţii pentru coşuri de fum metalice. Partea 2: Tubulaturi şi elemente de racordare metalice</w:t>
            </w:r>
          </w:p>
        </w:tc>
        <w:tc>
          <w:tcPr>
            <w:tcW w:w="1284" w:type="dxa"/>
            <w:gridSpan w:val="3"/>
            <w:vAlign w:val="center"/>
          </w:tcPr>
          <w:p w14:paraId="25C5FD39" w14:textId="77777777" w:rsidR="00563930" w:rsidRDefault="00563930"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37902E87" w14:textId="77777777" w:rsidR="00563930" w:rsidRPr="00563930" w:rsidRDefault="00563930" w:rsidP="00282BAB">
            <w:pPr>
              <w:jc w:val="cente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EN 1856-2:2004</w:t>
            </w:r>
          </w:p>
        </w:tc>
        <w:tc>
          <w:tcPr>
            <w:tcW w:w="1422" w:type="dxa"/>
            <w:vAlign w:val="center"/>
          </w:tcPr>
          <w:p w14:paraId="3155BB13" w14:textId="77777777" w:rsidR="00563930" w:rsidRDefault="00563930" w:rsidP="00E0328F">
            <w:pPr>
              <w:jc w:val="cente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01.03.2010</w:t>
            </w:r>
          </w:p>
        </w:tc>
        <w:tc>
          <w:tcPr>
            <w:tcW w:w="1420" w:type="dxa"/>
            <w:vAlign w:val="center"/>
          </w:tcPr>
          <w:p w14:paraId="40F68D10" w14:textId="77777777" w:rsidR="00563930" w:rsidRDefault="00563930" w:rsidP="00E0328F">
            <w:pPr>
              <w:jc w:val="cente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01.03.2011</w:t>
            </w:r>
          </w:p>
        </w:tc>
      </w:tr>
      <w:tr w:rsidR="00F208BF" w:rsidRPr="00775ED4" w14:paraId="4D558266" w14:textId="77777777" w:rsidTr="008852EC">
        <w:trPr>
          <w:trHeight w:val="235"/>
          <w:jc w:val="center"/>
        </w:trPr>
        <w:tc>
          <w:tcPr>
            <w:tcW w:w="584" w:type="dxa"/>
          </w:tcPr>
          <w:p w14:paraId="6BBAA73A" w14:textId="77777777" w:rsidR="00563930" w:rsidRDefault="0056393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130</w:t>
            </w:r>
          </w:p>
        </w:tc>
        <w:tc>
          <w:tcPr>
            <w:tcW w:w="1959" w:type="dxa"/>
            <w:gridSpan w:val="4"/>
          </w:tcPr>
          <w:p w14:paraId="72AE5C58" w14:textId="77777777" w:rsidR="00563930" w:rsidRDefault="00563930" w:rsidP="00C03090">
            <w:pPr>
              <w:ind w:firstLine="5"/>
              <w:rPr>
                <w:rFonts w:ascii="Times New Roman" w:eastAsia="Times New Roman" w:hAnsi="Times New Roman" w:cs="Times New Roman"/>
                <w:sz w:val="20"/>
                <w:szCs w:val="20"/>
                <w:lang w:eastAsia="en-GB"/>
              </w:rPr>
            </w:pPr>
            <w:r w:rsidRPr="00563930">
              <w:rPr>
                <w:rFonts w:ascii="Times New Roman" w:eastAsia="Times New Roman" w:hAnsi="Times New Roman" w:cs="Times New Roman"/>
                <w:sz w:val="20"/>
                <w:szCs w:val="20"/>
                <w:lang w:eastAsia="en-GB"/>
              </w:rPr>
              <w:t>SM SR EN 1857:2012</w:t>
            </w:r>
          </w:p>
          <w:p w14:paraId="26199AF9" w14:textId="77777777" w:rsidR="00563930" w:rsidRPr="00563930" w:rsidRDefault="00563930" w:rsidP="00C03090">
            <w:pPr>
              <w:ind w:firstLine="5"/>
              <w:rPr>
                <w:rFonts w:ascii="Times New Roman" w:eastAsia="Times New Roman" w:hAnsi="Times New Roman" w:cs="Times New Roman"/>
                <w:sz w:val="20"/>
                <w:szCs w:val="20"/>
                <w:lang w:eastAsia="en-GB"/>
              </w:rPr>
            </w:pPr>
            <w:r w:rsidRPr="00563930">
              <w:rPr>
                <w:rFonts w:ascii="Times New Roman" w:eastAsia="Times New Roman" w:hAnsi="Times New Roman" w:cs="Times New Roman"/>
                <w:sz w:val="20"/>
                <w:szCs w:val="20"/>
                <w:lang w:eastAsia="en-GB"/>
              </w:rPr>
              <w:t>Coşuri de fum. Componente. Canale interioare de beton</w:t>
            </w:r>
          </w:p>
        </w:tc>
        <w:tc>
          <w:tcPr>
            <w:tcW w:w="1983" w:type="dxa"/>
            <w:gridSpan w:val="3"/>
          </w:tcPr>
          <w:p w14:paraId="3F5B17CD" w14:textId="77777777" w:rsidR="00563930" w:rsidRPr="00563930" w:rsidRDefault="00563930" w:rsidP="00563930">
            <w:pP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EN 1857:2010</w:t>
            </w:r>
          </w:p>
          <w:p w14:paraId="24ACE90B" w14:textId="77777777" w:rsidR="00563930" w:rsidRPr="00563930" w:rsidRDefault="00CF7A14" w:rsidP="00563930">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Componente. Canale interioare de beton</w:t>
            </w:r>
          </w:p>
        </w:tc>
        <w:tc>
          <w:tcPr>
            <w:tcW w:w="1284" w:type="dxa"/>
            <w:gridSpan w:val="3"/>
            <w:vAlign w:val="center"/>
          </w:tcPr>
          <w:p w14:paraId="18750F1C" w14:textId="77777777" w:rsidR="00563930" w:rsidRDefault="00563930"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5DD15CEB" w14:textId="77777777" w:rsidR="00563930" w:rsidRPr="00563930" w:rsidRDefault="00563930" w:rsidP="00E0328F">
            <w:pPr>
              <w:jc w:val="center"/>
              <w:rPr>
                <w:rFonts w:ascii="Times New Roman" w:eastAsia="Times New Roman" w:hAnsi="Times New Roman" w:cs="Times New Roman"/>
                <w:sz w:val="20"/>
                <w:szCs w:val="20"/>
                <w:lang w:val="fr-FR" w:eastAsia="en-GB"/>
              </w:rPr>
            </w:pPr>
            <w:r w:rsidRPr="00563930">
              <w:rPr>
                <w:rFonts w:ascii="Times New Roman" w:eastAsia="Times New Roman" w:hAnsi="Times New Roman" w:cs="Times New Roman"/>
                <w:sz w:val="20"/>
                <w:szCs w:val="20"/>
                <w:lang w:val="fr-FR" w:eastAsia="en-GB"/>
              </w:rPr>
              <w:t>EN 1857:2003+A1:2008</w:t>
            </w:r>
          </w:p>
        </w:tc>
        <w:tc>
          <w:tcPr>
            <w:tcW w:w="1422" w:type="dxa"/>
            <w:vAlign w:val="center"/>
          </w:tcPr>
          <w:p w14:paraId="43E6829B" w14:textId="77777777" w:rsidR="00563930" w:rsidRPr="00563930" w:rsidRDefault="0056393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c>
          <w:tcPr>
            <w:tcW w:w="1420" w:type="dxa"/>
            <w:vAlign w:val="center"/>
          </w:tcPr>
          <w:p w14:paraId="7D2D48F9" w14:textId="77777777" w:rsidR="00563930" w:rsidRPr="00563930" w:rsidRDefault="00563930"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01.01.2012</w:t>
            </w:r>
          </w:p>
        </w:tc>
      </w:tr>
      <w:tr w:rsidR="00F208BF" w:rsidRPr="00775ED4" w14:paraId="33E242C9" w14:textId="77777777" w:rsidTr="008852EC">
        <w:trPr>
          <w:trHeight w:val="235"/>
          <w:jc w:val="center"/>
        </w:trPr>
        <w:tc>
          <w:tcPr>
            <w:tcW w:w="584" w:type="dxa"/>
          </w:tcPr>
          <w:p w14:paraId="64786C54" w14:textId="77777777" w:rsidR="00255967" w:rsidRDefault="0025596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131</w:t>
            </w:r>
          </w:p>
        </w:tc>
        <w:tc>
          <w:tcPr>
            <w:tcW w:w="1959" w:type="dxa"/>
            <w:gridSpan w:val="4"/>
          </w:tcPr>
          <w:p w14:paraId="7AE0B438" w14:textId="77777777" w:rsidR="00255967" w:rsidRDefault="00255967" w:rsidP="00255967">
            <w:pPr>
              <w:ind w:firstLine="5"/>
              <w:rPr>
                <w:rFonts w:ascii="Times New Roman" w:eastAsia="Times New Roman" w:hAnsi="Times New Roman" w:cs="Times New Roman"/>
                <w:sz w:val="20"/>
                <w:szCs w:val="20"/>
                <w:lang w:eastAsia="en-GB"/>
              </w:rPr>
            </w:pPr>
            <w:r w:rsidRPr="00255967">
              <w:rPr>
                <w:rFonts w:ascii="Times New Roman" w:eastAsia="Times New Roman" w:hAnsi="Times New Roman" w:cs="Times New Roman"/>
                <w:sz w:val="20"/>
                <w:szCs w:val="20"/>
                <w:lang w:eastAsia="en-GB"/>
              </w:rPr>
              <w:t>SM SR EN 1858+</w:t>
            </w:r>
            <w:r w:rsidR="00FC5EE9">
              <w:rPr>
                <w:rFonts w:ascii="Times New Roman" w:eastAsia="Times New Roman" w:hAnsi="Times New Roman" w:cs="Times New Roman"/>
                <w:sz w:val="20"/>
                <w:szCs w:val="20"/>
                <w:lang w:eastAsia="en-GB"/>
              </w:rPr>
              <w:t xml:space="preserve"> </w:t>
            </w:r>
            <w:r w:rsidRPr="00255967">
              <w:rPr>
                <w:rFonts w:ascii="Times New Roman" w:eastAsia="Times New Roman" w:hAnsi="Times New Roman" w:cs="Times New Roman"/>
                <w:sz w:val="20"/>
                <w:szCs w:val="20"/>
                <w:lang w:eastAsia="en-GB"/>
              </w:rPr>
              <w:t>A1:2013</w:t>
            </w:r>
          </w:p>
          <w:p w14:paraId="196EC327" w14:textId="77777777" w:rsidR="00255967" w:rsidRPr="00563930" w:rsidRDefault="00255967" w:rsidP="00255967">
            <w:pPr>
              <w:ind w:firstLine="5"/>
              <w:rPr>
                <w:rFonts w:ascii="Times New Roman" w:eastAsia="Times New Roman" w:hAnsi="Times New Roman" w:cs="Times New Roman"/>
                <w:sz w:val="20"/>
                <w:szCs w:val="20"/>
                <w:lang w:eastAsia="en-GB"/>
              </w:rPr>
            </w:pPr>
            <w:r w:rsidRPr="00255967">
              <w:rPr>
                <w:rFonts w:ascii="Times New Roman" w:eastAsia="Times New Roman" w:hAnsi="Times New Roman" w:cs="Times New Roman"/>
                <w:sz w:val="20"/>
                <w:szCs w:val="20"/>
                <w:lang w:eastAsia="en-GB"/>
              </w:rPr>
              <w:t>Coşuri de fum. Componente. Blocuri canal de beton cu pereţi simpli sau cu mai mulţi pereţi</w:t>
            </w:r>
          </w:p>
        </w:tc>
        <w:tc>
          <w:tcPr>
            <w:tcW w:w="1983" w:type="dxa"/>
            <w:gridSpan w:val="3"/>
          </w:tcPr>
          <w:p w14:paraId="49417DEB" w14:textId="77777777" w:rsidR="00255967" w:rsidRPr="00255967" w:rsidRDefault="00255967" w:rsidP="00255967">
            <w:pPr>
              <w:rPr>
                <w:rFonts w:ascii="Times New Roman" w:eastAsia="Times New Roman" w:hAnsi="Times New Roman" w:cs="Times New Roman"/>
                <w:sz w:val="20"/>
                <w:szCs w:val="20"/>
                <w:lang w:val="fr-FR" w:eastAsia="en-GB"/>
              </w:rPr>
            </w:pPr>
            <w:r w:rsidRPr="00255967">
              <w:rPr>
                <w:rFonts w:ascii="Times New Roman" w:eastAsia="Times New Roman" w:hAnsi="Times New Roman" w:cs="Times New Roman"/>
                <w:sz w:val="20"/>
                <w:szCs w:val="20"/>
                <w:lang w:val="fr-FR" w:eastAsia="en-GB"/>
              </w:rPr>
              <w:t>EN 1858:2008+</w:t>
            </w:r>
            <w:r>
              <w:rPr>
                <w:rFonts w:ascii="Times New Roman" w:eastAsia="Times New Roman" w:hAnsi="Times New Roman" w:cs="Times New Roman"/>
                <w:sz w:val="20"/>
                <w:szCs w:val="20"/>
                <w:lang w:val="fr-FR" w:eastAsia="en-GB"/>
              </w:rPr>
              <w:t xml:space="preserve"> </w:t>
            </w:r>
            <w:r w:rsidRPr="00255967">
              <w:rPr>
                <w:rFonts w:ascii="Times New Roman" w:eastAsia="Times New Roman" w:hAnsi="Times New Roman" w:cs="Times New Roman"/>
                <w:sz w:val="20"/>
                <w:szCs w:val="20"/>
                <w:lang w:val="fr-FR" w:eastAsia="en-GB"/>
              </w:rPr>
              <w:t>A1:2011</w:t>
            </w:r>
          </w:p>
          <w:p w14:paraId="70887689" w14:textId="77777777" w:rsidR="00255967" w:rsidRPr="00563930" w:rsidRDefault="00CF7A14" w:rsidP="00255967">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Coşuri de fum. Componente. Blocuri canal de beton cu pereţi simpli sau cu mai mulţi pereţi</w:t>
            </w:r>
          </w:p>
        </w:tc>
        <w:tc>
          <w:tcPr>
            <w:tcW w:w="1284" w:type="dxa"/>
            <w:gridSpan w:val="3"/>
            <w:vAlign w:val="center"/>
          </w:tcPr>
          <w:p w14:paraId="3E3861A0" w14:textId="77777777" w:rsidR="00255967" w:rsidRDefault="00255967"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14061AB5" w14:textId="77777777" w:rsidR="00255967" w:rsidRPr="00563930" w:rsidRDefault="00255967" w:rsidP="00E0328F">
            <w:pPr>
              <w:jc w:val="center"/>
              <w:rPr>
                <w:rFonts w:ascii="Times New Roman" w:eastAsia="Times New Roman" w:hAnsi="Times New Roman" w:cs="Times New Roman"/>
                <w:sz w:val="20"/>
                <w:szCs w:val="20"/>
                <w:lang w:val="fr-FR" w:eastAsia="en-GB"/>
              </w:rPr>
            </w:pPr>
            <w:r w:rsidRPr="00255967">
              <w:rPr>
                <w:rFonts w:ascii="Times New Roman" w:eastAsia="Times New Roman" w:hAnsi="Times New Roman" w:cs="Times New Roman"/>
                <w:sz w:val="20"/>
                <w:szCs w:val="20"/>
                <w:lang w:val="fr-FR" w:eastAsia="en-GB"/>
              </w:rPr>
              <w:t>EN 1858:2008</w:t>
            </w:r>
          </w:p>
        </w:tc>
        <w:tc>
          <w:tcPr>
            <w:tcW w:w="1422" w:type="dxa"/>
            <w:vAlign w:val="center"/>
          </w:tcPr>
          <w:p w14:paraId="493B5497"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c>
          <w:tcPr>
            <w:tcW w:w="1420" w:type="dxa"/>
            <w:vAlign w:val="center"/>
          </w:tcPr>
          <w:p w14:paraId="0428FF99"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01.04.2013</w:t>
            </w:r>
          </w:p>
        </w:tc>
      </w:tr>
      <w:tr w:rsidR="00F208BF" w:rsidRPr="00775ED4" w14:paraId="728A88E2" w14:textId="77777777" w:rsidTr="008852EC">
        <w:trPr>
          <w:trHeight w:val="235"/>
          <w:jc w:val="center"/>
        </w:trPr>
        <w:tc>
          <w:tcPr>
            <w:tcW w:w="584" w:type="dxa"/>
          </w:tcPr>
          <w:p w14:paraId="0A28E753" w14:textId="77777777" w:rsidR="00255967" w:rsidRDefault="0025596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132</w:t>
            </w:r>
          </w:p>
        </w:tc>
        <w:tc>
          <w:tcPr>
            <w:tcW w:w="1959" w:type="dxa"/>
            <w:gridSpan w:val="4"/>
          </w:tcPr>
          <w:p w14:paraId="5E3F0782" w14:textId="77777777" w:rsidR="00255967" w:rsidRDefault="00255967" w:rsidP="00C03090">
            <w:pPr>
              <w:ind w:firstLine="5"/>
              <w:rPr>
                <w:rFonts w:ascii="Times New Roman" w:eastAsia="Times New Roman" w:hAnsi="Times New Roman" w:cs="Times New Roman"/>
                <w:sz w:val="20"/>
                <w:szCs w:val="20"/>
                <w:lang w:eastAsia="en-GB"/>
              </w:rPr>
            </w:pPr>
            <w:r w:rsidRPr="00255967">
              <w:rPr>
                <w:rFonts w:ascii="Times New Roman" w:eastAsia="Times New Roman" w:hAnsi="Times New Roman" w:cs="Times New Roman"/>
                <w:sz w:val="20"/>
                <w:szCs w:val="20"/>
                <w:lang w:eastAsia="en-GB"/>
              </w:rPr>
              <w:t>SM SR EN 1863-2:2010</w:t>
            </w:r>
          </w:p>
          <w:p w14:paraId="330FF472" w14:textId="77777777" w:rsidR="00255967" w:rsidRPr="00255967" w:rsidRDefault="00255967" w:rsidP="00282BAB">
            <w:pPr>
              <w:ind w:firstLine="5"/>
              <w:rPr>
                <w:rFonts w:ascii="Times New Roman" w:eastAsia="Times New Roman" w:hAnsi="Times New Roman" w:cs="Times New Roman"/>
                <w:sz w:val="20"/>
                <w:szCs w:val="20"/>
                <w:lang w:eastAsia="en-GB"/>
              </w:rPr>
            </w:pPr>
            <w:r w:rsidRPr="00255967">
              <w:rPr>
                <w:rFonts w:ascii="Times New Roman" w:eastAsia="Times New Roman" w:hAnsi="Times New Roman" w:cs="Times New Roman"/>
                <w:sz w:val="20"/>
                <w:szCs w:val="20"/>
                <w:lang w:eastAsia="en-GB"/>
              </w:rPr>
              <w:t>Sticlă pentru construcţii. Geam de sticlă silico-calco-sodică călit termic. Partea 2: Evaluarea conformităţii/</w:t>
            </w:r>
            <w:r w:rsidR="00282BAB">
              <w:rPr>
                <w:rFonts w:ascii="Times New Roman" w:eastAsia="Times New Roman" w:hAnsi="Times New Roman" w:cs="Times New Roman"/>
                <w:sz w:val="20"/>
                <w:szCs w:val="20"/>
                <w:lang w:eastAsia="en-GB"/>
              </w:rPr>
              <w:t xml:space="preserve"> </w:t>
            </w:r>
            <w:r w:rsidRPr="00255967">
              <w:rPr>
                <w:rFonts w:ascii="Times New Roman" w:eastAsia="Times New Roman" w:hAnsi="Times New Roman" w:cs="Times New Roman"/>
                <w:sz w:val="20"/>
                <w:szCs w:val="20"/>
                <w:lang w:eastAsia="en-GB"/>
              </w:rPr>
              <w:t>Standard de produs</w:t>
            </w:r>
          </w:p>
        </w:tc>
        <w:tc>
          <w:tcPr>
            <w:tcW w:w="1983" w:type="dxa"/>
            <w:gridSpan w:val="3"/>
          </w:tcPr>
          <w:p w14:paraId="06219AAD" w14:textId="77777777" w:rsidR="00255967" w:rsidRPr="00255967" w:rsidRDefault="00255967" w:rsidP="00255967">
            <w:pPr>
              <w:rPr>
                <w:rFonts w:ascii="Times New Roman" w:eastAsia="Times New Roman" w:hAnsi="Times New Roman" w:cs="Times New Roman"/>
                <w:sz w:val="20"/>
                <w:szCs w:val="20"/>
                <w:lang w:val="fr-FR" w:eastAsia="en-GB"/>
              </w:rPr>
            </w:pPr>
            <w:r w:rsidRPr="00255967">
              <w:rPr>
                <w:rFonts w:ascii="Times New Roman" w:eastAsia="Times New Roman" w:hAnsi="Times New Roman" w:cs="Times New Roman"/>
                <w:sz w:val="20"/>
                <w:szCs w:val="20"/>
                <w:lang w:val="fr-FR" w:eastAsia="en-GB"/>
              </w:rPr>
              <w:t>EN 1863-2:2004</w:t>
            </w:r>
          </w:p>
          <w:p w14:paraId="5237897B" w14:textId="77777777" w:rsidR="00255967" w:rsidRPr="00255967"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Sticlă pentru construcţii. Geam de sticlă silico-calco-sodică călit termic. Partea 2: Evaluarea conformităţii/ Standard de produs</w:t>
            </w:r>
          </w:p>
        </w:tc>
        <w:tc>
          <w:tcPr>
            <w:tcW w:w="1284" w:type="dxa"/>
            <w:gridSpan w:val="3"/>
            <w:vAlign w:val="center"/>
          </w:tcPr>
          <w:p w14:paraId="37A21B16" w14:textId="77777777" w:rsidR="00255967" w:rsidRDefault="00255967"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60F5E7F1" w14:textId="77777777" w:rsidR="00255967" w:rsidRPr="00255967" w:rsidRDefault="00255967" w:rsidP="00E0328F">
            <w:pPr>
              <w:jc w:val="center"/>
              <w:rPr>
                <w:rFonts w:ascii="Times New Roman" w:eastAsia="Times New Roman" w:hAnsi="Times New Roman" w:cs="Times New Roman"/>
                <w:sz w:val="20"/>
                <w:szCs w:val="20"/>
                <w:lang w:val="fr-FR" w:eastAsia="en-GB"/>
              </w:rPr>
            </w:pPr>
          </w:p>
        </w:tc>
        <w:tc>
          <w:tcPr>
            <w:tcW w:w="1422" w:type="dxa"/>
            <w:vAlign w:val="center"/>
          </w:tcPr>
          <w:p w14:paraId="54CFF74B"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494EE3EB"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255967" w:rsidRPr="00775ED4" w14:paraId="4D47C20A" w14:textId="77777777" w:rsidTr="008852EC">
        <w:trPr>
          <w:trHeight w:val="235"/>
          <w:jc w:val="center"/>
        </w:trPr>
        <w:tc>
          <w:tcPr>
            <w:tcW w:w="584" w:type="dxa"/>
          </w:tcPr>
          <w:p w14:paraId="47B23020" w14:textId="77777777" w:rsidR="00255967" w:rsidRDefault="0025596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133</w:t>
            </w:r>
          </w:p>
        </w:tc>
        <w:tc>
          <w:tcPr>
            <w:tcW w:w="1959" w:type="dxa"/>
            <w:gridSpan w:val="4"/>
          </w:tcPr>
          <w:p w14:paraId="19ED165E" w14:textId="77777777" w:rsidR="00255967" w:rsidRDefault="00255967" w:rsidP="00C03090">
            <w:pPr>
              <w:ind w:firstLine="5"/>
              <w:rPr>
                <w:rFonts w:ascii="Times New Roman" w:eastAsia="Times New Roman" w:hAnsi="Times New Roman" w:cs="Times New Roman"/>
                <w:sz w:val="20"/>
                <w:szCs w:val="20"/>
                <w:lang w:eastAsia="en-GB"/>
              </w:rPr>
            </w:pPr>
            <w:r w:rsidRPr="00255967">
              <w:rPr>
                <w:rFonts w:ascii="Times New Roman" w:eastAsia="Times New Roman" w:hAnsi="Times New Roman" w:cs="Times New Roman"/>
                <w:sz w:val="20"/>
                <w:szCs w:val="20"/>
                <w:lang w:eastAsia="en-GB"/>
              </w:rPr>
              <w:t>SM SR EN 1873:2010</w:t>
            </w:r>
          </w:p>
          <w:p w14:paraId="377FC65A" w14:textId="77777777" w:rsidR="00255967" w:rsidRPr="00255967" w:rsidRDefault="00255967" w:rsidP="00C03090">
            <w:pPr>
              <w:ind w:firstLine="5"/>
              <w:rPr>
                <w:rFonts w:ascii="Times New Roman" w:eastAsia="Times New Roman" w:hAnsi="Times New Roman" w:cs="Times New Roman"/>
                <w:sz w:val="20"/>
                <w:szCs w:val="20"/>
                <w:lang w:eastAsia="en-GB"/>
              </w:rPr>
            </w:pPr>
            <w:r w:rsidRPr="00255967">
              <w:rPr>
                <w:rFonts w:ascii="Times New Roman" w:eastAsia="Times New Roman" w:hAnsi="Times New Roman" w:cs="Times New Roman"/>
                <w:sz w:val="20"/>
                <w:szCs w:val="20"/>
                <w:lang w:eastAsia="en-GB"/>
              </w:rPr>
              <w:t>Accesorii prefabricate pentru acoperiş. Luminatoare de plafon de material plastic. Specificaţie de produs şi metode de încercare</w:t>
            </w:r>
          </w:p>
        </w:tc>
        <w:tc>
          <w:tcPr>
            <w:tcW w:w="1983" w:type="dxa"/>
            <w:gridSpan w:val="3"/>
          </w:tcPr>
          <w:p w14:paraId="3BE938FF" w14:textId="77777777" w:rsidR="00255967" w:rsidRPr="00255967" w:rsidRDefault="00255967" w:rsidP="00255967">
            <w:pPr>
              <w:rPr>
                <w:rFonts w:ascii="Times New Roman" w:eastAsia="Times New Roman" w:hAnsi="Times New Roman" w:cs="Times New Roman"/>
                <w:sz w:val="20"/>
                <w:szCs w:val="20"/>
                <w:lang w:val="fr-FR" w:eastAsia="en-GB"/>
              </w:rPr>
            </w:pPr>
            <w:r w:rsidRPr="00255967">
              <w:rPr>
                <w:rFonts w:ascii="Times New Roman" w:eastAsia="Times New Roman" w:hAnsi="Times New Roman" w:cs="Times New Roman"/>
                <w:sz w:val="20"/>
                <w:szCs w:val="20"/>
                <w:lang w:val="fr-FR" w:eastAsia="en-GB"/>
              </w:rPr>
              <w:t>EN 1873:2005</w:t>
            </w:r>
          </w:p>
          <w:p w14:paraId="7D3C615B" w14:textId="77777777" w:rsidR="00255967" w:rsidRPr="00255967" w:rsidRDefault="00CF7A14" w:rsidP="00282BAB">
            <w:pPr>
              <w:rPr>
                <w:rFonts w:ascii="Times New Roman" w:eastAsia="Times New Roman" w:hAnsi="Times New Roman" w:cs="Times New Roman"/>
                <w:sz w:val="20"/>
                <w:szCs w:val="20"/>
                <w:lang w:val="fr-FR" w:eastAsia="en-GB"/>
              </w:rPr>
            </w:pPr>
            <w:r w:rsidRPr="00CF7A14">
              <w:rPr>
                <w:rFonts w:ascii="Times New Roman" w:eastAsia="Times New Roman" w:hAnsi="Times New Roman" w:cs="Times New Roman"/>
                <w:sz w:val="20"/>
                <w:szCs w:val="20"/>
                <w:lang w:val="fr-FR" w:eastAsia="en-GB"/>
              </w:rPr>
              <w:t>Accesorii prefabricate pentru acoperiş. Luminatoare de plafon de material plastic. Specificaţie de produs şi metode de încercare</w:t>
            </w:r>
          </w:p>
        </w:tc>
        <w:tc>
          <w:tcPr>
            <w:tcW w:w="1284" w:type="dxa"/>
            <w:gridSpan w:val="3"/>
            <w:vAlign w:val="center"/>
          </w:tcPr>
          <w:p w14:paraId="106FCE48" w14:textId="77777777" w:rsidR="00255967" w:rsidRDefault="00255967" w:rsidP="00B711DA">
            <w:pPr>
              <w:jc w:val="center"/>
              <w:rPr>
                <w:rFonts w:ascii="Times New Roman" w:eastAsia="Times New Roman" w:hAnsi="Times New Roman" w:cs="Times New Roman"/>
                <w:sz w:val="20"/>
                <w:szCs w:val="20"/>
                <w:lang w:val="fr-FR" w:eastAsia="en-GB"/>
              </w:rPr>
            </w:pPr>
          </w:p>
        </w:tc>
        <w:tc>
          <w:tcPr>
            <w:tcW w:w="1278" w:type="dxa"/>
            <w:gridSpan w:val="2"/>
            <w:vAlign w:val="center"/>
          </w:tcPr>
          <w:p w14:paraId="2C495B20" w14:textId="77777777" w:rsidR="00255967" w:rsidRPr="00255967" w:rsidRDefault="00255967" w:rsidP="00E0328F">
            <w:pPr>
              <w:jc w:val="center"/>
              <w:rPr>
                <w:rFonts w:ascii="Times New Roman" w:eastAsia="Times New Roman" w:hAnsi="Times New Roman" w:cs="Times New Roman"/>
                <w:sz w:val="20"/>
                <w:szCs w:val="20"/>
                <w:lang w:val="fr-FR" w:eastAsia="en-GB"/>
              </w:rPr>
            </w:pPr>
          </w:p>
        </w:tc>
        <w:tc>
          <w:tcPr>
            <w:tcW w:w="1422" w:type="dxa"/>
            <w:vAlign w:val="center"/>
          </w:tcPr>
          <w:p w14:paraId="1539B298"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61852E22"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01.10.2009</w:t>
            </w:r>
          </w:p>
        </w:tc>
      </w:tr>
      <w:tr w:rsidR="00255967" w:rsidRPr="00775ED4" w14:paraId="470D7D35" w14:textId="77777777" w:rsidTr="008852EC">
        <w:trPr>
          <w:trHeight w:val="1331"/>
          <w:jc w:val="center"/>
        </w:trPr>
        <w:tc>
          <w:tcPr>
            <w:tcW w:w="584" w:type="dxa"/>
            <w:vMerge w:val="restart"/>
          </w:tcPr>
          <w:p w14:paraId="54EBE4DB" w14:textId="77777777" w:rsidR="00255967" w:rsidRDefault="0025596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lastRenderedPageBreak/>
              <w:t>134</w:t>
            </w:r>
          </w:p>
        </w:tc>
        <w:tc>
          <w:tcPr>
            <w:tcW w:w="1959" w:type="dxa"/>
            <w:gridSpan w:val="4"/>
          </w:tcPr>
          <w:p w14:paraId="78B77C9F" w14:textId="77777777" w:rsidR="00255967" w:rsidRDefault="00C9549A" w:rsidP="00C03090">
            <w:pPr>
              <w:ind w:firstLine="5"/>
              <w:rPr>
                <w:rFonts w:ascii="Times New Roman" w:eastAsia="Times New Roman" w:hAnsi="Times New Roman" w:cs="Times New Roman"/>
                <w:sz w:val="20"/>
                <w:szCs w:val="20"/>
                <w:lang w:eastAsia="en-GB"/>
              </w:rPr>
            </w:pPr>
            <w:r w:rsidRPr="00C9549A">
              <w:rPr>
                <w:rFonts w:ascii="Times New Roman" w:eastAsia="Times New Roman" w:hAnsi="Times New Roman" w:cs="Times New Roman"/>
                <w:sz w:val="20"/>
                <w:szCs w:val="20"/>
                <w:lang w:eastAsia="en-GB"/>
              </w:rPr>
              <w:t>SM SR EN 1916:2010</w:t>
            </w:r>
          </w:p>
          <w:p w14:paraId="3234E283" w14:textId="77777777" w:rsidR="00C9549A" w:rsidRPr="00255967" w:rsidRDefault="00C9549A" w:rsidP="00C9549A">
            <w:pPr>
              <w:ind w:firstLine="5"/>
              <w:rPr>
                <w:rFonts w:ascii="Times New Roman" w:eastAsia="Times New Roman" w:hAnsi="Times New Roman" w:cs="Times New Roman"/>
                <w:sz w:val="20"/>
                <w:szCs w:val="20"/>
                <w:lang w:eastAsia="en-GB"/>
              </w:rPr>
            </w:pPr>
            <w:r w:rsidRPr="00C9549A">
              <w:rPr>
                <w:rFonts w:ascii="Times New Roman" w:eastAsia="Times New Roman" w:hAnsi="Times New Roman" w:cs="Times New Roman"/>
                <w:sz w:val="20"/>
                <w:szCs w:val="20"/>
                <w:lang w:eastAsia="en-GB"/>
              </w:rPr>
              <w:t>Tuburi şi accesorii din beton simplu, beton slab armat şi beton armat</w:t>
            </w:r>
          </w:p>
        </w:tc>
        <w:tc>
          <w:tcPr>
            <w:tcW w:w="1983" w:type="dxa"/>
            <w:gridSpan w:val="3"/>
          </w:tcPr>
          <w:p w14:paraId="31E29415" w14:textId="77777777" w:rsidR="00255967" w:rsidRPr="00255967" w:rsidRDefault="00255967" w:rsidP="00255967">
            <w:pPr>
              <w:rPr>
                <w:rFonts w:ascii="Times New Roman" w:eastAsia="Times New Roman" w:hAnsi="Times New Roman" w:cs="Times New Roman"/>
                <w:sz w:val="20"/>
                <w:szCs w:val="20"/>
                <w:lang w:val="fr-FR" w:eastAsia="en-GB"/>
              </w:rPr>
            </w:pPr>
            <w:r w:rsidRPr="00255967">
              <w:rPr>
                <w:rFonts w:ascii="Times New Roman" w:eastAsia="Times New Roman" w:hAnsi="Times New Roman" w:cs="Times New Roman"/>
                <w:sz w:val="20"/>
                <w:szCs w:val="20"/>
                <w:lang w:val="fr-FR" w:eastAsia="en-GB"/>
              </w:rPr>
              <w:t>EN 1916:2002</w:t>
            </w:r>
          </w:p>
          <w:p w14:paraId="5C57B0F6" w14:textId="77777777" w:rsidR="00255967" w:rsidRPr="00255967" w:rsidRDefault="00EB4134" w:rsidP="00282BAB">
            <w:pPr>
              <w:rPr>
                <w:rFonts w:ascii="Times New Roman" w:eastAsia="Times New Roman" w:hAnsi="Times New Roman" w:cs="Times New Roman"/>
                <w:sz w:val="20"/>
                <w:szCs w:val="20"/>
                <w:lang w:val="fr-FR" w:eastAsia="en-GB"/>
              </w:rPr>
            </w:pPr>
            <w:r w:rsidRPr="00EB4134">
              <w:rPr>
                <w:rFonts w:ascii="Times New Roman" w:eastAsia="Times New Roman" w:hAnsi="Times New Roman" w:cs="Times New Roman"/>
                <w:sz w:val="20"/>
                <w:szCs w:val="20"/>
                <w:lang w:val="fr-FR" w:eastAsia="en-GB"/>
              </w:rPr>
              <w:t>Tuburi şi accesorii din beton simplu, beton slab armat şi beton armat</w:t>
            </w:r>
          </w:p>
        </w:tc>
        <w:tc>
          <w:tcPr>
            <w:tcW w:w="1284" w:type="dxa"/>
            <w:gridSpan w:val="3"/>
            <w:vAlign w:val="center"/>
          </w:tcPr>
          <w:p w14:paraId="2B2CA436" w14:textId="77777777" w:rsidR="00255967" w:rsidRDefault="00255967"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6AA47319" w14:textId="77777777" w:rsidR="00255967" w:rsidRDefault="00255967" w:rsidP="00E0328F">
            <w:pPr>
              <w:jc w:val="center"/>
              <w:rPr>
                <w:rFonts w:ascii="Times New Roman" w:eastAsia="Times New Roman" w:hAnsi="Times New Roman" w:cs="Times New Roman"/>
                <w:sz w:val="20"/>
                <w:szCs w:val="20"/>
                <w:lang w:val="fr-FR" w:eastAsia="en-GB"/>
              </w:rPr>
            </w:pPr>
          </w:p>
        </w:tc>
        <w:tc>
          <w:tcPr>
            <w:tcW w:w="1422" w:type="dxa"/>
            <w:vAlign w:val="center"/>
          </w:tcPr>
          <w:p w14:paraId="41E06ADC"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01.08.2003</w:t>
            </w:r>
          </w:p>
        </w:tc>
        <w:tc>
          <w:tcPr>
            <w:tcW w:w="1420" w:type="dxa"/>
            <w:vAlign w:val="center"/>
          </w:tcPr>
          <w:p w14:paraId="59705F86" w14:textId="77777777" w:rsidR="00255967" w:rsidRDefault="00255967"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23.11.2004</w:t>
            </w:r>
          </w:p>
        </w:tc>
      </w:tr>
      <w:tr w:rsidR="00255967" w:rsidRPr="00775ED4" w14:paraId="2AAE939C" w14:textId="77777777" w:rsidTr="008852EC">
        <w:trPr>
          <w:trHeight w:val="373"/>
          <w:jc w:val="center"/>
        </w:trPr>
        <w:tc>
          <w:tcPr>
            <w:tcW w:w="584" w:type="dxa"/>
            <w:vMerge/>
          </w:tcPr>
          <w:p w14:paraId="6B8938D0" w14:textId="77777777" w:rsidR="00255967" w:rsidRDefault="00255967" w:rsidP="00440D70">
            <w:pPr>
              <w:jc w:val="center"/>
              <w:rPr>
                <w:rFonts w:ascii="Times New Roman" w:eastAsia="Times New Roman" w:hAnsi="Times New Roman" w:cs="Times New Roman"/>
                <w:sz w:val="14"/>
                <w:szCs w:val="14"/>
                <w:lang w:val="fr-FR" w:eastAsia="en-GB"/>
              </w:rPr>
            </w:pPr>
          </w:p>
        </w:tc>
        <w:tc>
          <w:tcPr>
            <w:tcW w:w="1959" w:type="dxa"/>
            <w:gridSpan w:val="4"/>
          </w:tcPr>
          <w:p w14:paraId="0A55663F" w14:textId="77777777" w:rsidR="00255967" w:rsidRPr="00255967" w:rsidRDefault="00C9549A" w:rsidP="00C03090">
            <w:pPr>
              <w:ind w:firstLine="5"/>
              <w:rPr>
                <w:rFonts w:ascii="Times New Roman" w:eastAsia="Times New Roman" w:hAnsi="Times New Roman" w:cs="Times New Roman"/>
                <w:sz w:val="20"/>
                <w:szCs w:val="20"/>
                <w:lang w:eastAsia="en-GB"/>
              </w:rPr>
            </w:pPr>
            <w:r w:rsidRPr="00C9549A">
              <w:rPr>
                <w:rFonts w:ascii="Times New Roman" w:eastAsia="Times New Roman" w:hAnsi="Times New Roman" w:cs="Times New Roman"/>
                <w:sz w:val="20"/>
                <w:szCs w:val="20"/>
                <w:lang w:eastAsia="en-GB"/>
              </w:rPr>
              <w:t>SM SR EN 1916:</w:t>
            </w:r>
            <w:r w:rsidR="00FC5EE9">
              <w:rPr>
                <w:rFonts w:ascii="Times New Roman" w:eastAsia="Times New Roman" w:hAnsi="Times New Roman" w:cs="Times New Roman"/>
                <w:sz w:val="20"/>
                <w:szCs w:val="20"/>
                <w:lang w:eastAsia="en-GB"/>
              </w:rPr>
              <w:t xml:space="preserve"> </w:t>
            </w:r>
            <w:r w:rsidRPr="00C9549A">
              <w:rPr>
                <w:rFonts w:ascii="Times New Roman" w:eastAsia="Times New Roman" w:hAnsi="Times New Roman" w:cs="Times New Roman"/>
                <w:sz w:val="20"/>
                <w:szCs w:val="20"/>
                <w:lang w:eastAsia="en-GB"/>
              </w:rPr>
              <w:t>2010/AC:2010</w:t>
            </w:r>
          </w:p>
        </w:tc>
        <w:tc>
          <w:tcPr>
            <w:tcW w:w="1983" w:type="dxa"/>
            <w:gridSpan w:val="3"/>
          </w:tcPr>
          <w:p w14:paraId="09403AE8" w14:textId="77777777" w:rsidR="00255967" w:rsidRPr="00255967" w:rsidRDefault="00C9549A" w:rsidP="00255967">
            <w:pPr>
              <w:rPr>
                <w:rFonts w:ascii="Times New Roman" w:eastAsia="Times New Roman" w:hAnsi="Times New Roman" w:cs="Times New Roman"/>
                <w:sz w:val="20"/>
                <w:szCs w:val="20"/>
                <w:lang w:val="fr-FR" w:eastAsia="en-GB"/>
              </w:rPr>
            </w:pPr>
            <w:r w:rsidRPr="00255967">
              <w:rPr>
                <w:rFonts w:ascii="Times New Roman" w:eastAsia="Times New Roman" w:hAnsi="Times New Roman" w:cs="Times New Roman"/>
                <w:sz w:val="20"/>
                <w:szCs w:val="20"/>
                <w:lang w:val="fr-FR" w:eastAsia="en-GB"/>
              </w:rPr>
              <w:t>EN 1916:2002/</w:t>
            </w:r>
            <w:r>
              <w:rPr>
                <w:rFonts w:ascii="Times New Roman" w:eastAsia="Times New Roman" w:hAnsi="Times New Roman" w:cs="Times New Roman"/>
                <w:sz w:val="20"/>
                <w:szCs w:val="20"/>
                <w:lang w:val="fr-FR" w:eastAsia="en-GB"/>
              </w:rPr>
              <w:t xml:space="preserve"> </w:t>
            </w:r>
            <w:r w:rsidRPr="00255967">
              <w:rPr>
                <w:rFonts w:ascii="Times New Roman" w:eastAsia="Times New Roman" w:hAnsi="Times New Roman" w:cs="Times New Roman"/>
                <w:sz w:val="20"/>
                <w:szCs w:val="20"/>
                <w:lang w:val="fr-FR" w:eastAsia="en-GB"/>
              </w:rPr>
              <w:t>AC:2008</w:t>
            </w:r>
          </w:p>
        </w:tc>
        <w:tc>
          <w:tcPr>
            <w:tcW w:w="1284" w:type="dxa"/>
            <w:gridSpan w:val="3"/>
            <w:vAlign w:val="center"/>
          </w:tcPr>
          <w:p w14:paraId="00209CB8" w14:textId="77777777" w:rsidR="00255967" w:rsidRDefault="00255967"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E28E86D" w14:textId="77777777" w:rsidR="00255967" w:rsidRDefault="00255967" w:rsidP="00E0328F">
            <w:pPr>
              <w:jc w:val="center"/>
              <w:rPr>
                <w:rFonts w:ascii="Times New Roman" w:eastAsia="Times New Roman" w:hAnsi="Times New Roman" w:cs="Times New Roman"/>
                <w:sz w:val="20"/>
                <w:szCs w:val="20"/>
                <w:lang w:val="fr-FR" w:eastAsia="en-GB"/>
              </w:rPr>
            </w:pPr>
          </w:p>
        </w:tc>
        <w:tc>
          <w:tcPr>
            <w:tcW w:w="1422" w:type="dxa"/>
            <w:vAlign w:val="center"/>
          </w:tcPr>
          <w:p w14:paraId="0269968A" w14:textId="77777777" w:rsidR="00255967" w:rsidRDefault="00C9549A"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27C0CE14" w14:textId="77777777" w:rsidR="00255967" w:rsidRDefault="00C9549A" w:rsidP="00E0328F">
            <w:pPr>
              <w:jc w:val="center"/>
              <w:rPr>
                <w:rFonts w:ascii="Times New Roman" w:eastAsia="Times New Roman" w:hAnsi="Times New Roman" w:cs="Times New Roman"/>
                <w:sz w:val="20"/>
                <w:szCs w:val="20"/>
                <w:lang w:val="fr-FR" w:eastAsia="en-GB"/>
              </w:rPr>
            </w:pPr>
            <w:r w:rsidRPr="00C9549A">
              <w:rPr>
                <w:rFonts w:ascii="Times New Roman" w:eastAsia="Times New Roman" w:hAnsi="Times New Roman" w:cs="Times New Roman"/>
                <w:sz w:val="20"/>
                <w:szCs w:val="20"/>
                <w:lang w:val="fr-FR" w:eastAsia="en-GB"/>
              </w:rPr>
              <w:t>01.01.2009</w:t>
            </w:r>
          </w:p>
        </w:tc>
      </w:tr>
      <w:tr w:rsidR="00C9549A" w:rsidRPr="00775ED4" w14:paraId="41815A9C" w14:textId="77777777" w:rsidTr="008852EC">
        <w:trPr>
          <w:trHeight w:val="1833"/>
          <w:jc w:val="center"/>
        </w:trPr>
        <w:tc>
          <w:tcPr>
            <w:tcW w:w="584" w:type="dxa"/>
            <w:vMerge w:val="restart"/>
          </w:tcPr>
          <w:p w14:paraId="066196F3" w14:textId="77777777" w:rsidR="00C9549A" w:rsidRDefault="00C9549A"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135</w:t>
            </w:r>
          </w:p>
        </w:tc>
        <w:tc>
          <w:tcPr>
            <w:tcW w:w="1959" w:type="dxa"/>
            <w:gridSpan w:val="4"/>
          </w:tcPr>
          <w:p w14:paraId="68E8A27F" w14:textId="77777777" w:rsidR="00C9549A" w:rsidRDefault="00C9549A" w:rsidP="00C03090">
            <w:pPr>
              <w:ind w:firstLine="5"/>
              <w:rPr>
                <w:rFonts w:ascii="Times New Roman" w:eastAsia="Times New Roman" w:hAnsi="Times New Roman" w:cs="Times New Roman"/>
                <w:sz w:val="20"/>
                <w:szCs w:val="20"/>
                <w:lang w:eastAsia="en-GB"/>
              </w:rPr>
            </w:pPr>
            <w:r w:rsidRPr="00C9549A">
              <w:rPr>
                <w:rFonts w:ascii="Times New Roman" w:eastAsia="Times New Roman" w:hAnsi="Times New Roman" w:cs="Times New Roman"/>
                <w:sz w:val="20"/>
                <w:szCs w:val="20"/>
                <w:lang w:eastAsia="en-GB"/>
              </w:rPr>
              <w:t>SM SR EN 1917:2010</w:t>
            </w:r>
          </w:p>
          <w:p w14:paraId="3FAEC125" w14:textId="77777777" w:rsidR="00C9549A" w:rsidRPr="00C9549A" w:rsidRDefault="00C9549A" w:rsidP="00C03090">
            <w:pPr>
              <w:ind w:firstLine="5"/>
              <w:rPr>
                <w:rFonts w:ascii="Times New Roman" w:eastAsia="Times New Roman" w:hAnsi="Times New Roman" w:cs="Times New Roman"/>
                <w:sz w:val="20"/>
                <w:szCs w:val="20"/>
                <w:lang w:eastAsia="en-GB"/>
              </w:rPr>
            </w:pPr>
            <w:r w:rsidRPr="00C9549A">
              <w:rPr>
                <w:rFonts w:ascii="Times New Roman" w:eastAsia="Times New Roman" w:hAnsi="Times New Roman" w:cs="Times New Roman"/>
                <w:sz w:val="20"/>
                <w:szCs w:val="20"/>
                <w:lang w:eastAsia="en-GB"/>
              </w:rPr>
              <w:t>Cămine de vizitare şi cămine de racord sau de inspecţie din beton simplu, beton slab armat şi beton armat</w:t>
            </w:r>
          </w:p>
        </w:tc>
        <w:tc>
          <w:tcPr>
            <w:tcW w:w="1983" w:type="dxa"/>
            <w:gridSpan w:val="3"/>
          </w:tcPr>
          <w:p w14:paraId="2E348E92" w14:textId="77777777" w:rsidR="00C9549A" w:rsidRPr="00C9549A" w:rsidRDefault="00C9549A" w:rsidP="00C9549A">
            <w:pPr>
              <w:rPr>
                <w:rFonts w:ascii="Times New Roman" w:eastAsia="Times New Roman" w:hAnsi="Times New Roman" w:cs="Times New Roman"/>
                <w:sz w:val="20"/>
                <w:szCs w:val="20"/>
                <w:lang w:val="fr-FR" w:eastAsia="en-GB"/>
              </w:rPr>
            </w:pPr>
            <w:r w:rsidRPr="00C9549A">
              <w:rPr>
                <w:rFonts w:ascii="Times New Roman" w:eastAsia="Times New Roman" w:hAnsi="Times New Roman" w:cs="Times New Roman"/>
                <w:sz w:val="20"/>
                <w:szCs w:val="20"/>
                <w:lang w:val="fr-FR" w:eastAsia="en-GB"/>
              </w:rPr>
              <w:t>EN 1917:2002</w:t>
            </w:r>
          </w:p>
          <w:p w14:paraId="314E409F" w14:textId="77777777" w:rsidR="00C9549A" w:rsidRPr="00255967" w:rsidRDefault="00EB4134" w:rsidP="00282BAB">
            <w:pPr>
              <w:rPr>
                <w:rFonts w:ascii="Times New Roman" w:eastAsia="Times New Roman" w:hAnsi="Times New Roman" w:cs="Times New Roman"/>
                <w:sz w:val="20"/>
                <w:szCs w:val="20"/>
                <w:lang w:val="fr-FR" w:eastAsia="en-GB"/>
              </w:rPr>
            </w:pPr>
            <w:r w:rsidRPr="00EB4134">
              <w:rPr>
                <w:rFonts w:ascii="Times New Roman" w:eastAsia="Times New Roman" w:hAnsi="Times New Roman" w:cs="Times New Roman"/>
                <w:sz w:val="20"/>
                <w:szCs w:val="20"/>
                <w:lang w:val="fr-FR" w:eastAsia="en-GB"/>
              </w:rPr>
              <w:t>Cămine de vizitare şi cămine de racord sau de inspecţie din beton simplu, beton slab armat şi beton armat</w:t>
            </w:r>
          </w:p>
        </w:tc>
        <w:tc>
          <w:tcPr>
            <w:tcW w:w="1284" w:type="dxa"/>
            <w:gridSpan w:val="3"/>
            <w:vAlign w:val="center"/>
          </w:tcPr>
          <w:p w14:paraId="2211D57A" w14:textId="77777777" w:rsidR="00C9549A" w:rsidRPr="00C9549A" w:rsidRDefault="00C9549A"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21376843" w14:textId="77777777" w:rsidR="00C9549A" w:rsidRPr="00C9549A" w:rsidRDefault="00C9549A" w:rsidP="00E0328F">
            <w:pPr>
              <w:jc w:val="center"/>
              <w:rPr>
                <w:rFonts w:ascii="Times New Roman" w:eastAsia="Times New Roman" w:hAnsi="Times New Roman" w:cs="Times New Roman"/>
                <w:sz w:val="20"/>
                <w:szCs w:val="20"/>
                <w:lang w:val="fr-FR" w:eastAsia="en-GB"/>
              </w:rPr>
            </w:pPr>
          </w:p>
        </w:tc>
        <w:tc>
          <w:tcPr>
            <w:tcW w:w="1422" w:type="dxa"/>
            <w:vAlign w:val="center"/>
          </w:tcPr>
          <w:p w14:paraId="65A79BFE" w14:textId="77777777" w:rsidR="00C9549A" w:rsidRPr="00C9549A" w:rsidRDefault="00C9549A"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01.08.2003</w:t>
            </w:r>
          </w:p>
        </w:tc>
        <w:tc>
          <w:tcPr>
            <w:tcW w:w="1420" w:type="dxa"/>
            <w:vAlign w:val="center"/>
          </w:tcPr>
          <w:p w14:paraId="6A184E51" w14:textId="77777777" w:rsidR="00C9549A" w:rsidRPr="00C9549A" w:rsidRDefault="00C9549A"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23.11.2004</w:t>
            </w:r>
          </w:p>
        </w:tc>
      </w:tr>
      <w:tr w:rsidR="00C9549A" w:rsidRPr="00775ED4" w14:paraId="40D57A61" w14:textId="77777777" w:rsidTr="008852EC">
        <w:trPr>
          <w:trHeight w:val="413"/>
          <w:jc w:val="center"/>
        </w:trPr>
        <w:tc>
          <w:tcPr>
            <w:tcW w:w="584" w:type="dxa"/>
            <w:vMerge/>
          </w:tcPr>
          <w:p w14:paraId="1A7DDCB4" w14:textId="77777777" w:rsidR="00C9549A" w:rsidRDefault="00C9549A" w:rsidP="00440D70">
            <w:pPr>
              <w:jc w:val="center"/>
              <w:rPr>
                <w:rFonts w:ascii="Times New Roman" w:eastAsia="Times New Roman" w:hAnsi="Times New Roman" w:cs="Times New Roman"/>
                <w:sz w:val="14"/>
                <w:szCs w:val="14"/>
                <w:lang w:val="fr-FR" w:eastAsia="en-GB"/>
              </w:rPr>
            </w:pPr>
          </w:p>
        </w:tc>
        <w:tc>
          <w:tcPr>
            <w:tcW w:w="1959" w:type="dxa"/>
            <w:gridSpan w:val="4"/>
          </w:tcPr>
          <w:p w14:paraId="6988AA8C" w14:textId="77777777" w:rsidR="00C9549A" w:rsidRPr="00C9549A" w:rsidRDefault="00C9549A" w:rsidP="00C9549A">
            <w:pPr>
              <w:ind w:firstLine="5"/>
              <w:rPr>
                <w:rFonts w:ascii="Times New Roman" w:eastAsia="Times New Roman" w:hAnsi="Times New Roman" w:cs="Times New Roman"/>
                <w:sz w:val="20"/>
                <w:szCs w:val="20"/>
                <w:lang w:eastAsia="en-GB"/>
              </w:rPr>
            </w:pPr>
            <w:r w:rsidRPr="00C9549A">
              <w:rPr>
                <w:rFonts w:ascii="Times New Roman" w:eastAsia="Times New Roman" w:hAnsi="Times New Roman" w:cs="Times New Roman"/>
                <w:sz w:val="20"/>
                <w:szCs w:val="20"/>
                <w:lang w:eastAsia="en-GB"/>
              </w:rPr>
              <w:t>SM SR EN 1917:</w:t>
            </w:r>
            <w:r w:rsidR="00FC5EE9">
              <w:rPr>
                <w:rFonts w:ascii="Times New Roman" w:eastAsia="Times New Roman" w:hAnsi="Times New Roman" w:cs="Times New Roman"/>
                <w:sz w:val="20"/>
                <w:szCs w:val="20"/>
                <w:lang w:eastAsia="en-GB"/>
              </w:rPr>
              <w:t xml:space="preserve"> </w:t>
            </w:r>
            <w:r w:rsidRPr="00C9549A">
              <w:rPr>
                <w:rFonts w:ascii="Times New Roman" w:eastAsia="Times New Roman" w:hAnsi="Times New Roman" w:cs="Times New Roman"/>
                <w:sz w:val="20"/>
                <w:szCs w:val="20"/>
                <w:lang w:eastAsia="en-GB"/>
              </w:rPr>
              <w:t>2010/AC:2010</w:t>
            </w:r>
          </w:p>
        </w:tc>
        <w:tc>
          <w:tcPr>
            <w:tcW w:w="1983" w:type="dxa"/>
            <w:gridSpan w:val="3"/>
          </w:tcPr>
          <w:p w14:paraId="3B03AFCD" w14:textId="77777777" w:rsidR="00C9549A" w:rsidRPr="00C9549A" w:rsidRDefault="00C9549A" w:rsidP="00C9549A">
            <w:pPr>
              <w:rPr>
                <w:rFonts w:ascii="Times New Roman" w:eastAsia="Times New Roman" w:hAnsi="Times New Roman" w:cs="Times New Roman"/>
                <w:sz w:val="20"/>
                <w:szCs w:val="20"/>
                <w:lang w:val="fr-FR" w:eastAsia="en-GB"/>
              </w:rPr>
            </w:pPr>
            <w:r w:rsidRPr="00C9549A">
              <w:rPr>
                <w:rFonts w:ascii="Times New Roman" w:eastAsia="Times New Roman" w:hAnsi="Times New Roman" w:cs="Times New Roman"/>
                <w:sz w:val="20"/>
                <w:szCs w:val="20"/>
                <w:lang w:val="fr-FR" w:eastAsia="en-GB"/>
              </w:rPr>
              <w:t>EN 1917:2002/</w:t>
            </w:r>
            <w:r>
              <w:rPr>
                <w:rFonts w:ascii="Times New Roman" w:eastAsia="Times New Roman" w:hAnsi="Times New Roman" w:cs="Times New Roman"/>
                <w:sz w:val="20"/>
                <w:szCs w:val="20"/>
                <w:lang w:val="fr-FR" w:eastAsia="en-GB"/>
              </w:rPr>
              <w:t xml:space="preserve"> </w:t>
            </w:r>
            <w:r w:rsidRPr="00C9549A">
              <w:rPr>
                <w:rFonts w:ascii="Times New Roman" w:eastAsia="Times New Roman" w:hAnsi="Times New Roman" w:cs="Times New Roman"/>
                <w:sz w:val="20"/>
                <w:szCs w:val="20"/>
                <w:lang w:val="fr-FR" w:eastAsia="en-GB"/>
              </w:rPr>
              <w:t>AC:2008</w:t>
            </w:r>
          </w:p>
        </w:tc>
        <w:tc>
          <w:tcPr>
            <w:tcW w:w="1284" w:type="dxa"/>
            <w:gridSpan w:val="3"/>
            <w:vAlign w:val="center"/>
          </w:tcPr>
          <w:p w14:paraId="177C1761" w14:textId="77777777" w:rsidR="00C9549A" w:rsidRPr="00C9549A" w:rsidRDefault="00C9549A"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0E9997CB" w14:textId="77777777" w:rsidR="00C9549A" w:rsidRPr="00C9549A" w:rsidRDefault="00C9549A" w:rsidP="00E0328F">
            <w:pPr>
              <w:jc w:val="center"/>
              <w:rPr>
                <w:rFonts w:ascii="Times New Roman" w:eastAsia="Times New Roman" w:hAnsi="Times New Roman" w:cs="Times New Roman"/>
                <w:sz w:val="20"/>
                <w:szCs w:val="20"/>
                <w:lang w:val="fr-FR" w:eastAsia="en-GB"/>
              </w:rPr>
            </w:pPr>
          </w:p>
        </w:tc>
        <w:tc>
          <w:tcPr>
            <w:tcW w:w="1422" w:type="dxa"/>
            <w:vAlign w:val="center"/>
          </w:tcPr>
          <w:p w14:paraId="3560F906" w14:textId="77777777" w:rsidR="00C9549A" w:rsidRPr="00C9549A" w:rsidRDefault="00C9549A" w:rsidP="00E0328F">
            <w:pPr>
              <w:jc w:val="center"/>
              <w:rPr>
                <w:rFonts w:ascii="Times New Roman" w:eastAsia="Times New Roman" w:hAnsi="Times New Roman" w:cs="Times New Roman"/>
                <w:sz w:val="20"/>
                <w:szCs w:val="20"/>
                <w:lang w:val="fr-FR" w:eastAsia="en-GB"/>
              </w:rPr>
            </w:pPr>
            <w:r w:rsidRPr="00C9549A">
              <w:rPr>
                <w:rFonts w:ascii="Times New Roman" w:eastAsia="Times New Roman" w:hAnsi="Times New Roman" w:cs="Times New Roman"/>
                <w:sz w:val="20"/>
                <w:szCs w:val="20"/>
                <w:lang w:val="fr-FR" w:eastAsia="en-GB"/>
              </w:rPr>
              <w:t>01.01.2009</w:t>
            </w:r>
          </w:p>
        </w:tc>
        <w:tc>
          <w:tcPr>
            <w:tcW w:w="1420" w:type="dxa"/>
            <w:vAlign w:val="center"/>
          </w:tcPr>
          <w:p w14:paraId="643E3072" w14:textId="77777777" w:rsidR="00C9549A" w:rsidRPr="00C9549A" w:rsidRDefault="00C9549A" w:rsidP="00E0328F">
            <w:pPr>
              <w:jc w:val="center"/>
              <w:rPr>
                <w:rFonts w:ascii="Times New Roman" w:eastAsia="Times New Roman" w:hAnsi="Times New Roman" w:cs="Times New Roman"/>
                <w:sz w:val="20"/>
                <w:szCs w:val="20"/>
                <w:lang w:val="fr-FR" w:eastAsia="en-GB"/>
              </w:rPr>
            </w:pPr>
            <w:r w:rsidRPr="00C9549A">
              <w:rPr>
                <w:rFonts w:ascii="Times New Roman" w:eastAsia="Times New Roman" w:hAnsi="Times New Roman" w:cs="Times New Roman"/>
                <w:sz w:val="20"/>
                <w:szCs w:val="20"/>
                <w:lang w:val="fr-FR" w:eastAsia="en-GB"/>
              </w:rPr>
              <w:t>01.01.2009</w:t>
            </w:r>
          </w:p>
        </w:tc>
      </w:tr>
      <w:tr w:rsidR="00E10E43" w:rsidRPr="00775ED4" w14:paraId="71C5EBB8" w14:textId="77777777" w:rsidTr="008852EC">
        <w:trPr>
          <w:trHeight w:val="1497"/>
          <w:jc w:val="center"/>
        </w:trPr>
        <w:tc>
          <w:tcPr>
            <w:tcW w:w="584" w:type="dxa"/>
            <w:vMerge w:val="restart"/>
          </w:tcPr>
          <w:p w14:paraId="58C4A378" w14:textId="77777777" w:rsidR="00E10E43" w:rsidRDefault="00E10E43"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136</w:t>
            </w:r>
          </w:p>
        </w:tc>
        <w:tc>
          <w:tcPr>
            <w:tcW w:w="1959" w:type="dxa"/>
            <w:gridSpan w:val="4"/>
          </w:tcPr>
          <w:p w14:paraId="0AC01055" w14:textId="77777777" w:rsidR="00E10E43"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SM SR EN 1935:2010</w:t>
            </w:r>
          </w:p>
          <w:p w14:paraId="053F4946" w14:textId="77777777" w:rsidR="002E23C5" w:rsidRPr="00C9549A" w:rsidRDefault="002E23C5" w:rsidP="00282BAB">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Accesorii pentru construcţii. Balama cu ax simplu. Cerinţe şi metode de încercare</w:t>
            </w:r>
          </w:p>
        </w:tc>
        <w:tc>
          <w:tcPr>
            <w:tcW w:w="1983" w:type="dxa"/>
            <w:gridSpan w:val="3"/>
          </w:tcPr>
          <w:p w14:paraId="67EAC557" w14:textId="77777777" w:rsidR="00E10E43" w:rsidRPr="00E10E43" w:rsidRDefault="00E10E43" w:rsidP="00E10E43">
            <w:pPr>
              <w:rPr>
                <w:rFonts w:ascii="Times New Roman" w:eastAsia="Times New Roman" w:hAnsi="Times New Roman" w:cs="Times New Roman"/>
                <w:sz w:val="20"/>
                <w:szCs w:val="20"/>
                <w:lang w:val="fr-FR" w:eastAsia="en-GB"/>
              </w:rPr>
            </w:pPr>
            <w:r w:rsidRPr="00E10E43">
              <w:rPr>
                <w:rFonts w:ascii="Times New Roman" w:eastAsia="Times New Roman" w:hAnsi="Times New Roman" w:cs="Times New Roman"/>
                <w:sz w:val="20"/>
                <w:szCs w:val="20"/>
                <w:lang w:val="fr-FR" w:eastAsia="en-GB"/>
              </w:rPr>
              <w:t>EN 1935:2002</w:t>
            </w:r>
          </w:p>
          <w:p w14:paraId="34A17C50" w14:textId="77777777" w:rsidR="00E10E43" w:rsidRPr="00C9549A" w:rsidRDefault="00EB4134" w:rsidP="00282BAB">
            <w:pPr>
              <w:rPr>
                <w:rFonts w:ascii="Times New Roman" w:eastAsia="Times New Roman" w:hAnsi="Times New Roman" w:cs="Times New Roman"/>
                <w:sz w:val="20"/>
                <w:szCs w:val="20"/>
                <w:lang w:val="fr-FR" w:eastAsia="en-GB"/>
              </w:rPr>
            </w:pPr>
            <w:r w:rsidRPr="00EB4134">
              <w:rPr>
                <w:rFonts w:ascii="Times New Roman" w:eastAsia="Times New Roman" w:hAnsi="Times New Roman" w:cs="Times New Roman"/>
                <w:sz w:val="20"/>
                <w:szCs w:val="20"/>
                <w:lang w:val="fr-FR" w:eastAsia="en-GB"/>
              </w:rPr>
              <w:t>Accesorii pentru construcţii. Balama cu ax simplu. Cerinţe şi metode de încercare</w:t>
            </w:r>
          </w:p>
        </w:tc>
        <w:tc>
          <w:tcPr>
            <w:tcW w:w="1284" w:type="dxa"/>
            <w:gridSpan w:val="3"/>
            <w:vAlign w:val="center"/>
          </w:tcPr>
          <w:p w14:paraId="322ADD82" w14:textId="77777777" w:rsidR="00E10E43" w:rsidRPr="00C9549A" w:rsidRDefault="00E10E43"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318092E7" w14:textId="77777777" w:rsidR="00E10E43" w:rsidRPr="00C9549A" w:rsidRDefault="00E10E43" w:rsidP="00E0328F">
            <w:pPr>
              <w:jc w:val="center"/>
              <w:rPr>
                <w:rFonts w:ascii="Times New Roman" w:eastAsia="Times New Roman" w:hAnsi="Times New Roman" w:cs="Times New Roman"/>
                <w:sz w:val="20"/>
                <w:szCs w:val="20"/>
                <w:lang w:val="fr-FR" w:eastAsia="en-GB"/>
              </w:rPr>
            </w:pPr>
          </w:p>
        </w:tc>
        <w:tc>
          <w:tcPr>
            <w:tcW w:w="1422" w:type="dxa"/>
            <w:vAlign w:val="center"/>
          </w:tcPr>
          <w:p w14:paraId="2C90771E" w14:textId="77777777" w:rsidR="00E10E43" w:rsidRPr="00C9549A" w:rsidRDefault="00E10E43"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01.10.2002</w:t>
            </w:r>
          </w:p>
        </w:tc>
        <w:tc>
          <w:tcPr>
            <w:tcW w:w="1420" w:type="dxa"/>
            <w:vAlign w:val="center"/>
          </w:tcPr>
          <w:p w14:paraId="3D369383" w14:textId="77777777" w:rsidR="00E10E43" w:rsidRPr="00C9549A" w:rsidRDefault="00E10E43"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01.12.2003</w:t>
            </w:r>
          </w:p>
        </w:tc>
      </w:tr>
      <w:tr w:rsidR="00E10E43" w:rsidRPr="00775ED4" w14:paraId="3FF4AAB7" w14:textId="77777777" w:rsidTr="008852EC">
        <w:trPr>
          <w:trHeight w:val="301"/>
          <w:jc w:val="center"/>
        </w:trPr>
        <w:tc>
          <w:tcPr>
            <w:tcW w:w="584" w:type="dxa"/>
            <w:vMerge/>
          </w:tcPr>
          <w:p w14:paraId="50F0D798" w14:textId="77777777" w:rsidR="00E10E43" w:rsidRDefault="00E10E43" w:rsidP="00440D70">
            <w:pPr>
              <w:jc w:val="center"/>
              <w:rPr>
                <w:rFonts w:ascii="Times New Roman" w:eastAsia="Times New Roman" w:hAnsi="Times New Roman" w:cs="Times New Roman"/>
                <w:sz w:val="14"/>
                <w:szCs w:val="14"/>
                <w:lang w:val="fr-FR" w:eastAsia="en-GB"/>
              </w:rPr>
            </w:pPr>
          </w:p>
        </w:tc>
        <w:tc>
          <w:tcPr>
            <w:tcW w:w="1959" w:type="dxa"/>
            <w:gridSpan w:val="4"/>
          </w:tcPr>
          <w:p w14:paraId="428BD5D5" w14:textId="77777777" w:rsidR="00E10E43" w:rsidRPr="00C9549A"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SM SR EN 1935:</w:t>
            </w:r>
            <w:r w:rsidR="00FC5EE9">
              <w:rPr>
                <w:rFonts w:ascii="Times New Roman" w:eastAsia="Times New Roman" w:hAnsi="Times New Roman" w:cs="Times New Roman"/>
                <w:sz w:val="20"/>
                <w:szCs w:val="20"/>
                <w:lang w:eastAsia="en-GB"/>
              </w:rPr>
              <w:t xml:space="preserve"> </w:t>
            </w:r>
            <w:r w:rsidRPr="002E23C5">
              <w:rPr>
                <w:rFonts w:ascii="Times New Roman" w:eastAsia="Times New Roman" w:hAnsi="Times New Roman" w:cs="Times New Roman"/>
                <w:sz w:val="20"/>
                <w:szCs w:val="20"/>
                <w:lang w:eastAsia="en-GB"/>
              </w:rPr>
              <w:t>2010/AC:2010</w:t>
            </w:r>
          </w:p>
        </w:tc>
        <w:tc>
          <w:tcPr>
            <w:tcW w:w="1983" w:type="dxa"/>
            <w:gridSpan w:val="3"/>
          </w:tcPr>
          <w:p w14:paraId="099730A3" w14:textId="77777777" w:rsidR="00E10E43" w:rsidRPr="00E10E43" w:rsidRDefault="002E23C5" w:rsidP="00E10E43">
            <w:pPr>
              <w:rPr>
                <w:rFonts w:ascii="Times New Roman" w:eastAsia="Times New Roman" w:hAnsi="Times New Roman" w:cs="Times New Roman"/>
                <w:sz w:val="20"/>
                <w:szCs w:val="20"/>
                <w:lang w:val="fr-FR" w:eastAsia="en-GB"/>
              </w:rPr>
            </w:pPr>
            <w:r w:rsidRPr="00E10E43">
              <w:rPr>
                <w:rFonts w:ascii="Times New Roman" w:eastAsia="Times New Roman" w:hAnsi="Times New Roman" w:cs="Times New Roman"/>
                <w:sz w:val="20"/>
                <w:szCs w:val="20"/>
                <w:lang w:val="fr-FR" w:eastAsia="en-GB"/>
              </w:rPr>
              <w:t>EN 1935:2002/</w:t>
            </w:r>
            <w:r>
              <w:rPr>
                <w:rFonts w:ascii="Times New Roman" w:eastAsia="Times New Roman" w:hAnsi="Times New Roman" w:cs="Times New Roman"/>
                <w:sz w:val="20"/>
                <w:szCs w:val="20"/>
                <w:lang w:val="fr-FR" w:eastAsia="en-GB"/>
              </w:rPr>
              <w:t xml:space="preserve"> </w:t>
            </w:r>
            <w:r w:rsidRPr="00E10E43">
              <w:rPr>
                <w:rFonts w:ascii="Times New Roman" w:eastAsia="Times New Roman" w:hAnsi="Times New Roman" w:cs="Times New Roman"/>
                <w:sz w:val="20"/>
                <w:szCs w:val="20"/>
                <w:lang w:val="fr-FR" w:eastAsia="en-GB"/>
              </w:rPr>
              <w:t>AC:2003</w:t>
            </w:r>
          </w:p>
        </w:tc>
        <w:tc>
          <w:tcPr>
            <w:tcW w:w="1284" w:type="dxa"/>
            <w:gridSpan w:val="3"/>
            <w:vAlign w:val="center"/>
          </w:tcPr>
          <w:p w14:paraId="0831920B" w14:textId="77777777" w:rsidR="00E10E43" w:rsidRPr="00C9549A" w:rsidRDefault="00E10E43"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0BC65A4" w14:textId="77777777" w:rsidR="00E10E43" w:rsidRPr="00C9549A" w:rsidRDefault="00E10E43" w:rsidP="00E0328F">
            <w:pPr>
              <w:jc w:val="center"/>
              <w:rPr>
                <w:rFonts w:ascii="Times New Roman" w:eastAsia="Times New Roman" w:hAnsi="Times New Roman" w:cs="Times New Roman"/>
                <w:sz w:val="20"/>
                <w:szCs w:val="20"/>
                <w:lang w:val="fr-FR" w:eastAsia="en-GB"/>
              </w:rPr>
            </w:pPr>
          </w:p>
        </w:tc>
        <w:tc>
          <w:tcPr>
            <w:tcW w:w="1422" w:type="dxa"/>
            <w:vAlign w:val="center"/>
          </w:tcPr>
          <w:p w14:paraId="069446E2" w14:textId="77777777" w:rsidR="00E10E43" w:rsidRPr="00C9549A"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016FFAC9" w14:textId="77777777" w:rsidR="00E10E43" w:rsidRPr="00C9549A"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2E23C5" w:rsidRPr="00775ED4" w14:paraId="09B28282" w14:textId="77777777" w:rsidTr="008852EC">
        <w:trPr>
          <w:trHeight w:val="301"/>
          <w:jc w:val="center"/>
        </w:trPr>
        <w:tc>
          <w:tcPr>
            <w:tcW w:w="584" w:type="dxa"/>
          </w:tcPr>
          <w:p w14:paraId="28460314" w14:textId="77777777" w:rsidR="002E23C5" w:rsidRDefault="002E23C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137</w:t>
            </w:r>
          </w:p>
        </w:tc>
        <w:tc>
          <w:tcPr>
            <w:tcW w:w="1959" w:type="dxa"/>
            <w:gridSpan w:val="4"/>
          </w:tcPr>
          <w:p w14:paraId="20F0D7FB" w14:textId="77777777" w:rsid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SM SR EN 10025-1:2010</w:t>
            </w:r>
          </w:p>
          <w:p w14:paraId="529A771F" w14:textId="77777777" w:rsidR="002E23C5" w:rsidRP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Produse laminate la cald din oţeluri pentru construcţii. Partea 1: Condiţii tehnice generale de livrare</w:t>
            </w:r>
          </w:p>
        </w:tc>
        <w:tc>
          <w:tcPr>
            <w:tcW w:w="1983" w:type="dxa"/>
            <w:gridSpan w:val="3"/>
          </w:tcPr>
          <w:p w14:paraId="0AD8D048" w14:textId="77777777" w:rsidR="002E23C5" w:rsidRPr="002E23C5" w:rsidRDefault="002E23C5" w:rsidP="002E23C5">
            <w:pPr>
              <w:rPr>
                <w:rFonts w:ascii="Times New Roman" w:eastAsia="Times New Roman" w:hAnsi="Times New Roman" w:cs="Times New Roman"/>
                <w:sz w:val="20"/>
                <w:szCs w:val="20"/>
                <w:lang w:val="fr-FR" w:eastAsia="en-GB"/>
              </w:rPr>
            </w:pPr>
            <w:r w:rsidRPr="002E23C5">
              <w:rPr>
                <w:rFonts w:ascii="Times New Roman" w:eastAsia="Times New Roman" w:hAnsi="Times New Roman" w:cs="Times New Roman"/>
                <w:sz w:val="20"/>
                <w:szCs w:val="20"/>
                <w:lang w:val="fr-FR" w:eastAsia="en-GB"/>
              </w:rPr>
              <w:t>EN 10025-1:2004</w:t>
            </w:r>
          </w:p>
          <w:p w14:paraId="3ABB22D6" w14:textId="77777777" w:rsidR="002E23C5" w:rsidRPr="00E10E43" w:rsidRDefault="00EB4134" w:rsidP="002E23C5">
            <w:pPr>
              <w:rPr>
                <w:rFonts w:ascii="Times New Roman" w:eastAsia="Times New Roman" w:hAnsi="Times New Roman" w:cs="Times New Roman"/>
                <w:sz w:val="20"/>
                <w:szCs w:val="20"/>
                <w:lang w:val="fr-FR" w:eastAsia="en-GB"/>
              </w:rPr>
            </w:pPr>
            <w:r w:rsidRPr="00EB4134">
              <w:rPr>
                <w:rFonts w:ascii="Times New Roman" w:eastAsia="Times New Roman" w:hAnsi="Times New Roman" w:cs="Times New Roman"/>
                <w:sz w:val="20"/>
                <w:szCs w:val="20"/>
                <w:lang w:val="fr-FR" w:eastAsia="en-GB"/>
              </w:rPr>
              <w:t>Produse laminate la cald din oţeluri pentru construcţii. Partea 1: Condiţii tehnice generale de livrare</w:t>
            </w:r>
          </w:p>
        </w:tc>
        <w:tc>
          <w:tcPr>
            <w:tcW w:w="1284" w:type="dxa"/>
            <w:gridSpan w:val="3"/>
            <w:vAlign w:val="center"/>
          </w:tcPr>
          <w:p w14:paraId="38344CED"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4977EA20"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422" w:type="dxa"/>
            <w:vAlign w:val="center"/>
          </w:tcPr>
          <w:p w14:paraId="185DB926"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5E94B361"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2E23C5" w:rsidRPr="00775ED4" w14:paraId="33CF1B30" w14:textId="77777777" w:rsidTr="008852EC">
        <w:trPr>
          <w:trHeight w:val="301"/>
          <w:jc w:val="center"/>
        </w:trPr>
        <w:tc>
          <w:tcPr>
            <w:tcW w:w="584" w:type="dxa"/>
          </w:tcPr>
          <w:p w14:paraId="204568C8" w14:textId="77777777" w:rsidR="002E23C5" w:rsidRDefault="002E23C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138</w:t>
            </w:r>
          </w:p>
        </w:tc>
        <w:tc>
          <w:tcPr>
            <w:tcW w:w="1959" w:type="dxa"/>
            <w:gridSpan w:val="4"/>
          </w:tcPr>
          <w:p w14:paraId="21D172EF" w14:textId="77777777" w:rsid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SM SR EN 10088-4:2010</w:t>
            </w:r>
          </w:p>
          <w:p w14:paraId="7B331017" w14:textId="77777777" w:rsidR="002E23C5" w:rsidRP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Oţeluri inoxidabile. Partea 4: Condiţii tehnice de livrare pentru table şi benzi din oţeluri rezistente la coroziune pentru utilizări în construcţii</w:t>
            </w:r>
          </w:p>
        </w:tc>
        <w:tc>
          <w:tcPr>
            <w:tcW w:w="1983" w:type="dxa"/>
            <w:gridSpan w:val="3"/>
          </w:tcPr>
          <w:p w14:paraId="70FD3751" w14:textId="77777777" w:rsidR="002E23C5" w:rsidRPr="002E23C5" w:rsidRDefault="002E23C5" w:rsidP="002E23C5">
            <w:pPr>
              <w:rPr>
                <w:rFonts w:ascii="Times New Roman" w:eastAsia="Times New Roman" w:hAnsi="Times New Roman" w:cs="Times New Roman"/>
                <w:sz w:val="20"/>
                <w:szCs w:val="20"/>
                <w:lang w:val="fr-FR" w:eastAsia="en-GB"/>
              </w:rPr>
            </w:pPr>
            <w:r w:rsidRPr="002E23C5">
              <w:rPr>
                <w:rFonts w:ascii="Times New Roman" w:eastAsia="Times New Roman" w:hAnsi="Times New Roman" w:cs="Times New Roman"/>
                <w:sz w:val="20"/>
                <w:szCs w:val="20"/>
                <w:lang w:val="fr-FR" w:eastAsia="en-GB"/>
              </w:rPr>
              <w:t>EN 10088-4:2009</w:t>
            </w:r>
          </w:p>
          <w:p w14:paraId="3D400D18" w14:textId="77777777" w:rsidR="002E23C5" w:rsidRPr="002E23C5" w:rsidRDefault="00EB4134" w:rsidP="00282BAB">
            <w:pPr>
              <w:rPr>
                <w:rFonts w:ascii="Times New Roman" w:eastAsia="Times New Roman" w:hAnsi="Times New Roman" w:cs="Times New Roman"/>
                <w:sz w:val="20"/>
                <w:szCs w:val="20"/>
                <w:lang w:val="fr-FR" w:eastAsia="en-GB"/>
              </w:rPr>
            </w:pPr>
            <w:r w:rsidRPr="00EB4134">
              <w:rPr>
                <w:rFonts w:ascii="Times New Roman" w:eastAsia="Times New Roman" w:hAnsi="Times New Roman" w:cs="Times New Roman"/>
                <w:sz w:val="20"/>
                <w:szCs w:val="20"/>
                <w:lang w:val="fr-FR" w:eastAsia="en-GB"/>
              </w:rPr>
              <w:t>Oţeluri inoxidabile. Partea 4: Condiţii tehnice de livrare pentru table şi benzi din oţeluri rezistente la coroziune pentru utilizări în construcţii</w:t>
            </w:r>
          </w:p>
        </w:tc>
        <w:tc>
          <w:tcPr>
            <w:tcW w:w="1284" w:type="dxa"/>
            <w:gridSpan w:val="3"/>
            <w:vAlign w:val="center"/>
          </w:tcPr>
          <w:p w14:paraId="5D43367F"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68E8BBD"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422" w:type="dxa"/>
            <w:vAlign w:val="center"/>
          </w:tcPr>
          <w:p w14:paraId="5593B730"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01.02.2010</w:t>
            </w:r>
          </w:p>
        </w:tc>
        <w:tc>
          <w:tcPr>
            <w:tcW w:w="1420" w:type="dxa"/>
            <w:vAlign w:val="center"/>
          </w:tcPr>
          <w:p w14:paraId="1EE78B13"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01.02.2011</w:t>
            </w:r>
          </w:p>
        </w:tc>
      </w:tr>
      <w:tr w:rsidR="002E23C5" w:rsidRPr="00775ED4" w14:paraId="0C4664FF" w14:textId="77777777" w:rsidTr="008852EC">
        <w:trPr>
          <w:trHeight w:val="301"/>
          <w:jc w:val="center"/>
        </w:trPr>
        <w:tc>
          <w:tcPr>
            <w:tcW w:w="584" w:type="dxa"/>
          </w:tcPr>
          <w:p w14:paraId="2B52DEA0" w14:textId="77777777" w:rsidR="002E23C5" w:rsidRDefault="002E23C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139</w:t>
            </w:r>
          </w:p>
        </w:tc>
        <w:tc>
          <w:tcPr>
            <w:tcW w:w="1959" w:type="dxa"/>
            <w:gridSpan w:val="4"/>
          </w:tcPr>
          <w:p w14:paraId="25335FF7" w14:textId="77777777" w:rsid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SM SR EN 10088-5:2010</w:t>
            </w:r>
          </w:p>
          <w:p w14:paraId="3EF55747" w14:textId="77777777" w:rsidR="002E23C5" w:rsidRP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Oţeluri inoxidabile. Partea 5: Condiţii tehnice de livrare pentru bare, sîrme semifabricat, sîrme, profile şi produse deformate la rece din oţeluri rezistente la coroziune pentru utilizări în construcţii</w:t>
            </w:r>
          </w:p>
        </w:tc>
        <w:tc>
          <w:tcPr>
            <w:tcW w:w="1983" w:type="dxa"/>
            <w:gridSpan w:val="3"/>
          </w:tcPr>
          <w:p w14:paraId="652222BF" w14:textId="77777777" w:rsidR="002E23C5" w:rsidRPr="002E23C5" w:rsidRDefault="002E23C5" w:rsidP="002E23C5">
            <w:pPr>
              <w:rPr>
                <w:rFonts w:ascii="Times New Roman" w:eastAsia="Times New Roman" w:hAnsi="Times New Roman" w:cs="Times New Roman"/>
                <w:sz w:val="20"/>
                <w:szCs w:val="20"/>
                <w:lang w:val="fr-FR" w:eastAsia="en-GB"/>
              </w:rPr>
            </w:pPr>
            <w:r w:rsidRPr="002E23C5">
              <w:rPr>
                <w:rFonts w:ascii="Times New Roman" w:eastAsia="Times New Roman" w:hAnsi="Times New Roman" w:cs="Times New Roman"/>
                <w:sz w:val="20"/>
                <w:szCs w:val="20"/>
                <w:lang w:val="fr-FR" w:eastAsia="en-GB"/>
              </w:rPr>
              <w:t>EN 10088-5:2009</w:t>
            </w:r>
          </w:p>
          <w:p w14:paraId="699BDF10" w14:textId="77777777" w:rsidR="002E23C5" w:rsidRPr="002E23C5" w:rsidRDefault="00EB4134" w:rsidP="00282BAB">
            <w:pPr>
              <w:rPr>
                <w:rFonts w:ascii="Times New Roman" w:eastAsia="Times New Roman" w:hAnsi="Times New Roman" w:cs="Times New Roman"/>
                <w:sz w:val="20"/>
                <w:szCs w:val="20"/>
                <w:lang w:val="fr-FR" w:eastAsia="en-GB"/>
              </w:rPr>
            </w:pPr>
            <w:r w:rsidRPr="00EB4134">
              <w:rPr>
                <w:rFonts w:ascii="Times New Roman" w:eastAsia="Times New Roman" w:hAnsi="Times New Roman" w:cs="Times New Roman"/>
                <w:sz w:val="20"/>
                <w:szCs w:val="20"/>
                <w:lang w:val="fr-FR" w:eastAsia="en-GB"/>
              </w:rPr>
              <w:t>Oţeluri inoxidabile. Partea 5: Condiţii tehnice de livrare pentru bare, sîrme semifabricat, sîrme, profile şi produse deformate la rece din oţeluri rezistente la coroziune pentru utilizări în construcţii</w:t>
            </w:r>
          </w:p>
        </w:tc>
        <w:tc>
          <w:tcPr>
            <w:tcW w:w="1284" w:type="dxa"/>
            <w:gridSpan w:val="3"/>
            <w:vAlign w:val="center"/>
          </w:tcPr>
          <w:p w14:paraId="1BC95550"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15DA9224"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422" w:type="dxa"/>
            <w:vAlign w:val="center"/>
          </w:tcPr>
          <w:p w14:paraId="7D252BC4"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160D035B"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C63D00" w:rsidRPr="00775ED4" w14:paraId="4645F088" w14:textId="77777777" w:rsidTr="008852EC">
        <w:trPr>
          <w:trHeight w:val="301"/>
          <w:jc w:val="center"/>
        </w:trPr>
        <w:tc>
          <w:tcPr>
            <w:tcW w:w="584" w:type="dxa"/>
          </w:tcPr>
          <w:p w14:paraId="039D4130" w14:textId="77777777" w:rsidR="002E23C5" w:rsidRDefault="002E23C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140</w:t>
            </w:r>
          </w:p>
        </w:tc>
        <w:tc>
          <w:tcPr>
            <w:tcW w:w="1959" w:type="dxa"/>
            <w:gridSpan w:val="4"/>
          </w:tcPr>
          <w:p w14:paraId="42DA8AE8" w14:textId="77777777" w:rsidR="002E23C5" w:rsidRDefault="002E23C5" w:rsidP="00C9549A">
            <w:pPr>
              <w:ind w:firstLine="5"/>
              <w:rPr>
                <w:rFonts w:ascii="Times New Roman" w:eastAsia="Times New Roman" w:hAnsi="Times New Roman" w:cs="Times New Roman"/>
                <w:sz w:val="20"/>
                <w:szCs w:val="20"/>
                <w:lang w:eastAsia="en-GB"/>
              </w:rPr>
            </w:pPr>
            <w:r w:rsidRPr="002E23C5">
              <w:rPr>
                <w:rFonts w:ascii="Times New Roman" w:eastAsia="Times New Roman" w:hAnsi="Times New Roman" w:cs="Times New Roman"/>
                <w:sz w:val="20"/>
                <w:szCs w:val="20"/>
                <w:lang w:eastAsia="en-GB"/>
              </w:rPr>
              <w:t>SM SR EN 10210-1:2010</w:t>
            </w:r>
          </w:p>
          <w:p w14:paraId="550FB029" w14:textId="77777777" w:rsidR="00D5723F" w:rsidRPr="002E23C5" w:rsidRDefault="00D5723F" w:rsidP="00C9549A">
            <w:pPr>
              <w:ind w:firstLine="5"/>
              <w:rPr>
                <w:rFonts w:ascii="Times New Roman" w:eastAsia="Times New Roman" w:hAnsi="Times New Roman" w:cs="Times New Roman"/>
                <w:sz w:val="20"/>
                <w:szCs w:val="20"/>
                <w:lang w:eastAsia="en-GB"/>
              </w:rPr>
            </w:pPr>
            <w:r w:rsidRPr="00D5723F">
              <w:rPr>
                <w:rFonts w:ascii="Times New Roman" w:eastAsia="Times New Roman" w:hAnsi="Times New Roman" w:cs="Times New Roman"/>
                <w:sz w:val="20"/>
                <w:szCs w:val="20"/>
                <w:lang w:eastAsia="en-GB"/>
              </w:rPr>
              <w:t xml:space="preserve">Profile cave finisate la cald pentru construcţii, din oţeluri de construcţie nealiate şi cu granulaţie fină. </w:t>
            </w:r>
            <w:r w:rsidRPr="00D5723F">
              <w:rPr>
                <w:rFonts w:ascii="Times New Roman" w:eastAsia="Times New Roman" w:hAnsi="Times New Roman" w:cs="Times New Roman"/>
                <w:sz w:val="20"/>
                <w:szCs w:val="20"/>
                <w:lang w:eastAsia="en-GB"/>
              </w:rPr>
              <w:lastRenderedPageBreak/>
              <w:t>Partea 1: Condiţii tehnice de livrare</w:t>
            </w:r>
          </w:p>
        </w:tc>
        <w:tc>
          <w:tcPr>
            <w:tcW w:w="1983" w:type="dxa"/>
            <w:gridSpan w:val="3"/>
          </w:tcPr>
          <w:p w14:paraId="55E5F27B" w14:textId="77777777" w:rsidR="002E23C5" w:rsidRPr="002E23C5" w:rsidRDefault="002E23C5" w:rsidP="002E23C5">
            <w:pPr>
              <w:rPr>
                <w:rFonts w:ascii="Times New Roman" w:eastAsia="Times New Roman" w:hAnsi="Times New Roman" w:cs="Times New Roman"/>
                <w:sz w:val="20"/>
                <w:szCs w:val="20"/>
                <w:lang w:val="fr-FR" w:eastAsia="en-GB"/>
              </w:rPr>
            </w:pPr>
            <w:r w:rsidRPr="002E23C5">
              <w:rPr>
                <w:rFonts w:ascii="Times New Roman" w:eastAsia="Times New Roman" w:hAnsi="Times New Roman" w:cs="Times New Roman"/>
                <w:sz w:val="20"/>
                <w:szCs w:val="20"/>
                <w:lang w:val="fr-FR" w:eastAsia="en-GB"/>
              </w:rPr>
              <w:lastRenderedPageBreak/>
              <w:t>EN 10210-1:2006</w:t>
            </w:r>
          </w:p>
          <w:p w14:paraId="71942D80" w14:textId="77777777" w:rsidR="002E23C5" w:rsidRPr="002E23C5" w:rsidRDefault="006305DF" w:rsidP="00282BAB">
            <w:pPr>
              <w:rPr>
                <w:rFonts w:ascii="Times New Roman" w:eastAsia="Times New Roman" w:hAnsi="Times New Roman" w:cs="Times New Roman"/>
                <w:sz w:val="20"/>
                <w:szCs w:val="20"/>
                <w:lang w:val="fr-FR" w:eastAsia="en-GB"/>
              </w:rPr>
            </w:pPr>
            <w:r w:rsidRPr="006305DF">
              <w:rPr>
                <w:rFonts w:ascii="Times New Roman" w:eastAsia="Times New Roman" w:hAnsi="Times New Roman" w:cs="Times New Roman"/>
                <w:sz w:val="20"/>
                <w:szCs w:val="20"/>
                <w:lang w:val="fr-FR" w:eastAsia="en-GB"/>
              </w:rPr>
              <w:t xml:space="preserve">Profile cave finisate la cald pentru construcţii, din oţeluri de construcţie nealiate şi cu granulaţie fină. </w:t>
            </w:r>
            <w:r w:rsidR="00C80CC0">
              <w:rPr>
                <w:rFonts w:ascii="Times New Roman" w:eastAsia="Times New Roman" w:hAnsi="Times New Roman" w:cs="Times New Roman"/>
                <w:sz w:val="20"/>
                <w:szCs w:val="20"/>
                <w:lang w:val="fr-FR" w:eastAsia="en-GB"/>
              </w:rPr>
              <w:t xml:space="preserve"> </w:t>
            </w:r>
            <w:r w:rsidRPr="006305DF">
              <w:rPr>
                <w:rFonts w:ascii="Times New Roman" w:eastAsia="Times New Roman" w:hAnsi="Times New Roman" w:cs="Times New Roman"/>
                <w:sz w:val="20"/>
                <w:szCs w:val="20"/>
                <w:lang w:val="fr-FR" w:eastAsia="en-GB"/>
              </w:rPr>
              <w:lastRenderedPageBreak/>
              <w:t>Partea 1: Condiţii tehnice de livrare</w:t>
            </w:r>
          </w:p>
        </w:tc>
        <w:tc>
          <w:tcPr>
            <w:tcW w:w="1284" w:type="dxa"/>
            <w:gridSpan w:val="3"/>
            <w:vAlign w:val="center"/>
          </w:tcPr>
          <w:p w14:paraId="5CA27904"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60096F7C" w14:textId="77777777" w:rsidR="002E23C5" w:rsidRPr="00C9549A" w:rsidRDefault="002E23C5" w:rsidP="00E0328F">
            <w:pPr>
              <w:jc w:val="center"/>
              <w:rPr>
                <w:rFonts w:ascii="Times New Roman" w:eastAsia="Times New Roman" w:hAnsi="Times New Roman" w:cs="Times New Roman"/>
                <w:sz w:val="20"/>
                <w:szCs w:val="20"/>
                <w:lang w:val="fr-FR" w:eastAsia="en-GB"/>
              </w:rPr>
            </w:pPr>
          </w:p>
        </w:tc>
        <w:tc>
          <w:tcPr>
            <w:tcW w:w="1422" w:type="dxa"/>
            <w:vAlign w:val="center"/>
          </w:tcPr>
          <w:p w14:paraId="6506CA80"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c>
          <w:tcPr>
            <w:tcW w:w="1420" w:type="dxa"/>
            <w:vAlign w:val="center"/>
          </w:tcPr>
          <w:p w14:paraId="50938443" w14:textId="77777777" w:rsidR="002E23C5" w:rsidRDefault="002E23C5"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01.02.2008</w:t>
            </w:r>
          </w:p>
        </w:tc>
      </w:tr>
      <w:tr w:rsidR="00C63D00" w:rsidRPr="00775ED4" w14:paraId="055B0207" w14:textId="77777777" w:rsidTr="008852EC">
        <w:trPr>
          <w:trHeight w:val="301"/>
          <w:jc w:val="center"/>
        </w:trPr>
        <w:tc>
          <w:tcPr>
            <w:tcW w:w="584" w:type="dxa"/>
          </w:tcPr>
          <w:p w14:paraId="0429645B" w14:textId="77777777" w:rsidR="00D5723F" w:rsidRDefault="00D5723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141</w:t>
            </w:r>
          </w:p>
        </w:tc>
        <w:tc>
          <w:tcPr>
            <w:tcW w:w="1959" w:type="dxa"/>
            <w:gridSpan w:val="4"/>
          </w:tcPr>
          <w:p w14:paraId="42FBAD75" w14:textId="77777777" w:rsidR="00D5723F" w:rsidRDefault="00671E4C" w:rsidP="00C9549A">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SM SR EN 10219-1:2010</w:t>
            </w:r>
          </w:p>
          <w:p w14:paraId="4C3A3666" w14:textId="77777777" w:rsidR="00671E4C" w:rsidRPr="002E23C5" w:rsidRDefault="00671E4C" w:rsidP="00C9549A">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Profile cave deformate la rece pentru construcţii, din oţeluri de construcţie nealiate şi cu granulaţie fină. Partea 1: Condiţii tehnice de livrare</w:t>
            </w:r>
          </w:p>
        </w:tc>
        <w:tc>
          <w:tcPr>
            <w:tcW w:w="1983" w:type="dxa"/>
            <w:gridSpan w:val="3"/>
          </w:tcPr>
          <w:p w14:paraId="7045B92C" w14:textId="77777777" w:rsidR="00671E4C" w:rsidRPr="00671E4C" w:rsidRDefault="00671E4C"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10219-1:2006</w:t>
            </w:r>
          </w:p>
          <w:p w14:paraId="3DDDD02F" w14:textId="77777777" w:rsidR="00D5723F" w:rsidRPr="002E23C5" w:rsidRDefault="006305DF" w:rsidP="00671E4C">
            <w:pPr>
              <w:rPr>
                <w:rFonts w:ascii="Times New Roman" w:eastAsia="Times New Roman" w:hAnsi="Times New Roman" w:cs="Times New Roman"/>
                <w:sz w:val="20"/>
                <w:szCs w:val="20"/>
                <w:lang w:val="fr-FR" w:eastAsia="en-GB"/>
              </w:rPr>
            </w:pPr>
            <w:r w:rsidRPr="006305DF">
              <w:rPr>
                <w:rFonts w:ascii="Times New Roman" w:eastAsia="Times New Roman" w:hAnsi="Times New Roman" w:cs="Times New Roman"/>
                <w:sz w:val="20"/>
                <w:szCs w:val="20"/>
                <w:lang w:val="fr-FR" w:eastAsia="en-GB"/>
              </w:rPr>
              <w:t xml:space="preserve">Profile cave deformate la rece pentru construcţii, din oţeluri de construcţie nealiate şi cu granulaţie fină. </w:t>
            </w:r>
            <w:r w:rsidR="00C80CC0">
              <w:rPr>
                <w:rFonts w:ascii="Times New Roman" w:eastAsia="Times New Roman" w:hAnsi="Times New Roman" w:cs="Times New Roman"/>
                <w:sz w:val="20"/>
                <w:szCs w:val="20"/>
                <w:lang w:val="fr-FR" w:eastAsia="en-GB"/>
              </w:rPr>
              <w:t xml:space="preserve"> </w:t>
            </w:r>
            <w:r w:rsidRPr="006305DF">
              <w:rPr>
                <w:rFonts w:ascii="Times New Roman" w:eastAsia="Times New Roman" w:hAnsi="Times New Roman" w:cs="Times New Roman"/>
                <w:sz w:val="20"/>
                <w:szCs w:val="20"/>
                <w:lang w:val="fr-FR" w:eastAsia="en-GB"/>
              </w:rPr>
              <w:t>Partea 1: Condiţii tehnice de livrare</w:t>
            </w:r>
          </w:p>
        </w:tc>
        <w:tc>
          <w:tcPr>
            <w:tcW w:w="1284" w:type="dxa"/>
            <w:gridSpan w:val="3"/>
            <w:vAlign w:val="center"/>
          </w:tcPr>
          <w:p w14:paraId="01887704" w14:textId="77777777" w:rsidR="00D5723F" w:rsidRPr="00C9549A" w:rsidRDefault="00D5723F"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6B4A830E" w14:textId="77777777" w:rsidR="00D5723F" w:rsidRPr="00C9549A" w:rsidRDefault="00D5723F" w:rsidP="00E0328F">
            <w:pPr>
              <w:jc w:val="center"/>
              <w:rPr>
                <w:rFonts w:ascii="Times New Roman" w:eastAsia="Times New Roman" w:hAnsi="Times New Roman" w:cs="Times New Roman"/>
                <w:sz w:val="20"/>
                <w:szCs w:val="20"/>
                <w:lang w:val="fr-FR" w:eastAsia="en-GB"/>
              </w:rPr>
            </w:pPr>
          </w:p>
        </w:tc>
        <w:tc>
          <w:tcPr>
            <w:tcW w:w="1422" w:type="dxa"/>
            <w:vAlign w:val="center"/>
          </w:tcPr>
          <w:p w14:paraId="2492AF8B" w14:textId="77777777" w:rsidR="00D5723F" w:rsidRDefault="00671E4C" w:rsidP="00E0328F">
            <w:pPr>
              <w:jc w:val="cente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01.02.2007</w:t>
            </w:r>
          </w:p>
        </w:tc>
        <w:tc>
          <w:tcPr>
            <w:tcW w:w="1420" w:type="dxa"/>
            <w:vAlign w:val="center"/>
          </w:tcPr>
          <w:p w14:paraId="2A652577" w14:textId="77777777" w:rsidR="00D5723F"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01.02.2008</w:t>
            </w:r>
          </w:p>
        </w:tc>
      </w:tr>
      <w:tr w:rsidR="00C63D00" w:rsidRPr="00775ED4" w14:paraId="60C71EC9" w14:textId="77777777" w:rsidTr="008852EC">
        <w:trPr>
          <w:trHeight w:val="1756"/>
          <w:jc w:val="center"/>
        </w:trPr>
        <w:tc>
          <w:tcPr>
            <w:tcW w:w="584" w:type="dxa"/>
            <w:vMerge w:val="restart"/>
          </w:tcPr>
          <w:p w14:paraId="0F697813" w14:textId="77777777" w:rsidR="00671E4C" w:rsidRDefault="00671E4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142</w:t>
            </w:r>
          </w:p>
        </w:tc>
        <w:tc>
          <w:tcPr>
            <w:tcW w:w="1959" w:type="dxa"/>
            <w:gridSpan w:val="4"/>
          </w:tcPr>
          <w:p w14:paraId="5C3026D9" w14:textId="77777777" w:rsidR="00671E4C" w:rsidRDefault="00671E4C" w:rsidP="00C9549A">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SM SR EN 10224:2010</w:t>
            </w:r>
          </w:p>
          <w:p w14:paraId="3E4F4AA5" w14:textId="77777777" w:rsidR="00671E4C" w:rsidRPr="00671E4C" w:rsidRDefault="00671E4C" w:rsidP="00282BAB">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Ţevi şi racorduri de oţel nealiat pentru transportul lichidelor apoase, inclusiv apa potabilă. Condiţii tehnice de livrare</w:t>
            </w:r>
          </w:p>
        </w:tc>
        <w:tc>
          <w:tcPr>
            <w:tcW w:w="1983" w:type="dxa"/>
            <w:gridSpan w:val="3"/>
          </w:tcPr>
          <w:p w14:paraId="02EF606E" w14:textId="77777777" w:rsidR="00671E4C" w:rsidRPr="00671E4C" w:rsidRDefault="00671E4C"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10224:2002</w:t>
            </w:r>
          </w:p>
          <w:p w14:paraId="34531030" w14:textId="77777777" w:rsidR="00671E4C" w:rsidRPr="00671E4C" w:rsidRDefault="009C1E03" w:rsidP="00282BAB">
            <w:pPr>
              <w:rPr>
                <w:rFonts w:ascii="Times New Roman" w:eastAsia="Times New Roman" w:hAnsi="Times New Roman" w:cs="Times New Roman"/>
                <w:sz w:val="20"/>
                <w:szCs w:val="20"/>
                <w:lang w:val="fr-FR" w:eastAsia="en-GB"/>
              </w:rPr>
            </w:pPr>
            <w:r w:rsidRPr="009C1E03">
              <w:rPr>
                <w:rFonts w:ascii="Times New Roman" w:eastAsia="Times New Roman" w:hAnsi="Times New Roman" w:cs="Times New Roman"/>
                <w:sz w:val="20"/>
                <w:szCs w:val="20"/>
                <w:lang w:val="fr-FR" w:eastAsia="en-GB"/>
              </w:rPr>
              <w:t>Ţevi şi racorduri de oţel nealiat pentru transportul lichidelor apoase, inclusiv apa potabilă. Condiţii tehnice de livrare</w:t>
            </w:r>
          </w:p>
        </w:tc>
        <w:tc>
          <w:tcPr>
            <w:tcW w:w="1284" w:type="dxa"/>
            <w:gridSpan w:val="3"/>
            <w:vAlign w:val="center"/>
          </w:tcPr>
          <w:p w14:paraId="71A0CC11"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40C195B9"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422" w:type="dxa"/>
            <w:vAlign w:val="center"/>
          </w:tcPr>
          <w:p w14:paraId="5D99A343"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01.04.2006</w:t>
            </w:r>
          </w:p>
        </w:tc>
        <w:tc>
          <w:tcPr>
            <w:tcW w:w="1420" w:type="dxa"/>
            <w:vAlign w:val="center"/>
          </w:tcPr>
          <w:p w14:paraId="6A191EFF"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r>
      <w:tr w:rsidR="00C63D00" w:rsidRPr="00775ED4" w14:paraId="5813F696" w14:textId="77777777" w:rsidTr="008852EC">
        <w:trPr>
          <w:trHeight w:val="432"/>
          <w:jc w:val="center"/>
        </w:trPr>
        <w:tc>
          <w:tcPr>
            <w:tcW w:w="584" w:type="dxa"/>
            <w:vMerge/>
          </w:tcPr>
          <w:p w14:paraId="51F4F26A" w14:textId="77777777" w:rsidR="00671E4C" w:rsidRDefault="00671E4C" w:rsidP="00440D70">
            <w:pPr>
              <w:jc w:val="center"/>
              <w:rPr>
                <w:rFonts w:ascii="Times New Roman" w:eastAsia="Times New Roman" w:hAnsi="Times New Roman" w:cs="Times New Roman"/>
                <w:sz w:val="14"/>
                <w:szCs w:val="14"/>
                <w:lang w:val="fr-FR" w:eastAsia="en-GB"/>
              </w:rPr>
            </w:pPr>
          </w:p>
        </w:tc>
        <w:tc>
          <w:tcPr>
            <w:tcW w:w="1959" w:type="dxa"/>
            <w:gridSpan w:val="4"/>
          </w:tcPr>
          <w:p w14:paraId="3D04ADD7" w14:textId="77777777" w:rsidR="00671E4C" w:rsidRPr="00671E4C" w:rsidRDefault="00671E4C" w:rsidP="00671E4C">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SM SR EN 10224:</w:t>
            </w:r>
            <w:r w:rsidR="00FC5EE9">
              <w:rPr>
                <w:rFonts w:ascii="Times New Roman" w:eastAsia="Times New Roman" w:hAnsi="Times New Roman" w:cs="Times New Roman"/>
                <w:sz w:val="20"/>
                <w:szCs w:val="20"/>
                <w:lang w:eastAsia="en-GB"/>
              </w:rPr>
              <w:t xml:space="preserve"> </w:t>
            </w:r>
            <w:r w:rsidRPr="00671E4C">
              <w:rPr>
                <w:rFonts w:ascii="Times New Roman" w:eastAsia="Times New Roman" w:hAnsi="Times New Roman" w:cs="Times New Roman"/>
                <w:sz w:val="20"/>
                <w:szCs w:val="20"/>
                <w:lang w:eastAsia="en-GB"/>
              </w:rPr>
              <w:t>2010/A1:2010</w:t>
            </w:r>
          </w:p>
        </w:tc>
        <w:tc>
          <w:tcPr>
            <w:tcW w:w="1983" w:type="dxa"/>
            <w:gridSpan w:val="3"/>
          </w:tcPr>
          <w:p w14:paraId="778DE911" w14:textId="77777777" w:rsidR="00671E4C" w:rsidRPr="00671E4C" w:rsidRDefault="00671E4C"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10224:2002/</w:t>
            </w:r>
            <w:r>
              <w:rPr>
                <w:rFonts w:ascii="Times New Roman" w:eastAsia="Times New Roman" w:hAnsi="Times New Roman" w:cs="Times New Roman"/>
                <w:sz w:val="20"/>
                <w:szCs w:val="20"/>
                <w:lang w:val="fr-FR" w:eastAsia="en-GB"/>
              </w:rPr>
              <w:t xml:space="preserve"> </w:t>
            </w:r>
            <w:r w:rsidRPr="00671E4C">
              <w:rPr>
                <w:rFonts w:ascii="Times New Roman" w:eastAsia="Times New Roman" w:hAnsi="Times New Roman" w:cs="Times New Roman"/>
                <w:sz w:val="20"/>
                <w:szCs w:val="20"/>
                <w:lang w:val="fr-FR" w:eastAsia="en-GB"/>
              </w:rPr>
              <w:t>A1:2005</w:t>
            </w:r>
          </w:p>
        </w:tc>
        <w:tc>
          <w:tcPr>
            <w:tcW w:w="1284" w:type="dxa"/>
            <w:gridSpan w:val="3"/>
            <w:vAlign w:val="center"/>
          </w:tcPr>
          <w:p w14:paraId="1A333AD2"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3A6457B1"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422" w:type="dxa"/>
            <w:vAlign w:val="center"/>
          </w:tcPr>
          <w:p w14:paraId="3684ED21" w14:textId="77777777" w:rsidR="00671E4C" w:rsidRDefault="00671E4C" w:rsidP="00E0328F">
            <w:pPr>
              <w:jc w:val="cente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01.04.2006</w:t>
            </w:r>
          </w:p>
        </w:tc>
        <w:tc>
          <w:tcPr>
            <w:tcW w:w="1420" w:type="dxa"/>
            <w:vAlign w:val="center"/>
          </w:tcPr>
          <w:p w14:paraId="2489DDF0"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r>
      <w:tr w:rsidR="00C63D00" w:rsidRPr="00775ED4" w14:paraId="29ABAE9E" w14:textId="77777777" w:rsidTr="008852EC">
        <w:trPr>
          <w:trHeight w:val="432"/>
          <w:jc w:val="center"/>
        </w:trPr>
        <w:tc>
          <w:tcPr>
            <w:tcW w:w="584" w:type="dxa"/>
          </w:tcPr>
          <w:p w14:paraId="10E7AD64" w14:textId="77777777" w:rsidR="00671E4C" w:rsidRDefault="00671E4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143</w:t>
            </w:r>
          </w:p>
        </w:tc>
        <w:tc>
          <w:tcPr>
            <w:tcW w:w="1959" w:type="dxa"/>
            <w:gridSpan w:val="4"/>
          </w:tcPr>
          <w:p w14:paraId="22F38117" w14:textId="77777777" w:rsidR="00671E4C" w:rsidRDefault="00671E4C" w:rsidP="00671E4C">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SM SR EN 10255+</w:t>
            </w:r>
            <w:r w:rsidR="00FC5EE9">
              <w:rPr>
                <w:rFonts w:ascii="Times New Roman" w:eastAsia="Times New Roman" w:hAnsi="Times New Roman" w:cs="Times New Roman"/>
                <w:sz w:val="20"/>
                <w:szCs w:val="20"/>
                <w:lang w:eastAsia="en-GB"/>
              </w:rPr>
              <w:t xml:space="preserve"> </w:t>
            </w:r>
            <w:r w:rsidRPr="00671E4C">
              <w:rPr>
                <w:rFonts w:ascii="Times New Roman" w:eastAsia="Times New Roman" w:hAnsi="Times New Roman" w:cs="Times New Roman"/>
                <w:sz w:val="20"/>
                <w:szCs w:val="20"/>
                <w:lang w:eastAsia="en-GB"/>
              </w:rPr>
              <w:t>A</w:t>
            </w:r>
            <w:r>
              <w:rPr>
                <w:rFonts w:ascii="Times New Roman" w:eastAsia="Times New Roman" w:hAnsi="Times New Roman" w:cs="Times New Roman"/>
                <w:sz w:val="20"/>
                <w:szCs w:val="20"/>
                <w:lang w:eastAsia="en-GB"/>
              </w:rPr>
              <w:t>1</w:t>
            </w:r>
            <w:r w:rsidRPr="00671E4C">
              <w:rPr>
                <w:rFonts w:ascii="Times New Roman" w:eastAsia="Times New Roman" w:hAnsi="Times New Roman" w:cs="Times New Roman"/>
                <w:sz w:val="20"/>
                <w:szCs w:val="20"/>
                <w:lang w:eastAsia="en-GB"/>
              </w:rPr>
              <w:t>:2010</w:t>
            </w:r>
          </w:p>
          <w:p w14:paraId="72AC05D3" w14:textId="77777777" w:rsidR="00671E4C" w:rsidRPr="00671E4C" w:rsidRDefault="00671E4C" w:rsidP="00671E4C">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Ţevi din oţel nealiat pentru sudare şi filetare. Condiţii tehnice de livrare</w:t>
            </w:r>
          </w:p>
        </w:tc>
        <w:tc>
          <w:tcPr>
            <w:tcW w:w="1983" w:type="dxa"/>
            <w:gridSpan w:val="3"/>
          </w:tcPr>
          <w:p w14:paraId="4C6871E1" w14:textId="77777777" w:rsidR="00671E4C" w:rsidRPr="00671E4C" w:rsidRDefault="00671E4C"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10255:2004+</w:t>
            </w:r>
            <w:r>
              <w:rPr>
                <w:rFonts w:ascii="Times New Roman" w:eastAsia="Times New Roman" w:hAnsi="Times New Roman" w:cs="Times New Roman"/>
                <w:sz w:val="20"/>
                <w:szCs w:val="20"/>
                <w:lang w:val="fr-FR" w:eastAsia="en-GB"/>
              </w:rPr>
              <w:t xml:space="preserve"> </w:t>
            </w:r>
            <w:r w:rsidRPr="00671E4C">
              <w:rPr>
                <w:rFonts w:ascii="Times New Roman" w:eastAsia="Times New Roman" w:hAnsi="Times New Roman" w:cs="Times New Roman"/>
                <w:sz w:val="20"/>
                <w:szCs w:val="20"/>
                <w:lang w:val="fr-FR" w:eastAsia="en-GB"/>
              </w:rPr>
              <w:t>A1:2007</w:t>
            </w:r>
          </w:p>
          <w:p w14:paraId="5DE592E3" w14:textId="77777777" w:rsidR="00671E4C" w:rsidRPr="00671E4C" w:rsidRDefault="009C1E03" w:rsidP="009C1E03">
            <w:pPr>
              <w:rPr>
                <w:rFonts w:ascii="Times New Roman" w:eastAsia="Times New Roman" w:hAnsi="Times New Roman" w:cs="Times New Roman"/>
                <w:sz w:val="20"/>
                <w:szCs w:val="20"/>
                <w:lang w:val="fr-FR" w:eastAsia="en-GB"/>
              </w:rPr>
            </w:pPr>
            <w:r w:rsidRPr="009C1E03">
              <w:rPr>
                <w:rFonts w:ascii="Times New Roman" w:eastAsia="Times New Roman" w:hAnsi="Times New Roman" w:cs="Times New Roman"/>
                <w:sz w:val="20"/>
                <w:szCs w:val="20"/>
                <w:lang w:val="fr-FR" w:eastAsia="en-GB"/>
              </w:rPr>
              <w:t xml:space="preserve">Ţevi din oţel nealiat pentru sudare şi filetare. Condiţii tehnice de livrare </w:t>
            </w:r>
          </w:p>
        </w:tc>
        <w:tc>
          <w:tcPr>
            <w:tcW w:w="1284" w:type="dxa"/>
            <w:gridSpan w:val="3"/>
            <w:vAlign w:val="center"/>
          </w:tcPr>
          <w:p w14:paraId="4B40F99D"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16B4CC23"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422" w:type="dxa"/>
            <w:vAlign w:val="center"/>
          </w:tcPr>
          <w:p w14:paraId="310814DC" w14:textId="77777777" w:rsidR="00671E4C" w:rsidRP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1E1513F7"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7D44FE" w:rsidRPr="00775ED4" w14:paraId="476527BC" w14:textId="77777777" w:rsidTr="008852EC">
        <w:trPr>
          <w:trHeight w:val="432"/>
          <w:jc w:val="center"/>
        </w:trPr>
        <w:tc>
          <w:tcPr>
            <w:tcW w:w="584" w:type="dxa"/>
          </w:tcPr>
          <w:p w14:paraId="3A56AC9B" w14:textId="77777777" w:rsidR="00671E4C" w:rsidRDefault="00671E4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144</w:t>
            </w:r>
          </w:p>
        </w:tc>
        <w:tc>
          <w:tcPr>
            <w:tcW w:w="1959" w:type="dxa"/>
            <w:gridSpan w:val="4"/>
          </w:tcPr>
          <w:p w14:paraId="2A287B8B" w14:textId="77777777" w:rsidR="00671E4C" w:rsidRDefault="00671E4C" w:rsidP="00671E4C">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SM SR EN 10311:2010</w:t>
            </w:r>
          </w:p>
          <w:p w14:paraId="6E18570A" w14:textId="77777777" w:rsidR="00671E4C" w:rsidRPr="00671E4C" w:rsidRDefault="00671E4C" w:rsidP="00671E4C">
            <w:pPr>
              <w:ind w:firstLine="5"/>
              <w:rPr>
                <w:rFonts w:ascii="Times New Roman" w:eastAsia="Times New Roman" w:hAnsi="Times New Roman" w:cs="Times New Roman"/>
                <w:sz w:val="20"/>
                <w:szCs w:val="20"/>
                <w:lang w:eastAsia="en-GB"/>
              </w:rPr>
            </w:pPr>
            <w:r w:rsidRPr="00671E4C">
              <w:rPr>
                <w:rFonts w:ascii="Times New Roman" w:eastAsia="Times New Roman" w:hAnsi="Times New Roman" w:cs="Times New Roman"/>
                <w:sz w:val="20"/>
                <w:szCs w:val="20"/>
                <w:lang w:eastAsia="en-GB"/>
              </w:rPr>
              <w:t>Asamblări pentru racordarea ţevilor de oţel şi racorduri pentru transportul lichidelor apoase, inclusiv a apei potabile</w:t>
            </w:r>
          </w:p>
        </w:tc>
        <w:tc>
          <w:tcPr>
            <w:tcW w:w="1983" w:type="dxa"/>
            <w:gridSpan w:val="3"/>
          </w:tcPr>
          <w:p w14:paraId="36D008C7" w14:textId="77777777" w:rsidR="00671E4C" w:rsidRPr="00671E4C" w:rsidRDefault="00671E4C"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10311:2005</w:t>
            </w:r>
          </w:p>
          <w:p w14:paraId="65ED94BB" w14:textId="77777777" w:rsidR="00671E4C" w:rsidRPr="00671E4C"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Asamblări pentru racordarea ţevilor de oţel şi racorduri pentru transportul lichidelor apoase, inclusiv a apei potabile</w:t>
            </w:r>
          </w:p>
        </w:tc>
        <w:tc>
          <w:tcPr>
            <w:tcW w:w="1284" w:type="dxa"/>
            <w:gridSpan w:val="3"/>
            <w:vAlign w:val="center"/>
          </w:tcPr>
          <w:p w14:paraId="666FACFD"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654C44B1"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422" w:type="dxa"/>
            <w:vAlign w:val="center"/>
          </w:tcPr>
          <w:p w14:paraId="39F431E3"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682AA768"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7D44FE" w:rsidRPr="00775ED4" w14:paraId="4F2B44E3" w14:textId="77777777" w:rsidTr="008852EC">
        <w:trPr>
          <w:trHeight w:val="2080"/>
          <w:jc w:val="center"/>
        </w:trPr>
        <w:tc>
          <w:tcPr>
            <w:tcW w:w="584" w:type="dxa"/>
            <w:vMerge w:val="restart"/>
          </w:tcPr>
          <w:p w14:paraId="0EB220CE" w14:textId="77777777" w:rsidR="00671E4C" w:rsidRDefault="00671E4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145</w:t>
            </w:r>
          </w:p>
        </w:tc>
        <w:tc>
          <w:tcPr>
            <w:tcW w:w="1959" w:type="dxa"/>
            <w:gridSpan w:val="4"/>
          </w:tcPr>
          <w:p w14:paraId="62A13994" w14:textId="77777777" w:rsidR="00671E4C" w:rsidRDefault="00E52A06" w:rsidP="00671E4C">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SM SR EN 10312:2010</w:t>
            </w:r>
          </w:p>
          <w:p w14:paraId="5E2ACC30" w14:textId="77777777" w:rsidR="00E52A06" w:rsidRPr="00671E4C" w:rsidRDefault="00E52A06" w:rsidP="00E52A06">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Ţevi de oţel inoxidabil sudate pentru transportul lichidelor apoase, inclusiv apa potabilă. Condiţii tehnice de livrare</w:t>
            </w:r>
          </w:p>
        </w:tc>
        <w:tc>
          <w:tcPr>
            <w:tcW w:w="1983" w:type="dxa"/>
            <w:gridSpan w:val="3"/>
          </w:tcPr>
          <w:p w14:paraId="2AE83D15" w14:textId="77777777" w:rsidR="00671E4C" w:rsidRPr="00671E4C" w:rsidRDefault="00671E4C"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10312:2002</w:t>
            </w:r>
          </w:p>
          <w:p w14:paraId="2A7C1AD5" w14:textId="77777777" w:rsidR="00671E4C" w:rsidRPr="00671E4C" w:rsidRDefault="000A7FD2" w:rsidP="00E52A06">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Ţevi de oţel inoxidabil sudate pentru transportul lichidelor apoase, inclusiv apa potabilă. Condiţii tehnice de livrare</w:t>
            </w:r>
          </w:p>
        </w:tc>
        <w:tc>
          <w:tcPr>
            <w:tcW w:w="1284" w:type="dxa"/>
            <w:gridSpan w:val="3"/>
            <w:vAlign w:val="center"/>
          </w:tcPr>
          <w:p w14:paraId="761E2CCD"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EA9A2FD"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422" w:type="dxa"/>
            <w:vAlign w:val="center"/>
          </w:tcPr>
          <w:p w14:paraId="4CDEC11D"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01.04.2006</w:t>
            </w:r>
          </w:p>
        </w:tc>
        <w:tc>
          <w:tcPr>
            <w:tcW w:w="1420" w:type="dxa"/>
            <w:vAlign w:val="center"/>
          </w:tcPr>
          <w:p w14:paraId="18A36375" w14:textId="77777777" w:rsidR="00671E4C" w:rsidRDefault="00671E4C"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r>
      <w:tr w:rsidR="007D44FE" w:rsidRPr="00775ED4" w14:paraId="0ECFC65F" w14:textId="77777777" w:rsidTr="008852EC">
        <w:trPr>
          <w:trHeight w:val="422"/>
          <w:jc w:val="center"/>
        </w:trPr>
        <w:tc>
          <w:tcPr>
            <w:tcW w:w="584" w:type="dxa"/>
            <w:vMerge/>
          </w:tcPr>
          <w:p w14:paraId="49FE99F2" w14:textId="77777777" w:rsidR="00671E4C" w:rsidRDefault="00671E4C" w:rsidP="00440D70">
            <w:pPr>
              <w:jc w:val="center"/>
              <w:rPr>
                <w:rFonts w:ascii="Times New Roman" w:eastAsia="Times New Roman" w:hAnsi="Times New Roman" w:cs="Times New Roman"/>
                <w:sz w:val="14"/>
                <w:szCs w:val="14"/>
                <w:lang w:val="fr-FR" w:eastAsia="en-GB"/>
              </w:rPr>
            </w:pPr>
          </w:p>
        </w:tc>
        <w:tc>
          <w:tcPr>
            <w:tcW w:w="1959" w:type="dxa"/>
            <w:gridSpan w:val="4"/>
          </w:tcPr>
          <w:p w14:paraId="4764BED1" w14:textId="77777777" w:rsidR="00671E4C" w:rsidRPr="00671E4C" w:rsidRDefault="00E52A06" w:rsidP="00671E4C">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SM SR EN 10312:</w:t>
            </w:r>
            <w:r w:rsidR="00FC5EE9">
              <w:rPr>
                <w:rFonts w:ascii="Times New Roman" w:eastAsia="Times New Roman" w:hAnsi="Times New Roman" w:cs="Times New Roman"/>
                <w:sz w:val="20"/>
                <w:szCs w:val="20"/>
                <w:lang w:eastAsia="en-GB"/>
              </w:rPr>
              <w:t xml:space="preserve"> </w:t>
            </w:r>
            <w:r w:rsidRPr="00E52A06">
              <w:rPr>
                <w:rFonts w:ascii="Times New Roman" w:eastAsia="Times New Roman" w:hAnsi="Times New Roman" w:cs="Times New Roman"/>
                <w:sz w:val="20"/>
                <w:szCs w:val="20"/>
                <w:lang w:eastAsia="en-GB"/>
              </w:rPr>
              <w:t>2010/A1:2010</w:t>
            </w:r>
          </w:p>
        </w:tc>
        <w:tc>
          <w:tcPr>
            <w:tcW w:w="1983" w:type="dxa"/>
            <w:gridSpan w:val="3"/>
          </w:tcPr>
          <w:p w14:paraId="7EF932F6" w14:textId="77777777" w:rsidR="00671E4C" w:rsidRPr="00671E4C" w:rsidRDefault="00E52A06" w:rsidP="00671E4C">
            <w:pPr>
              <w:rPr>
                <w:rFonts w:ascii="Times New Roman" w:eastAsia="Times New Roman" w:hAnsi="Times New Roman" w:cs="Times New Roman"/>
                <w:sz w:val="20"/>
                <w:szCs w:val="20"/>
                <w:lang w:val="fr-FR" w:eastAsia="en-GB"/>
              </w:rPr>
            </w:pPr>
            <w:r w:rsidRPr="00671E4C">
              <w:rPr>
                <w:rFonts w:ascii="Times New Roman" w:eastAsia="Times New Roman" w:hAnsi="Times New Roman" w:cs="Times New Roman"/>
                <w:sz w:val="20"/>
                <w:szCs w:val="20"/>
                <w:lang w:val="fr-FR" w:eastAsia="en-GB"/>
              </w:rPr>
              <w:t>EN 10312:2002/</w:t>
            </w:r>
            <w:r>
              <w:rPr>
                <w:rFonts w:ascii="Times New Roman" w:eastAsia="Times New Roman" w:hAnsi="Times New Roman" w:cs="Times New Roman"/>
                <w:sz w:val="20"/>
                <w:szCs w:val="20"/>
                <w:lang w:val="fr-FR" w:eastAsia="en-GB"/>
              </w:rPr>
              <w:t xml:space="preserve"> </w:t>
            </w:r>
            <w:r w:rsidRPr="00671E4C">
              <w:rPr>
                <w:rFonts w:ascii="Times New Roman" w:eastAsia="Times New Roman" w:hAnsi="Times New Roman" w:cs="Times New Roman"/>
                <w:sz w:val="20"/>
                <w:szCs w:val="20"/>
                <w:lang w:val="fr-FR" w:eastAsia="en-GB"/>
              </w:rPr>
              <w:t>A1:2005</w:t>
            </w:r>
          </w:p>
        </w:tc>
        <w:tc>
          <w:tcPr>
            <w:tcW w:w="1284" w:type="dxa"/>
            <w:gridSpan w:val="3"/>
            <w:vAlign w:val="center"/>
          </w:tcPr>
          <w:p w14:paraId="3924FBCE"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5ADCF22A" w14:textId="77777777" w:rsidR="00671E4C" w:rsidRDefault="00671E4C" w:rsidP="00E0328F">
            <w:pPr>
              <w:jc w:val="center"/>
              <w:rPr>
                <w:rFonts w:ascii="Times New Roman" w:eastAsia="Times New Roman" w:hAnsi="Times New Roman" w:cs="Times New Roman"/>
                <w:sz w:val="20"/>
                <w:szCs w:val="20"/>
                <w:lang w:val="fr-FR" w:eastAsia="en-GB"/>
              </w:rPr>
            </w:pPr>
          </w:p>
        </w:tc>
        <w:tc>
          <w:tcPr>
            <w:tcW w:w="1422" w:type="dxa"/>
            <w:vAlign w:val="center"/>
          </w:tcPr>
          <w:p w14:paraId="69431769" w14:textId="77777777" w:rsidR="00671E4C" w:rsidRDefault="00E52A06" w:rsidP="00E0328F">
            <w:pPr>
              <w:jc w:val="cente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01.04.2006</w:t>
            </w:r>
          </w:p>
        </w:tc>
        <w:tc>
          <w:tcPr>
            <w:tcW w:w="1420" w:type="dxa"/>
            <w:vAlign w:val="center"/>
          </w:tcPr>
          <w:p w14:paraId="4DE61566" w14:textId="77777777" w:rsidR="00671E4C"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r>
      <w:tr w:rsidR="00F208BF" w:rsidRPr="00775ED4" w14:paraId="37637BF7" w14:textId="77777777" w:rsidTr="008852EC">
        <w:trPr>
          <w:trHeight w:val="939"/>
          <w:jc w:val="center"/>
        </w:trPr>
        <w:tc>
          <w:tcPr>
            <w:tcW w:w="584" w:type="dxa"/>
            <w:vMerge w:val="restart"/>
          </w:tcPr>
          <w:p w14:paraId="53F9D598" w14:textId="77777777" w:rsidR="00E52A06" w:rsidRDefault="00E52A0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146</w:t>
            </w:r>
          </w:p>
        </w:tc>
        <w:tc>
          <w:tcPr>
            <w:tcW w:w="1959" w:type="dxa"/>
            <w:gridSpan w:val="4"/>
          </w:tcPr>
          <w:p w14:paraId="32841311" w14:textId="77777777" w:rsidR="00E52A06" w:rsidRDefault="00E52A06" w:rsidP="00671E4C">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SM SR EN 10340:2010</w:t>
            </w:r>
          </w:p>
          <w:p w14:paraId="0FDC4DC4" w14:textId="77777777" w:rsidR="00E52A06" w:rsidRPr="00E52A06" w:rsidRDefault="00E52A06" w:rsidP="00E52A06">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Oţeluri turnate pentru construcţii</w:t>
            </w:r>
          </w:p>
        </w:tc>
        <w:tc>
          <w:tcPr>
            <w:tcW w:w="1983" w:type="dxa"/>
            <w:gridSpan w:val="3"/>
          </w:tcPr>
          <w:p w14:paraId="11A022D6" w14:textId="77777777" w:rsidR="00E52A06" w:rsidRPr="00E52A06" w:rsidRDefault="00E52A06" w:rsidP="00E52A06">
            <w:pP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EN 10340:2007</w:t>
            </w:r>
          </w:p>
          <w:p w14:paraId="47651BEC" w14:textId="77777777" w:rsidR="00E52A06" w:rsidRPr="00671E4C"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Oţeluri turnate pentru construcţii</w:t>
            </w:r>
          </w:p>
        </w:tc>
        <w:tc>
          <w:tcPr>
            <w:tcW w:w="1284" w:type="dxa"/>
            <w:gridSpan w:val="3"/>
            <w:vAlign w:val="center"/>
          </w:tcPr>
          <w:p w14:paraId="0CECFEB6"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AF434A6"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422" w:type="dxa"/>
            <w:vAlign w:val="center"/>
          </w:tcPr>
          <w:p w14:paraId="0594CEC7" w14:textId="77777777" w:rsidR="00E52A06"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38CD4F2E" w14:textId="77777777" w:rsidR="00E52A06"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72D9EBFF" w14:textId="77777777" w:rsidTr="008852EC">
        <w:trPr>
          <w:trHeight w:val="385"/>
          <w:jc w:val="center"/>
        </w:trPr>
        <w:tc>
          <w:tcPr>
            <w:tcW w:w="584" w:type="dxa"/>
            <w:vMerge/>
          </w:tcPr>
          <w:p w14:paraId="7E978DEA" w14:textId="77777777" w:rsidR="00E52A06" w:rsidRDefault="00E52A06" w:rsidP="00440D70">
            <w:pPr>
              <w:jc w:val="center"/>
              <w:rPr>
                <w:rFonts w:ascii="Times New Roman" w:eastAsia="Times New Roman" w:hAnsi="Times New Roman" w:cs="Times New Roman"/>
                <w:sz w:val="14"/>
                <w:szCs w:val="14"/>
                <w:lang w:val="fr-FR" w:eastAsia="en-GB"/>
              </w:rPr>
            </w:pPr>
          </w:p>
        </w:tc>
        <w:tc>
          <w:tcPr>
            <w:tcW w:w="1959" w:type="dxa"/>
            <w:gridSpan w:val="4"/>
          </w:tcPr>
          <w:p w14:paraId="172C4C63" w14:textId="77777777" w:rsidR="00E52A06" w:rsidRPr="00E52A06" w:rsidRDefault="00E52A06" w:rsidP="00671E4C">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10340:</w:t>
            </w:r>
            <w:r w:rsidR="00FC5EE9">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E52A06">
              <w:rPr>
                <w:rFonts w:ascii="Times New Roman" w:eastAsia="Times New Roman" w:hAnsi="Times New Roman" w:cs="Times New Roman"/>
                <w:sz w:val="20"/>
                <w:szCs w:val="20"/>
                <w:lang w:eastAsia="en-GB"/>
              </w:rPr>
              <w:t>AC:2010</w:t>
            </w:r>
          </w:p>
        </w:tc>
        <w:tc>
          <w:tcPr>
            <w:tcW w:w="1983" w:type="dxa"/>
            <w:gridSpan w:val="3"/>
          </w:tcPr>
          <w:p w14:paraId="197B278B" w14:textId="77777777" w:rsidR="00E52A06" w:rsidRPr="00E52A06" w:rsidRDefault="00E52A06" w:rsidP="00E52A06">
            <w:pP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EN 10340:2007/</w:t>
            </w:r>
            <w:r>
              <w:rPr>
                <w:rFonts w:ascii="Times New Roman" w:eastAsia="Times New Roman" w:hAnsi="Times New Roman" w:cs="Times New Roman"/>
                <w:sz w:val="20"/>
                <w:szCs w:val="20"/>
                <w:lang w:val="fr-FR" w:eastAsia="en-GB"/>
              </w:rPr>
              <w:t xml:space="preserve"> </w:t>
            </w:r>
            <w:r w:rsidRPr="00E52A06">
              <w:rPr>
                <w:rFonts w:ascii="Times New Roman" w:eastAsia="Times New Roman" w:hAnsi="Times New Roman" w:cs="Times New Roman"/>
                <w:sz w:val="20"/>
                <w:szCs w:val="20"/>
                <w:lang w:val="fr-FR" w:eastAsia="en-GB"/>
              </w:rPr>
              <w:t>AC:2008</w:t>
            </w:r>
          </w:p>
        </w:tc>
        <w:tc>
          <w:tcPr>
            <w:tcW w:w="1284" w:type="dxa"/>
            <w:gridSpan w:val="3"/>
            <w:vAlign w:val="center"/>
          </w:tcPr>
          <w:p w14:paraId="24A8AE1A"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62BF488"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422" w:type="dxa"/>
            <w:vAlign w:val="center"/>
          </w:tcPr>
          <w:p w14:paraId="0F51047D" w14:textId="77777777" w:rsidR="00E52A06" w:rsidRDefault="00E52A06" w:rsidP="00E0328F">
            <w:pPr>
              <w:jc w:val="cente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01.01.2010</w:t>
            </w:r>
          </w:p>
        </w:tc>
        <w:tc>
          <w:tcPr>
            <w:tcW w:w="1420" w:type="dxa"/>
            <w:vAlign w:val="center"/>
          </w:tcPr>
          <w:p w14:paraId="3225E549" w14:textId="77777777" w:rsidR="00E52A06" w:rsidRDefault="00E52A06" w:rsidP="00E0328F">
            <w:pPr>
              <w:jc w:val="cente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01.01.2010</w:t>
            </w:r>
          </w:p>
        </w:tc>
      </w:tr>
      <w:tr w:rsidR="00F208BF" w:rsidRPr="00775ED4" w14:paraId="25C405DA" w14:textId="77777777" w:rsidTr="008852EC">
        <w:trPr>
          <w:trHeight w:val="385"/>
          <w:jc w:val="center"/>
        </w:trPr>
        <w:tc>
          <w:tcPr>
            <w:tcW w:w="584" w:type="dxa"/>
          </w:tcPr>
          <w:p w14:paraId="2D3F849B" w14:textId="77777777" w:rsidR="00E52A06" w:rsidRDefault="00E52A0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147</w:t>
            </w:r>
          </w:p>
        </w:tc>
        <w:tc>
          <w:tcPr>
            <w:tcW w:w="1959" w:type="dxa"/>
            <w:gridSpan w:val="4"/>
          </w:tcPr>
          <w:p w14:paraId="78CF0898" w14:textId="77777777" w:rsidR="00E52A06" w:rsidRDefault="00E52A06" w:rsidP="00671E4C">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SM SR EN 10343:2010</w:t>
            </w:r>
          </w:p>
          <w:p w14:paraId="3989AAB4" w14:textId="77777777" w:rsidR="00E52A06" w:rsidRDefault="00E52A06" w:rsidP="00E52A06">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Oţeluri pentru călire şi revenire utilizate în construcţii. Condiţii tehnice de livrare</w:t>
            </w:r>
          </w:p>
        </w:tc>
        <w:tc>
          <w:tcPr>
            <w:tcW w:w="1983" w:type="dxa"/>
            <w:gridSpan w:val="3"/>
          </w:tcPr>
          <w:p w14:paraId="71667C0D" w14:textId="77777777" w:rsidR="00E52A06" w:rsidRPr="00E52A06" w:rsidRDefault="00E52A06" w:rsidP="00E52A06">
            <w:pP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EN 10343:2009</w:t>
            </w:r>
          </w:p>
          <w:p w14:paraId="03B1F590" w14:textId="77777777" w:rsidR="00E52A06" w:rsidRPr="00E52A06"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Oţeluri pentru călire şi revenire utilizate în construcţii. Condiţii tehnice de livrare</w:t>
            </w:r>
          </w:p>
        </w:tc>
        <w:tc>
          <w:tcPr>
            <w:tcW w:w="1284" w:type="dxa"/>
            <w:gridSpan w:val="3"/>
            <w:vAlign w:val="center"/>
          </w:tcPr>
          <w:p w14:paraId="5D264C15"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2141B95E"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422" w:type="dxa"/>
            <w:vAlign w:val="center"/>
          </w:tcPr>
          <w:p w14:paraId="717108A9" w14:textId="77777777" w:rsidR="00E52A06" w:rsidRPr="00E52A06"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18664078" w14:textId="77777777" w:rsidR="00E52A06" w:rsidRPr="00E52A06"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7EA7CE02" w14:textId="77777777" w:rsidTr="008852EC">
        <w:trPr>
          <w:trHeight w:val="385"/>
          <w:jc w:val="center"/>
        </w:trPr>
        <w:tc>
          <w:tcPr>
            <w:tcW w:w="584" w:type="dxa"/>
          </w:tcPr>
          <w:p w14:paraId="6C212FE5" w14:textId="77777777" w:rsidR="00E52A06" w:rsidRDefault="00E52A0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148</w:t>
            </w:r>
          </w:p>
        </w:tc>
        <w:tc>
          <w:tcPr>
            <w:tcW w:w="1959" w:type="dxa"/>
            <w:gridSpan w:val="4"/>
          </w:tcPr>
          <w:p w14:paraId="50374AC5" w14:textId="77777777" w:rsidR="00E52A06" w:rsidRDefault="00E52A06" w:rsidP="00E52A06">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t>SM EN 12004+</w:t>
            </w:r>
            <w:r w:rsidR="00FC5EE9">
              <w:rPr>
                <w:rFonts w:ascii="Times New Roman" w:eastAsia="Times New Roman" w:hAnsi="Times New Roman" w:cs="Times New Roman"/>
                <w:sz w:val="20"/>
                <w:szCs w:val="20"/>
                <w:lang w:eastAsia="en-GB"/>
              </w:rPr>
              <w:t xml:space="preserve"> </w:t>
            </w:r>
            <w:r w:rsidRPr="00E52A06">
              <w:rPr>
                <w:rFonts w:ascii="Times New Roman" w:eastAsia="Times New Roman" w:hAnsi="Times New Roman" w:cs="Times New Roman"/>
                <w:sz w:val="20"/>
                <w:szCs w:val="20"/>
                <w:lang w:eastAsia="en-GB"/>
              </w:rPr>
              <w:t>A1:2014</w:t>
            </w:r>
          </w:p>
          <w:p w14:paraId="743C34AA" w14:textId="77777777" w:rsidR="00E52A06" w:rsidRPr="00E52A06" w:rsidRDefault="00E52A06" w:rsidP="00E52A06">
            <w:pPr>
              <w:ind w:firstLine="5"/>
              <w:rPr>
                <w:rFonts w:ascii="Times New Roman" w:eastAsia="Times New Roman" w:hAnsi="Times New Roman" w:cs="Times New Roman"/>
                <w:sz w:val="20"/>
                <w:szCs w:val="20"/>
                <w:lang w:eastAsia="en-GB"/>
              </w:rPr>
            </w:pPr>
            <w:r w:rsidRPr="00E52A06">
              <w:rPr>
                <w:rFonts w:ascii="Times New Roman" w:eastAsia="Times New Roman" w:hAnsi="Times New Roman" w:cs="Times New Roman"/>
                <w:sz w:val="20"/>
                <w:szCs w:val="20"/>
                <w:lang w:eastAsia="en-GB"/>
              </w:rPr>
              <w:lastRenderedPageBreak/>
              <w:t>Adezivi pentru plăci ceramice. Cerinţe, evaluarea conformităţii, clasificare şi notare</w:t>
            </w:r>
          </w:p>
        </w:tc>
        <w:tc>
          <w:tcPr>
            <w:tcW w:w="1983" w:type="dxa"/>
            <w:gridSpan w:val="3"/>
          </w:tcPr>
          <w:p w14:paraId="44BD5A70" w14:textId="77777777" w:rsidR="00E52A06" w:rsidRPr="00E52A06" w:rsidRDefault="00E52A06" w:rsidP="00E52A06">
            <w:pP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lastRenderedPageBreak/>
              <w:t>EN 12004:2007+</w:t>
            </w:r>
            <w:r>
              <w:rPr>
                <w:rFonts w:ascii="Times New Roman" w:eastAsia="Times New Roman" w:hAnsi="Times New Roman" w:cs="Times New Roman"/>
                <w:sz w:val="20"/>
                <w:szCs w:val="20"/>
                <w:lang w:val="fr-FR" w:eastAsia="en-GB"/>
              </w:rPr>
              <w:t xml:space="preserve"> </w:t>
            </w:r>
            <w:r w:rsidRPr="00E52A06">
              <w:rPr>
                <w:rFonts w:ascii="Times New Roman" w:eastAsia="Times New Roman" w:hAnsi="Times New Roman" w:cs="Times New Roman"/>
                <w:sz w:val="20"/>
                <w:szCs w:val="20"/>
                <w:lang w:val="fr-FR" w:eastAsia="en-GB"/>
              </w:rPr>
              <w:t>A1:2012</w:t>
            </w:r>
          </w:p>
          <w:p w14:paraId="2F435E1E" w14:textId="77777777" w:rsidR="00E52A06" w:rsidRPr="00E52A06"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lastRenderedPageBreak/>
              <w:t>Adezivi pentru plăci ceramice. Cerinţe, evaluarea conformităţii, clasificare şi notare</w:t>
            </w:r>
          </w:p>
        </w:tc>
        <w:tc>
          <w:tcPr>
            <w:tcW w:w="1284" w:type="dxa"/>
            <w:gridSpan w:val="3"/>
            <w:vAlign w:val="center"/>
          </w:tcPr>
          <w:p w14:paraId="467E8029"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E0787DF" w14:textId="77777777" w:rsidR="00E52A06" w:rsidRDefault="00E52A06" w:rsidP="00E0328F">
            <w:pPr>
              <w:jc w:val="cente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EN 12004:2007</w:t>
            </w:r>
          </w:p>
        </w:tc>
        <w:tc>
          <w:tcPr>
            <w:tcW w:w="1422" w:type="dxa"/>
            <w:vAlign w:val="center"/>
          </w:tcPr>
          <w:p w14:paraId="01F47432" w14:textId="77777777" w:rsidR="00E52A06"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01.04.2013</w:t>
            </w:r>
          </w:p>
        </w:tc>
        <w:tc>
          <w:tcPr>
            <w:tcW w:w="1420" w:type="dxa"/>
            <w:vAlign w:val="center"/>
          </w:tcPr>
          <w:p w14:paraId="1A1A5126" w14:textId="77777777" w:rsidR="00E52A06" w:rsidRDefault="00E52A06"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208BF" w:rsidRPr="00775ED4" w14:paraId="2B23C747" w14:textId="77777777" w:rsidTr="008852EC">
        <w:trPr>
          <w:trHeight w:val="385"/>
          <w:jc w:val="center"/>
        </w:trPr>
        <w:tc>
          <w:tcPr>
            <w:tcW w:w="584" w:type="dxa"/>
          </w:tcPr>
          <w:p w14:paraId="06972435" w14:textId="77777777" w:rsidR="00E52A06" w:rsidRDefault="00E52A0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149</w:t>
            </w:r>
          </w:p>
        </w:tc>
        <w:tc>
          <w:tcPr>
            <w:tcW w:w="1959" w:type="dxa"/>
            <w:gridSpan w:val="4"/>
          </w:tcPr>
          <w:p w14:paraId="6F54B3EF" w14:textId="77777777" w:rsidR="00E52A06" w:rsidRDefault="00164B24" w:rsidP="00671E4C">
            <w:pPr>
              <w:ind w:firstLine="5"/>
              <w:rPr>
                <w:rFonts w:ascii="Times New Roman" w:eastAsia="Times New Roman" w:hAnsi="Times New Roman" w:cs="Times New Roman"/>
                <w:sz w:val="20"/>
                <w:szCs w:val="20"/>
                <w:lang w:eastAsia="en-GB"/>
              </w:rPr>
            </w:pPr>
            <w:r w:rsidRPr="00164B24">
              <w:rPr>
                <w:rFonts w:ascii="Times New Roman" w:eastAsia="Times New Roman" w:hAnsi="Times New Roman" w:cs="Times New Roman"/>
                <w:sz w:val="20"/>
                <w:szCs w:val="20"/>
                <w:lang w:eastAsia="en-GB"/>
              </w:rPr>
              <w:t>SM SR EN 12050-1:2010</w:t>
            </w:r>
          </w:p>
          <w:p w14:paraId="1F87B7E2" w14:textId="77777777" w:rsidR="00164B24" w:rsidRPr="00E52A06" w:rsidRDefault="00164B24" w:rsidP="00282BAB">
            <w:pPr>
              <w:ind w:firstLine="5"/>
              <w:rPr>
                <w:rFonts w:ascii="Times New Roman" w:eastAsia="Times New Roman" w:hAnsi="Times New Roman" w:cs="Times New Roman"/>
                <w:sz w:val="20"/>
                <w:szCs w:val="20"/>
                <w:lang w:eastAsia="en-GB"/>
              </w:rPr>
            </w:pPr>
            <w:r w:rsidRPr="00164B24">
              <w:rPr>
                <w:rFonts w:ascii="Times New Roman" w:eastAsia="Times New Roman" w:hAnsi="Times New Roman" w:cs="Times New Roman"/>
                <w:sz w:val="20"/>
                <w:szCs w:val="20"/>
                <w:lang w:eastAsia="en-GB"/>
              </w:rPr>
              <w:t>Staţii de pompare a apelor uzate pentru clădiri şi terenuri. Principii de construcţie şi încercare. Partea 1: Staţii de pompare pentru ape uzate cu materii fecale</w:t>
            </w:r>
          </w:p>
        </w:tc>
        <w:tc>
          <w:tcPr>
            <w:tcW w:w="1983" w:type="dxa"/>
            <w:gridSpan w:val="3"/>
          </w:tcPr>
          <w:p w14:paraId="34A62DD9" w14:textId="77777777" w:rsidR="00E52A06" w:rsidRPr="00E52A06" w:rsidRDefault="00E52A06" w:rsidP="00E52A06">
            <w:pPr>
              <w:rPr>
                <w:rFonts w:ascii="Times New Roman" w:eastAsia="Times New Roman" w:hAnsi="Times New Roman" w:cs="Times New Roman"/>
                <w:sz w:val="20"/>
                <w:szCs w:val="20"/>
                <w:lang w:val="fr-FR" w:eastAsia="en-GB"/>
              </w:rPr>
            </w:pPr>
            <w:r w:rsidRPr="00E52A06">
              <w:rPr>
                <w:rFonts w:ascii="Times New Roman" w:eastAsia="Times New Roman" w:hAnsi="Times New Roman" w:cs="Times New Roman"/>
                <w:sz w:val="20"/>
                <w:szCs w:val="20"/>
                <w:lang w:val="fr-FR" w:eastAsia="en-GB"/>
              </w:rPr>
              <w:t>EN 12050-1:2001</w:t>
            </w:r>
          </w:p>
          <w:p w14:paraId="6639A204" w14:textId="77777777" w:rsidR="00E52A06" w:rsidRPr="00E52A06"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Staţii de pompare a apelor uzate pentru clădiri şi terenuri. Principii de construcţie şi încercare. Partea 1: Staţii de pompare pentru ape uzate cu materii fecale</w:t>
            </w:r>
          </w:p>
        </w:tc>
        <w:tc>
          <w:tcPr>
            <w:tcW w:w="1284" w:type="dxa"/>
            <w:gridSpan w:val="3"/>
            <w:vAlign w:val="center"/>
          </w:tcPr>
          <w:p w14:paraId="4C095888" w14:textId="77777777" w:rsidR="00E52A06" w:rsidRDefault="00E52A06"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1D963485" w14:textId="77777777" w:rsidR="00E52A06" w:rsidRPr="00E52A06" w:rsidRDefault="00E52A06" w:rsidP="00E0328F">
            <w:pPr>
              <w:jc w:val="center"/>
              <w:rPr>
                <w:rFonts w:ascii="Times New Roman" w:eastAsia="Times New Roman" w:hAnsi="Times New Roman" w:cs="Times New Roman"/>
                <w:sz w:val="20"/>
                <w:szCs w:val="20"/>
                <w:lang w:val="fr-FR" w:eastAsia="en-GB"/>
              </w:rPr>
            </w:pPr>
          </w:p>
        </w:tc>
        <w:tc>
          <w:tcPr>
            <w:tcW w:w="1422" w:type="dxa"/>
            <w:vAlign w:val="center"/>
          </w:tcPr>
          <w:p w14:paraId="2669A75D" w14:textId="77777777" w:rsidR="00E52A06" w:rsidRDefault="00164B2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01.11.2001</w:t>
            </w:r>
          </w:p>
        </w:tc>
        <w:tc>
          <w:tcPr>
            <w:tcW w:w="1420" w:type="dxa"/>
            <w:vAlign w:val="center"/>
          </w:tcPr>
          <w:p w14:paraId="3E46547B" w14:textId="77777777" w:rsidR="00E52A06" w:rsidRDefault="00164B2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01.11.2002</w:t>
            </w:r>
          </w:p>
        </w:tc>
      </w:tr>
      <w:tr w:rsidR="00F208BF" w:rsidRPr="00775ED4" w14:paraId="0AFB095F" w14:textId="77777777" w:rsidTr="008852EC">
        <w:trPr>
          <w:trHeight w:val="385"/>
          <w:jc w:val="center"/>
        </w:trPr>
        <w:tc>
          <w:tcPr>
            <w:tcW w:w="584" w:type="dxa"/>
          </w:tcPr>
          <w:p w14:paraId="16A0CB68" w14:textId="77777777" w:rsidR="00164B24" w:rsidRDefault="00164B2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150</w:t>
            </w:r>
          </w:p>
        </w:tc>
        <w:tc>
          <w:tcPr>
            <w:tcW w:w="1959" w:type="dxa"/>
            <w:gridSpan w:val="4"/>
          </w:tcPr>
          <w:p w14:paraId="31A81BBD" w14:textId="77777777" w:rsidR="00164B24" w:rsidRDefault="00164B24" w:rsidP="00671E4C">
            <w:pPr>
              <w:ind w:firstLine="5"/>
              <w:rPr>
                <w:rFonts w:ascii="Times New Roman" w:eastAsia="Times New Roman" w:hAnsi="Times New Roman" w:cs="Times New Roman"/>
                <w:sz w:val="20"/>
                <w:szCs w:val="20"/>
                <w:lang w:eastAsia="en-GB"/>
              </w:rPr>
            </w:pPr>
            <w:r w:rsidRPr="00164B24">
              <w:rPr>
                <w:rFonts w:ascii="Times New Roman" w:eastAsia="Times New Roman" w:hAnsi="Times New Roman" w:cs="Times New Roman"/>
                <w:sz w:val="20"/>
                <w:szCs w:val="20"/>
                <w:lang w:eastAsia="en-GB"/>
              </w:rPr>
              <w:t>SM SR EN 12050-2:2010</w:t>
            </w:r>
          </w:p>
          <w:p w14:paraId="193CFC07" w14:textId="77777777" w:rsidR="00164B24" w:rsidRPr="00164B24" w:rsidRDefault="00164B24" w:rsidP="00282BAB">
            <w:pPr>
              <w:ind w:firstLine="5"/>
              <w:rPr>
                <w:rFonts w:ascii="Times New Roman" w:eastAsia="Times New Roman" w:hAnsi="Times New Roman" w:cs="Times New Roman"/>
                <w:sz w:val="20"/>
                <w:szCs w:val="20"/>
                <w:lang w:eastAsia="en-GB"/>
              </w:rPr>
            </w:pPr>
            <w:r w:rsidRPr="00164B24">
              <w:rPr>
                <w:rFonts w:ascii="Times New Roman" w:eastAsia="Times New Roman" w:hAnsi="Times New Roman" w:cs="Times New Roman"/>
                <w:sz w:val="20"/>
                <w:szCs w:val="20"/>
                <w:lang w:eastAsia="en-GB"/>
              </w:rPr>
              <w:t>Staţii de pompare a apelor uzate pentru clădiri şi terenuri. Principii de construcţie şi încercare. Partea 2: Staţii de pompare pentru ape uzate fără materii fecale</w:t>
            </w:r>
          </w:p>
        </w:tc>
        <w:tc>
          <w:tcPr>
            <w:tcW w:w="1983" w:type="dxa"/>
            <w:gridSpan w:val="3"/>
          </w:tcPr>
          <w:p w14:paraId="539D4E44" w14:textId="77777777" w:rsidR="00164B24" w:rsidRPr="00164B24" w:rsidRDefault="00164B24" w:rsidP="00164B24">
            <w:pPr>
              <w:rPr>
                <w:rFonts w:ascii="Times New Roman" w:eastAsia="Times New Roman" w:hAnsi="Times New Roman" w:cs="Times New Roman"/>
                <w:sz w:val="20"/>
                <w:szCs w:val="20"/>
                <w:lang w:val="fr-FR" w:eastAsia="en-GB"/>
              </w:rPr>
            </w:pPr>
            <w:r w:rsidRPr="00164B24">
              <w:rPr>
                <w:rFonts w:ascii="Times New Roman" w:eastAsia="Times New Roman" w:hAnsi="Times New Roman" w:cs="Times New Roman"/>
                <w:sz w:val="20"/>
                <w:szCs w:val="20"/>
                <w:lang w:val="fr-FR" w:eastAsia="en-GB"/>
              </w:rPr>
              <w:t>EN 12050-2:2000</w:t>
            </w:r>
          </w:p>
          <w:p w14:paraId="54D0699C" w14:textId="77777777" w:rsidR="00164B24" w:rsidRPr="00E52A06"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Staţii de pompare a apelor uzate pentru clădiri şi terenuri. Principii de construcţie şi încercare. Partea 2: Staţii de pompare pentru ape uzate fără materii fecale</w:t>
            </w:r>
          </w:p>
        </w:tc>
        <w:tc>
          <w:tcPr>
            <w:tcW w:w="1284" w:type="dxa"/>
            <w:gridSpan w:val="3"/>
            <w:vAlign w:val="center"/>
          </w:tcPr>
          <w:p w14:paraId="5A705685" w14:textId="77777777" w:rsidR="00164B24" w:rsidRDefault="00164B2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22B405C8" w14:textId="77777777" w:rsidR="00164B24" w:rsidRPr="00E52A06" w:rsidRDefault="00164B24" w:rsidP="00E0328F">
            <w:pPr>
              <w:jc w:val="center"/>
              <w:rPr>
                <w:rFonts w:ascii="Times New Roman" w:eastAsia="Times New Roman" w:hAnsi="Times New Roman" w:cs="Times New Roman"/>
                <w:sz w:val="20"/>
                <w:szCs w:val="20"/>
                <w:lang w:val="fr-FR" w:eastAsia="en-GB"/>
              </w:rPr>
            </w:pPr>
          </w:p>
        </w:tc>
        <w:tc>
          <w:tcPr>
            <w:tcW w:w="1422" w:type="dxa"/>
            <w:vAlign w:val="center"/>
          </w:tcPr>
          <w:p w14:paraId="6F4E9ED9" w14:textId="77777777" w:rsidR="00164B24" w:rsidRDefault="00164B2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01.10.2001</w:t>
            </w:r>
          </w:p>
        </w:tc>
        <w:tc>
          <w:tcPr>
            <w:tcW w:w="1420" w:type="dxa"/>
            <w:vAlign w:val="center"/>
          </w:tcPr>
          <w:p w14:paraId="3630D8D4" w14:textId="77777777" w:rsidR="00164B24" w:rsidRDefault="00164B2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01.10.2002</w:t>
            </w:r>
          </w:p>
        </w:tc>
      </w:tr>
      <w:tr w:rsidR="00F208BF" w:rsidRPr="00775ED4" w14:paraId="0BA53977" w14:textId="77777777" w:rsidTr="008852EC">
        <w:trPr>
          <w:trHeight w:val="385"/>
          <w:jc w:val="center"/>
        </w:trPr>
        <w:tc>
          <w:tcPr>
            <w:tcW w:w="584" w:type="dxa"/>
          </w:tcPr>
          <w:p w14:paraId="5BA33882" w14:textId="77777777" w:rsidR="00164B24" w:rsidRDefault="00164B2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151</w:t>
            </w:r>
          </w:p>
        </w:tc>
        <w:tc>
          <w:tcPr>
            <w:tcW w:w="1959" w:type="dxa"/>
            <w:gridSpan w:val="4"/>
          </w:tcPr>
          <w:p w14:paraId="1FBBB982" w14:textId="77777777" w:rsidR="00164B24" w:rsidRDefault="00164B24" w:rsidP="00164B24">
            <w:pPr>
              <w:ind w:firstLine="5"/>
              <w:rPr>
                <w:rFonts w:ascii="Times New Roman" w:eastAsia="Times New Roman" w:hAnsi="Times New Roman" w:cs="Times New Roman"/>
                <w:sz w:val="20"/>
                <w:szCs w:val="20"/>
                <w:lang w:eastAsia="en-GB"/>
              </w:rPr>
            </w:pPr>
            <w:r w:rsidRPr="00164B24">
              <w:rPr>
                <w:rFonts w:ascii="Times New Roman" w:eastAsia="Times New Roman" w:hAnsi="Times New Roman" w:cs="Times New Roman"/>
                <w:sz w:val="20"/>
                <w:szCs w:val="20"/>
                <w:lang w:eastAsia="en-GB"/>
              </w:rPr>
              <w:t xml:space="preserve">SM SR EN </w:t>
            </w:r>
            <w:r>
              <w:rPr>
                <w:rFonts w:ascii="Times New Roman" w:eastAsia="Times New Roman" w:hAnsi="Times New Roman" w:cs="Times New Roman"/>
                <w:sz w:val="20"/>
                <w:szCs w:val="20"/>
                <w:lang w:eastAsia="en-GB"/>
              </w:rPr>
              <w:t>1</w:t>
            </w:r>
            <w:r w:rsidRPr="00164B24">
              <w:rPr>
                <w:rFonts w:ascii="Times New Roman" w:eastAsia="Times New Roman" w:hAnsi="Times New Roman" w:cs="Times New Roman"/>
                <w:sz w:val="20"/>
                <w:szCs w:val="20"/>
                <w:lang w:eastAsia="en-GB"/>
              </w:rPr>
              <w:t>2050-3:2010</w:t>
            </w:r>
          </w:p>
          <w:p w14:paraId="7FC86160" w14:textId="77777777" w:rsidR="00164B24" w:rsidRPr="00164B24" w:rsidRDefault="00164B24" w:rsidP="00282BAB">
            <w:pPr>
              <w:ind w:firstLine="5"/>
              <w:rPr>
                <w:rFonts w:ascii="Times New Roman" w:eastAsia="Times New Roman" w:hAnsi="Times New Roman" w:cs="Times New Roman"/>
                <w:sz w:val="20"/>
                <w:szCs w:val="20"/>
                <w:lang w:eastAsia="en-GB"/>
              </w:rPr>
            </w:pPr>
            <w:r w:rsidRPr="00164B24">
              <w:rPr>
                <w:rFonts w:ascii="Times New Roman" w:eastAsia="Times New Roman" w:hAnsi="Times New Roman" w:cs="Times New Roman"/>
                <w:sz w:val="20"/>
                <w:szCs w:val="20"/>
                <w:lang w:eastAsia="en-GB"/>
              </w:rPr>
              <w:t>Staţii de pompare a apelor uzate pentru clădiri şi terenuri. Principii de construcţie şi încercare. Partea 3: Staţii de pompare cu aplicare limitată pentru ape uzate cu materii fecale</w:t>
            </w:r>
          </w:p>
        </w:tc>
        <w:tc>
          <w:tcPr>
            <w:tcW w:w="1983" w:type="dxa"/>
            <w:gridSpan w:val="3"/>
          </w:tcPr>
          <w:p w14:paraId="454CA612" w14:textId="77777777" w:rsidR="00164B24" w:rsidRPr="00164B24" w:rsidRDefault="00164B24" w:rsidP="00164B24">
            <w:pPr>
              <w:rPr>
                <w:rFonts w:ascii="Times New Roman" w:eastAsia="Times New Roman" w:hAnsi="Times New Roman" w:cs="Times New Roman"/>
                <w:sz w:val="20"/>
                <w:szCs w:val="20"/>
                <w:lang w:val="fr-FR" w:eastAsia="en-GB"/>
              </w:rPr>
            </w:pPr>
            <w:r w:rsidRPr="00164B24">
              <w:rPr>
                <w:rFonts w:ascii="Times New Roman" w:eastAsia="Times New Roman" w:hAnsi="Times New Roman" w:cs="Times New Roman"/>
                <w:sz w:val="20"/>
                <w:szCs w:val="20"/>
                <w:lang w:val="fr-FR" w:eastAsia="en-GB"/>
              </w:rPr>
              <w:t>EN 12050-3:2000</w:t>
            </w:r>
          </w:p>
          <w:p w14:paraId="288BE6AB" w14:textId="77777777" w:rsidR="00164B24" w:rsidRPr="00164B24" w:rsidRDefault="000A7FD2" w:rsidP="00282BAB">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Staţii de pompare a apelor uzate pentru clădiri şi terenuri. Principii de construcţie şi încercare. Partea 3: Staţii de pompare cu aplicare limitată pentru ape uzate cu materii fecale</w:t>
            </w:r>
          </w:p>
        </w:tc>
        <w:tc>
          <w:tcPr>
            <w:tcW w:w="1284" w:type="dxa"/>
            <w:gridSpan w:val="3"/>
            <w:vAlign w:val="center"/>
          </w:tcPr>
          <w:p w14:paraId="1A1CF7B4" w14:textId="77777777" w:rsidR="00164B24" w:rsidRDefault="00164B2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6457761A" w14:textId="77777777" w:rsidR="00164B24" w:rsidRPr="00E52A06" w:rsidRDefault="00164B24" w:rsidP="00E0328F">
            <w:pPr>
              <w:jc w:val="center"/>
              <w:rPr>
                <w:rFonts w:ascii="Times New Roman" w:eastAsia="Times New Roman" w:hAnsi="Times New Roman" w:cs="Times New Roman"/>
                <w:sz w:val="20"/>
                <w:szCs w:val="20"/>
                <w:lang w:val="fr-FR" w:eastAsia="en-GB"/>
              </w:rPr>
            </w:pPr>
          </w:p>
        </w:tc>
        <w:tc>
          <w:tcPr>
            <w:tcW w:w="1422" w:type="dxa"/>
            <w:vAlign w:val="center"/>
          </w:tcPr>
          <w:p w14:paraId="0A5AA8C1" w14:textId="77777777" w:rsidR="00164B24" w:rsidRDefault="00164B24" w:rsidP="00E0328F">
            <w:pPr>
              <w:jc w:val="center"/>
              <w:rPr>
                <w:rFonts w:ascii="Times New Roman" w:eastAsia="Times New Roman" w:hAnsi="Times New Roman" w:cs="Times New Roman"/>
                <w:sz w:val="20"/>
                <w:szCs w:val="20"/>
                <w:lang w:val="fr-FR" w:eastAsia="en-GB"/>
              </w:rPr>
            </w:pPr>
            <w:r w:rsidRPr="00164B24">
              <w:rPr>
                <w:rFonts w:ascii="Times New Roman" w:eastAsia="Times New Roman" w:hAnsi="Times New Roman" w:cs="Times New Roman"/>
                <w:sz w:val="20"/>
                <w:szCs w:val="20"/>
                <w:lang w:val="fr-FR" w:eastAsia="en-GB"/>
              </w:rPr>
              <w:t>01.10.2001</w:t>
            </w:r>
          </w:p>
        </w:tc>
        <w:tc>
          <w:tcPr>
            <w:tcW w:w="1420" w:type="dxa"/>
            <w:vAlign w:val="center"/>
          </w:tcPr>
          <w:p w14:paraId="53089767" w14:textId="77777777" w:rsidR="00164B24" w:rsidRDefault="00164B2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01.10.2002</w:t>
            </w:r>
          </w:p>
        </w:tc>
      </w:tr>
      <w:tr w:rsidR="00F208BF" w:rsidRPr="00775ED4" w14:paraId="5E067E68" w14:textId="77777777" w:rsidTr="008852EC">
        <w:trPr>
          <w:trHeight w:val="385"/>
          <w:jc w:val="center"/>
        </w:trPr>
        <w:tc>
          <w:tcPr>
            <w:tcW w:w="584" w:type="dxa"/>
          </w:tcPr>
          <w:p w14:paraId="5C9A450C" w14:textId="77777777" w:rsidR="002E5EA4" w:rsidRDefault="002E5EA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152</w:t>
            </w:r>
          </w:p>
        </w:tc>
        <w:tc>
          <w:tcPr>
            <w:tcW w:w="1959" w:type="dxa"/>
            <w:gridSpan w:val="4"/>
          </w:tcPr>
          <w:p w14:paraId="2557CDC1" w14:textId="77777777" w:rsid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SM SR EN 12050-4:2010</w:t>
            </w:r>
          </w:p>
          <w:p w14:paraId="347D2A46" w14:textId="77777777" w:rsidR="002E5EA4" w:rsidRPr="00164B24" w:rsidRDefault="002E5EA4" w:rsidP="006653D6">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Staţii de pompare a apelor uzate pentru clădiri şi terenuri. Principii de construcţie şi încercare. Partea 4: Robinet de reţinere pentru ape uzate cu materii fecale şi fără materii fecale</w:t>
            </w:r>
          </w:p>
        </w:tc>
        <w:tc>
          <w:tcPr>
            <w:tcW w:w="1983" w:type="dxa"/>
            <w:gridSpan w:val="3"/>
          </w:tcPr>
          <w:p w14:paraId="40CB8C02" w14:textId="77777777" w:rsidR="002E5EA4" w:rsidRPr="002E5EA4" w:rsidRDefault="002E5EA4" w:rsidP="002E5EA4">
            <w:pPr>
              <w:rPr>
                <w:rFonts w:ascii="Times New Roman" w:eastAsia="Times New Roman" w:hAnsi="Times New Roman" w:cs="Times New Roman"/>
                <w:sz w:val="20"/>
                <w:szCs w:val="20"/>
                <w:lang w:val="fr-FR" w:eastAsia="en-GB"/>
              </w:rPr>
            </w:pPr>
            <w:r w:rsidRPr="002E5EA4">
              <w:rPr>
                <w:rFonts w:ascii="Times New Roman" w:eastAsia="Times New Roman" w:hAnsi="Times New Roman" w:cs="Times New Roman"/>
                <w:sz w:val="20"/>
                <w:szCs w:val="20"/>
                <w:lang w:val="fr-FR" w:eastAsia="en-GB"/>
              </w:rPr>
              <w:t>EN 12050-4:2000</w:t>
            </w:r>
          </w:p>
          <w:p w14:paraId="5BC6F4A1" w14:textId="77777777" w:rsidR="002E5EA4" w:rsidRPr="00164B24" w:rsidRDefault="000A7FD2" w:rsidP="006653D6">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Staţii de pompare a apelor uzate pentru clădiri şi terenuri. Principii de construcţie şi încercare. Partea 4: Robinet de reţinere pentru ape uzate cu materii fecale şi fără materii fecale</w:t>
            </w:r>
          </w:p>
        </w:tc>
        <w:tc>
          <w:tcPr>
            <w:tcW w:w="1284" w:type="dxa"/>
            <w:gridSpan w:val="3"/>
            <w:vAlign w:val="center"/>
          </w:tcPr>
          <w:p w14:paraId="7AA39E66" w14:textId="77777777" w:rsidR="002E5EA4" w:rsidRDefault="002E5EA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7200AE0E" w14:textId="77777777" w:rsidR="002E5EA4" w:rsidRPr="00E52A06" w:rsidRDefault="002E5EA4" w:rsidP="00E0328F">
            <w:pPr>
              <w:jc w:val="center"/>
              <w:rPr>
                <w:rFonts w:ascii="Times New Roman" w:eastAsia="Times New Roman" w:hAnsi="Times New Roman" w:cs="Times New Roman"/>
                <w:sz w:val="20"/>
                <w:szCs w:val="20"/>
                <w:lang w:val="fr-FR" w:eastAsia="en-GB"/>
              </w:rPr>
            </w:pPr>
          </w:p>
        </w:tc>
        <w:tc>
          <w:tcPr>
            <w:tcW w:w="1422" w:type="dxa"/>
            <w:vAlign w:val="center"/>
          </w:tcPr>
          <w:p w14:paraId="1F224ACB" w14:textId="77777777" w:rsidR="002E5EA4" w:rsidRPr="00164B2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01.10.2001</w:t>
            </w:r>
          </w:p>
        </w:tc>
        <w:tc>
          <w:tcPr>
            <w:tcW w:w="1420" w:type="dxa"/>
            <w:vAlign w:val="center"/>
          </w:tcPr>
          <w:p w14:paraId="019C2365"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01.10.2002</w:t>
            </w:r>
          </w:p>
        </w:tc>
      </w:tr>
      <w:tr w:rsidR="00F208BF" w:rsidRPr="00775ED4" w14:paraId="18DCDB55" w14:textId="77777777" w:rsidTr="008852EC">
        <w:trPr>
          <w:trHeight w:val="385"/>
          <w:jc w:val="center"/>
        </w:trPr>
        <w:tc>
          <w:tcPr>
            <w:tcW w:w="584" w:type="dxa"/>
          </w:tcPr>
          <w:p w14:paraId="3A2C35C6" w14:textId="77777777" w:rsidR="002E5EA4" w:rsidRDefault="002E5EA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153</w:t>
            </w:r>
          </w:p>
        </w:tc>
        <w:tc>
          <w:tcPr>
            <w:tcW w:w="1959" w:type="dxa"/>
            <w:gridSpan w:val="4"/>
          </w:tcPr>
          <w:p w14:paraId="4D17B1A3" w14:textId="77777777" w:rsid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SM SR EN 12057:2010</w:t>
            </w:r>
          </w:p>
          <w:p w14:paraId="2106A9B6" w14:textId="77777777" w:rsidR="002E5EA4" w:rsidRP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Produse de piatră naturală. Plăci modulare. Condiţii</w:t>
            </w:r>
          </w:p>
        </w:tc>
        <w:tc>
          <w:tcPr>
            <w:tcW w:w="1983" w:type="dxa"/>
            <w:gridSpan w:val="3"/>
          </w:tcPr>
          <w:p w14:paraId="17A96963" w14:textId="77777777" w:rsidR="002E5EA4" w:rsidRPr="002E5EA4" w:rsidRDefault="002E5EA4" w:rsidP="002E5EA4">
            <w:pPr>
              <w:rPr>
                <w:rFonts w:ascii="Times New Roman" w:eastAsia="Times New Roman" w:hAnsi="Times New Roman" w:cs="Times New Roman"/>
                <w:sz w:val="20"/>
                <w:szCs w:val="20"/>
                <w:lang w:val="fr-FR" w:eastAsia="en-GB"/>
              </w:rPr>
            </w:pPr>
            <w:r w:rsidRPr="002E5EA4">
              <w:rPr>
                <w:rFonts w:ascii="Times New Roman" w:eastAsia="Times New Roman" w:hAnsi="Times New Roman" w:cs="Times New Roman"/>
                <w:sz w:val="20"/>
                <w:szCs w:val="20"/>
                <w:lang w:val="fr-FR" w:eastAsia="en-GB"/>
              </w:rPr>
              <w:t>EN 12057:2004</w:t>
            </w:r>
          </w:p>
          <w:p w14:paraId="593CAC44" w14:textId="77777777" w:rsidR="002E5EA4" w:rsidRPr="002E5EA4" w:rsidRDefault="000A7FD2" w:rsidP="002E5EA4">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Produse de piatră naturală. Plăci modulare. Condiţii</w:t>
            </w:r>
          </w:p>
        </w:tc>
        <w:tc>
          <w:tcPr>
            <w:tcW w:w="1284" w:type="dxa"/>
            <w:gridSpan w:val="3"/>
            <w:vAlign w:val="center"/>
          </w:tcPr>
          <w:p w14:paraId="07A99A7A" w14:textId="77777777" w:rsidR="002E5EA4" w:rsidRDefault="002E5EA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1097F1C5" w14:textId="77777777" w:rsidR="002E5EA4" w:rsidRPr="00E52A06" w:rsidRDefault="002E5EA4" w:rsidP="00E0328F">
            <w:pPr>
              <w:jc w:val="center"/>
              <w:rPr>
                <w:rFonts w:ascii="Times New Roman" w:eastAsia="Times New Roman" w:hAnsi="Times New Roman" w:cs="Times New Roman"/>
                <w:sz w:val="20"/>
                <w:szCs w:val="20"/>
                <w:lang w:val="fr-FR" w:eastAsia="en-GB"/>
              </w:rPr>
            </w:pPr>
          </w:p>
        </w:tc>
        <w:tc>
          <w:tcPr>
            <w:tcW w:w="1422" w:type="dxa"/>
            <w:vAlign w:val="center"/>
          </w:tcPr>
          <w:p w14:paraId="3022D5EE"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4375CA40"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155C9FDF" w14:textId="77777777" w:rsidTr="008852EC">
        <w:trPr>
          <w:trHeight w:val="385"/>
          <w:jc w:val="center"/>
        </w:trPr>
        <w:tc>
          <w:tcPr>
            <w:tcW w:w="584" w:type="dxa"/>
          </w:tcPr>
          <w:p w14:paraId="6BD71CCD" w14:textId="77777777" w:rsidR="002E5EA4" w:rsidRDefault="002E5EA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154</w:t>
            </w:r>
          </w:p>
        </w:tc>
        <w:tc>
          <w:tcPr>
            <w:tcW w:w="1959" w:type="dxa"/>
            <w:gridSpan w:val="4"/>
          </w:tcPr>
          <w:p w14:paraId="3678C4E8" w14:textId="77777777" w:rsid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SM SR EN 12058:2010</w:t>
            </w:r>
          </w:p>
          <w:p w14:paraId="5226C96E" w14:textId="77777777" w:rsidR="002E5EA4" w:rsidRP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Produse de piatră naturală. Plăci pentru pardoseli şi scări. Condiţii</w:t>
            </w:r>
          </w:p>
        </w:tc>
        <w:tc>
          <w:tcPr>
            <w:tcW w:w="1983" w:type="dxa"/>
            <w:gridSpan w:val="3"/>
          </w:tcPr>
          <w:p w14:paraId="350A4FF0" w14:textId="77777777" w:rsidR="002E5EA4" w:rsidRPr="002E5EA4" w:rsidRDefault="002E5EA4" w:rsidP="002E5EA4">
            <w:pPr>
              <w:rPr>
                <w:rFonts w:ascii="Times New Roman" w:eastAsia="Times New Roman" w:hAnsi="Times New Roman" w:cs="Times New Roman"/>
                <w:sz w:val="20"/>
                <w:szCs w:val="20"/>
                <w:lang w:val="fr-FR" w:eastAsia="en-GB"/>
              </w:rPr>
            </w:pPr>
            <w:r w:rsidRPr="002E5EA4">
              <w:rPr>
                <w:rFonts w:ascii="Times New Roman" w:eastAsia="Times New Roman" w:hAnsi="Times New Roman" w:cs="Times New Roman"/>
                <w:sz w:val="20"/>
                <w:szCs w:val="20"/>
                <w:lang w:val="fr-FR" w:eastAsia="en-GB"/>
              </w:rPr>
              <w:t>EN 12058:2004</w:t>
            </w:r>
          </w:p>
          <w:p w14:paraId="67A96EE5" w14:textId="77777777" w:rsidR="002E5EA4" w:rsidRPr="002E5EA4" w:rsidRDefault="000A7FD2" w:rsidP="002E5EA4">
            <w:pPr>
              <w:rPr>
                <w:rFonts w:ascii="Times New Roman" w:eastAsia="Times New Roman" w:hAnsi="Times New Roman" w:cs="Times New Roman"/>
                <w:sz w:val="20"/>
                <w:szCs w:val="20"/>
                <w:lang w:val="fr-FR" w:eastAsia="en-GB"/>
              </w:rPr>
            </w:pPr>
            <w:r w:rsidRPr="000A7FD2">
              <w:rPr>
                <w:rFonts w:ascii="Times New Roman" w:eastAsia="Times New Roman" w:hAnsi="Times New Roman" w:cs="Times New Roman"/>
                <w:sz w:val="20"/>
                <w:szCs w:val="20"/>
                <w:lang w:val="fr-FR" w:eastAsia="en-GB"/>
              </w:rPr>
              <w:t>Produse de piatră naturală. Plăci pentru pardoseli şi scări. Condiţii</w:t>
            </w:r>
          </w:p>
        </w:tc>
        <w:tc>
          <w:tcPr>
            <w:tcW w:w="1284" w:type="dxa"/>
            <w:gridSpan w:val="3"/>
            <w:vAlign w:val="center"/>
          </w:tcPr>
          <w:p w14:paraId="6A1036AF" w14:textId="77777777" w:rsidR="002E5EA4" w:rsidRDefault="002E5EA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0B0EBC35" w14:textId="77777777" w:rsidR="002E5EA4" w:rsidRPr="00E52A06" w:rsidRDefault="002E5EA4" w:rsidP="00E0328F">
            <w:pPr>
              <w:jc w:val="center"/>
              <w:rPr>
                <w:rFonts w:ascii="Times New Roman" w:eastAsia="Times New Roman" w:hAnsi="Times New Roman" w:cs="Times New Roman"/>
                <w:sz w:val="20"/>
                <w:szCs w:val="20"/>
                <w:lang w:val="fr-FR" w:eastAsia="en-GB"/>
              </w:rPr>
            </w:pPr>
          </w:p>
        </w:tc>
        <w:tc>
          <w:tcPr>
            <w:tcW w:w="1422" w:type="dxa"/>
            <w:vAlign w:val="center"/>
          </w:tcPr>
          <w:p w14:paraId="4F56EE8E" w14:textId="77777777" w:rsidR="002E5EA4" w:rsidRDefault="002E5EA4" w:rsidP="00E0328F">
            <w:pPr>
              <w:jc w:val="center"/>
              <w:rPr>
                <w:rFonts w:ascii="Times New Roman" w:eastAsia="Times New Roman" w:hAnsi="Times New Roman" w:cs="Times New Roman"/>
                <w:sz w:val="20"/>
                <w:szCs w:val="20"/>
                <w:lang w:val="fr-FR" w:eastAsia="en-GB"/>
              </w:rPr>
            </w:pPr>
            <w:r w:rsidRPr="002E5EA4">
              <w:rPr>
                <w:rFonts w:ascii="Times New Roman" w:eastAsia="Times New Roman" w:hAnsi="Times New Roman" w:cs="Times New Roman"/>
                <w:sz w:val="20"/>
                <w:szCs w:val="20"/>
                <w:lang w:val="fr-FR" w:eastAsia="en-GB"/>
              </w:rPr>
              <w:t>01.09.2005</w:t>
            </w:r>
          </w:p>
        </w:tc>
        <w:tc>
          <w:tcPr>
            <w:tcW w:w="1420" w:type="dxa"/>
            <w:vAlign w:val="center"/>
          </w:tcPr>
          <w:p w14:paraId="550AAB5B"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05DB5A9B" w14:textId="77777777" w:rsidTr="008852EC">
        <w:trPr>
          <w:trHeight w:val="385"/>
          <w:jc w:val="center"/>
        </w:trPr>
        <w:tc>
          <w:tcPr>
            <w:tcW w:w="584" w:type="dxa"/>
          </w:tcPr>
          <w:p w14:paraId="1D6DF160" w14:textId="77777777" w:rsidR="002E5EA4" w:rsidRDefault="002E5EA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155</w:t>
            </w:r>
          </w:p>
        </w:tc>
        <w:tc>
          <w:tcPr>
            <w:tcW w:w="1959" w:type="dxa"/>
            <w:gridSpan w:val="4"/>
          </w:tcPr>
          <w:p w14:paraId="1DD1AEAB" w14:textId="77777777" w:rsid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SM SR EN 12094-1:2010</w:t>
            </w:r>
          </w:p>
          <w:p w14:paraId="102691D8" w14:textId="77777777" w:rsidR="002E5EA4" w:rsidRPr="002E5EA4" w:rsidRDefault="002E5EA4" w:rsidP="00EB359A">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lastRenderedPageBreak/>
              <w:t>Sisteme fixe de luptă împotriva incendiilor. Componente pentru sisteme de stingere cu gaz. Partea 1: Cerinţe şi metode de încercare pentru dispozitive electrice automate de comandă şi temporizare</w:t>
            </w:r>
          </w:p>
        </w:tc>
        <w:tc>
          <w:tcPr>
            <w:tcW w:w="1983" w:type="dxa"/>
            <w:gridSpan w:val="3"/>
          </w:tcPr>
          <w:p w14:paraId="32B5B607" w14:textId="77777777" w:rsidR="002E5EA4" w:rsidRPr="002E5EA4" w:rsidRDefault="002E5EA4" w:rsidP="002E5EA4">
            <w:pPr>
              <w:rPr>
                <w:rFonts w:ascii="Times New Roman" w:eastAsia="Times New Roman" w:hAnsi="Times New Roman" w:cs="Times New Roman"/>
                <w:sz w:val="20"/>
                <w:szCs w:val="20"/>
                <w:lang w:val="fr-FR" w:eastAsia="en-GB"/>
              </w:rPr>
            </w:pPr>
            <w:r w:rsidRPr="002E5EA4">
              <w:rPr>
                <w:rFonts w:ascii="Times New Roman" w:eastAsia="Times New Roman" w:hAnsi="Times New Roman" w:cs="Times New Roman"/>
                <w:sz w:val="20"/>
                <w:szCs w:val="20"/>
                <w:lang w:val="fr-FR" w:eastAsia="en-GB"/>
              </w:rPr>
              <w:lastRenderedPageBreak/>
              <w:t>EN 12094-1:2003</w:t>
            </w:r>
          </w:p>
          <w:p w14:paraId="00150AFB" w14:textId="77777777" w:rsidR="002E5EA4" w:rsidRPr="002E5EA4"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lastRenderedPageBreak/>
              <w:t>Sisteme fixe de luptă împotriva incendiilor. Componente pentru sisteme de stingere cu gaz. Partea 1: Cerinţe şi metode de încercare pentru dispozitive electrice automate de comandă şi temporizare</w:t>
            </w:r>
          </w:p>
        </w:tc>
        <w:tc>
          <w:tcPr>
            <w:tcW w:w="1284" w:type="dxa"/>
            <w:gridSpan w:val="3"/>
            <w:vAlign w:val="center"/>
          </w:tcPr>
          <w:p w14:paraId="4252E9E5" w14:textId="77777777" w:rsidR="002E5EA4" w:rsidRDefault="002E5EA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01E3BE34" w14:textId="77777777" w:rsidR="002E5EA4" w:rsidRPr="00E52A06" w:rsidRDefault="002E5EA4" w:rsidP="00E0328F">
            <w:pPr>
              <w:jc w:val="center"/>
              <w:rPr>
                <w:rFonts w:ascii="Times New Roman" w:eastAsia="Times New Roman" w:hAnsi="Times New Roman" w:cs="Times New Roman"/>
                <w:sz w:val="20"/>
                <w:szCs w:val="20"/>
                <w:lang w:val="fr-FR" w:eastAsia="en-GB"/>
              </w:rPr>
            </w:pPr>
          </w:p>
        </w:tc>
        <w:tc>
          <w:tcPr>
            <w:tcW w:w="1422" w:type="dxa"/>
            <w:vAlign w:val="center"/>
          </w:tcPr>
          <w:p w14:paraId="190480FF" w14:textId="77777777" w:rsidR="002E5EA4" w:rsidRP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01.02.2004</w:t>
            </w:r>
          </w:p>
        </w:tc>
        <w:tc>
          <w:tcPr>
            <w:tcW w:w="1420" w:type="dxa"/>
            <w:vAlign w:val="center"/>
          </w:tcPr>
          <w:p w14:paraId="5CD581A4"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r>
      <w:tr w:rsidR="00F208BF" w:rsidRPr="00775ED4" w14:paraId="2B137B0D" w14:textId="77777777" w:rsidTr="008852EC">
        <w:trPr>
          <w:trHeight w:val="385"/>
          <w:jc w:val="center"/>
        </w:trPr>
        <w:tc>
          <w:tcPr>
            <w:tcW w:w="584" w:type="dxa"/>
          </w:tcPr>
          <w:p w14:paraId="4B2FA09C" w14:textId="77777777" w:rsidR="002E5EA4" w:rsidRDefault="002E5EA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156</w:t>
            </w:r>
          </w:p>
        </w:tc>
        <w:tc>
          <w:tcPr>
            <w:tcW w:w="1959" w:type="dxa"/>
            <w:gridSpan w:val="4"/>
          </w:tcPr>
          <w:p w14:paraId="7D315244" w14:textId="77777777" w:rsidR="002E5EA4" w:rsidRDefault="002E5EA4" w:rsidP="00164B24">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SM SR EN 12094-2:2010</w:t>
            </w:r>
          </w:p>
          <w:p w14:paraId="682DF37C" w14:textId="77777777" w:rsidR="002E5EA4" w:rsidRPr="002E5EA4" w:rsidRDefault="002E5EA4" w:rsidP="00EB359A">
            <w:pPr>
              <w:ind w:firstLine="5"/>
              <w:rPr>
                <w:rFonts w:ascii="Times New Roman" w:eastAsia="Times New Roman" w:hAnsi="Times New Roman" w:cs="Times New Roman"/>
                <w:sz w:val="20"/>
                <w:szCs w:val="20"/>
                <w:lang w:eastAsia="en-GB"/>
              </w:rPr>
            </w:pPr>
            <w:r w:rsidRPr="002E5EA4">
              <w:rPr>
                <w:rFonts w:ascii="Times New Roman" w:eastAsia="Times New Roman" w:hAnsi="Times New Roman" w:cs="Times New Roman"/>
                <w:sz w:val="20"/>
                <w:szCs w:val="20"/>
                <w:lang w:eastAsia="en-GB"/>
              </w:rPr>
              <w:t>Sisteme fixe de luptă împotriva incendiilor. Componente pentru sisteme de stingere cu gaz. Partea 2: Cerinţe şi metode de încercare pentru dispozitive neelectrice automate de comandă şi temporizare</w:t>
            </w:r>
          </w:p>
        </w:tc>
        <w:tc>
          <w:tcPr>
            <w:tcW w:w="1983" w:type="dxa"/>
            <w:gridSpan w:val="3"/>
          </w:tcPr>
          <w:p w14:paraId="45E2D4C2" w14:textId="77777777" w:rsidR="002E5EA4" w:rsidRPr="002E5EA4" w:rsidRDefault="002E5EA4" w:rsidP="002E5EA4">
            <w:pPr>
              <w:rPr>
                <w:rFonts w:ascii="Times New Roman" w:eastAsia="Times New Roman" w:hAnsi="Times New Roman" w:cs="Times New Roman"/>
                <w:sz w:val="20"/>
                <w:szCs w:val="20"/>
                <w:lang w:val="fr-FR" w:eastAsia="en-GB"/>
              </w:rPr>
            </w:pPr>
            <w:r w:rsidRPr="002E5EA4">
              <w:rPr>
                <w:rFonts w:ascii="Times New Roman" w:eastAsia="Times New Roman" w:hAnsi="Times New Roman" w:cs="Times New Roman"/>
                <w:sz w:val="20"/>
                <w:szCs w:val="20"/>
                <w:lang w:val="fr-FR" w:eastAsia="en-GB"/>
              </w:rPr>
              <w:t>EN 12094-2:2003</w:t>
            </w:r>
          </w:p>
          <w:p w14:paraId="2A08E1DB" w14:textId="77777777" w:rsidR="002E5EA4" w:rsidRPr="002E5EA4"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2: Cerinţe şi metode de încercare pentru dispozitive neelectrice automate de comandă şi temporizare</w:t>
            </w:r>
          </w:p>
        </w:tc>
        <w:tc>
          <w:tcPr>
            <w:tcW w:w="1284" w:type="dxa"/>
            <w:gridSpan w:val="3"/>
            <w:vAlign w:val="center"/>
          </w:tcPr>
          <w:p w14:paraId="31CD5E0F" w14:textId="77777777" w:rsidR="002E5EA4" w:rsidRDefault="002E5EA4"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2E9E3493" w14:textId="77777777" w:rsidR="002E5EA4" w:rsidRPr="00E52A06" w:rsidRDefault="002E5EA4" w:rsidP="00E0328F">
            <w:pPr>
              <w:jc w:val="center"/>
              <w:rPr>
                <w:rFonts w:ascii="Times New Roman" w:eastAsia="Times New Roman" w:hAnsi="Times New Roman" w:cs="Times New Roman"/>
                <w:sz w:val="20"/>
                <w:szCs w:val="20"/>
                <w:lang w:val="fr-FR" w:eastAsia="en-GB"/>
              </w:rPr>
            </w:pPr>
          </w:p>
        </w:tc>
        <w:tc>
          <w:tcPr>
            <w:tcW w:w="1422" w:type="dxa"/>
            <w:vAlign w:val="center"/>
          </w:tcPr>
          <w:p w14:paraId="0653BE0D"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01.02.2004</w:t>
            </w:r>
          </w:p>
        </w:tc>
        <w:tc>
          <w:tcPr>
            <w:tcW w:w="1420" w:type="dxa"/>
            <w:vAlign w:val="center"/>
          </w:tcPr>
          <w:p w14:paraId="55AEB99C" w14:textId="77777777" w:rsidR="002E5EA4" w:rsidRDefault="002E5EA4"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r>
      <w:tr w:rsidR="00F208BF" w:rsidRPr="00775ED4" w14:paraId="6A20EB83" w14:textId="77777777" w:rsidTr="008852EC">
        <w:trPr>
          <w:trHeight w:val="385"/>
          <w:jc w:val="center"/>
        </w:trPr>
        <w:tc>
          <w:tcPr>
            <w:tcW w:w="584" w:type="dxa"/>
          </w:tcPr>
          <w:p w14:paraId="25647259" w14:textId="77777777" w:rsidR="002A43BE" w:rsidRDefault="002A43B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157</w:t>
            </w:r>
          </w:p>
        </w:tc>
        <w:tc>
          <w:tcPr>
            <w:tcW w:w="1959" w:type="dxa"/>
            <w:gridSpan w:val="4"/>
          </w:tcPr>
          <w:p w14:paraId="198384E5" w14:textId="77777777" w:rsidR="002A43BE" w:rsidRDefault="002A43BE" w:rsidP="00164B24">
            <w:pPr>
              <w:ind w:firstLine="5"/>
              <w:rPr>
                <w:rFonts w:ascii="Times New Roman" w:eastAsia="Times New Roman" w:hAnsi="Times New Roman" w:cs="Times New Roman"/>
                <w:sz w:val="20"/>
                <w:szCs w:val="20"/>
                <w:lang w:eastAsia="en-GB"/>
              </w:rPr>
            </w:pPr>
            <w:r w:rsidRPr="002A43BE">
              <w:rPr>
                <w:rFonts w:ascii="Times New Roman" w:eastAsia="Times New Roman" w:hAnsi="Times New Roman" w:cs="Times New Roman"/>
                <w:sz w:val="20"/>
                <w:szCs w:val="20"/>
                <w:lang w:eastAsia="en-GB"/>
              </w:rPr>
              <w:t>SM SR EN 12094-3:2010</w:t>
            </w:r>
          </w:p>
          <w:p w14:paraId="658E0062" w14:textId="77777777" w:rsidR="002A43BE" w:rsidRPr="002E5EA4" w:rsidRDefault="002A43BE" w:rsidP="00EB359A">
            <w:pPr>
              <w:ind w:firstLine="5"/>
              <w:rPr>
                <w:rFonts w:ascii="Times New Roman" w:eastAsia="Times New Roman" w:hAnsi="Times New Roman" w:cs="Times New Roman"/>
                <w:sz w:val="20"/>
                <w:szCs w:val="20"/>
                <w:lang w:eastAsia="en-GB"/>
              </w:rPr>
            </w:pPr>
            <w:r w:rsidRPr="002A43BE">
              <w:rPr>
                <w:rFonts w:ascii="Times New Roman" w:eastAsia="Times New Roman" w:hAnsi="Times New Roman" w:cs="Times New Roman"/>
                <w:sz w:val="20"/>
                <w:szCs w:val="20"/>
                <w:lang w:eastAsia="en-GB"/>
              </w:rPr>
              <w:t>Sisteme fixe de luptă împotriva incendiilor. Componente pentru sisteme de stingere cu gaz. Partea 3: Cerinţe şi metode de încercare pentru dispozitive manuale de declanşare şi de oprire</w:t>
            </w:r>
          </w:p>
        </w:tc>
        <w:tc>
          <w:tcPr>
            <w:tcW w:w="1983" w:type="dxa"/>
            <w:gridSpan w:val="3"/>
          </w:tcPr>
          <w:p w14:paraId="13B19C7A" w14:textId="77777777" w:rsidR="002A43BE" w:rsidRPr="002A43BE" w:rsidRDefault="002A43BE" w:rsidP="002A43BE">
            <w:pPr>
              <w:rPr>
                <w:rFonts w:ascii="Times New Roman" w:eastAsia="Times New Roman" w:hAnsi="Times New Roman" w:cs="Times New Roman"/>
                <w:sz w:val="20"/>
                <w:szCs w:val="20"/>
                <w:lang w:val="fr-FR" w:eastAsia="en-GB"/>
              </w:rPr>
            </w:pPr>
            <w:r w:rsidRPr="002A43BE">
              <w:rPr>
                <w:rFonts w:ascii="Times New Roman" w:eastAsia="Times New Roman" w:hAnsi="Times New Roman" w:cs="Times New Roman"/>
                <w:sz w:val="20"/>
                <w:szCs w:val="20"/>
                <w:lang w:val="fr-FR" w:eastAsia="en-GB"/>
              </w:rPr>
              <w:t>EN 12094-3:2003</w:t>
            </w:r>
          </w:p>
          <w:p w14:paraId="1FCCA4E0" w14:textId="77777777" w:rsidR="002A43BE" w:rsidRPr="002E5EA4"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3: Cerinţe şi metode de încercare pentru dispozitive manuale de declanşare şi de oprire</w:t>
            </w:r>
          </w:p>
        </w:tc>
        <w:tc>
          <w:tcPr>
            <w:tcW w:w="1284" w:type="dxa"/>
            <w:gridSpan w:val="3"/>
            <w:vAlign w:val="center"/>
          </w:tcPr>
          <w:p w14:paraId="08DDF3D4" w14:textId="77777777" w:rsidR="002A43BE" w:rsidRDefault="002A43BE"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45DFC64F" w14:textId="77777777" w:rsidR="002A43BE" w:rsidRPr="00E52A06" w:rsidRDefault="002A43BE" w:rsidP="00E0328F">
            <w:pPr>
              <w:jc w:val="center"/>
              <w:rPr>
                <w:rFonts w:ascii="Times New Roman" w:eastAsia="Times New Roman" w:hAnsi="Times New Roman" w:cs="Times New Roman"/>
                <w:sz w:val="20"/>
                <w:szCs w:val="20"/>
                <w:lang w:val="fr-FR" w:eastAsia="en-GB"/>
              </w:rPr>
            </w:pPr>
          </w:p>
        </w:tc>
        <w:tc>
          <w:tcPr>
            <w:tcW w:w="1422" w:type="dxa"/>
            <w:vAlign w:val="center"/>
          </w:tcPr>
          <w:p w14:paraId="34C7AAAD" w14:textId="77777777" w:rsidR="002A43BE" w:rsidRDefault="002A43BE"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c>
          <w:tcPr>
            <w:tcW w:w="1420" w:type="dxa"/>
            <w:vAlign w:val="center"/>
          </w:tcPr>
          <w:p w14:paraId="6AEB90DA" w14:textId="77777777" w:rsidR="002A43BE" w:rsidRDefault="002A43BE"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r>
      <w:tr w:rsidR="00F208BF" w:rsidRPr="00775ED4" w14:paraId="0EB250D9" w14:textId="77777777" w:rsidTr="008852EC">
        <w:trPr>
          <w:trHeight w:val="385"/>
          <w:jc w:val="center"/>
        </w:trPr>
        <w:tc>
          <w:tcPr>
            <w:tcW w:w="584" w:type="dxa"/>
          </w:tcPr>
          <w:p w14:paraId="0BF7E539" w14:textId="77777777" w:rsidR="002A43BE" w:rsidRDefault="002A43B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158</w:t>
            </w:r>
          </w:p>
        </w:tc>
        <w:tc>
          <w:tcPr>
            <w:tcW w:w="1959" w:type="dxa"/>
            <w:gridSpan w:val="4"/>
          </w:tcPr>
          <w:p w14:paraId="40216D03" w14:textId="77777777" w:rsidR="002A43BE" w:rsidRDefault="002A43BE" w:rsidP="00164B24">
            <w:pPr>
              <w:ind w:firstLine="5"/>
              <w:rPr>
                <w:rFonts w:ascii="Times New Roman" w:eastAsia="Times New Roman" w:hAnsi="Times New Roman" w:cs="Times New Roman"/>
                <w:sz w:val="20"/>
                <w:szCs w:val="20"/>
                <w:lang w:eastAsia="en-GB"/>
              </w:rPr>
            </w:pPr>
            <w:r w:rsidRPr="002A43BE">
              <w:rPr>
                <w:rFonts w:ascii="Times New Roman" w:eastAsia="Times New Roman" w:hAnsi="Times New Roman" w:cs="Times New Roman"/>
                <w:sz w:val="20"/>
                <w:szCs w:val="20"/>
                <w:lang w:eastAsia="en-GB"/>
              </w:rPr>
              <w:t>SM SR EN 12094-4:2010</w:t>
            </w:r>
          </w:p>
          <w:p w14:paraId="5D5FD37F" w14:textId="77777777" w:rsidR="002A43BE" w:rsidRPr="002A43BE" w:rsidRDefault="002A43BE" w:rsidP="00EB359A">
            <w:pPr>
              <w:ind w:firstLine="5"/>
              <w:rPr>
                <w:rFonts w:ascii="Times New Roman" w:eastAsia="Times New Roman" w:hAnsi="Times New Roman" w:cs="Times New Roman"/>
                <w:sz w:val="20"/>
                <w:szCs w:val="20"/>
                <w:lang w:eastAsia="en-GB"/>
              </w:rPr>
            </w:pPr>
            <w:r w:rsidRPr="002A43BE">
              <w:rPr>
                <w:rFonts w:ascii="Times New Roman" w:eastAsia="Times New Roman" w:hAnsi="Times New Roman" w:cs="Times New Roman"/>
                <w:sz w:val="20"/>
                <w:szCs w:val="20"/>
                <w:lang w:eastAsia="en-GB"/>
              </w:rPr>
              <w:t>Sisteme fixe de luptă împotriva incendiilor. Componente pentru sisteme de stingere cu gaz. Partea 4: Cerinţe şi metode de încercare pentru ansambluri de supape şi declanşatoarele lor</w:t>
            </w:r>
          </w:p>
        </w:tc>
        <w:tc>
          <w:tcPr>
            <w:tcW w:w="1983" w:type="dxa"/>
            <w:gridSpan w:val="3"/>
          </w:tcPr>
          <w:p w14:paraId="40418CF2" w14:textId="77777777" w:rsidR="002A43BE" w:rsidRPr="002A43BE" w:rsidRDefault="002A43BE" w:rsidP="002A43BE">
            <w:pPr>
              <w:rPr>
                <w:rFonts w:ascii="Times New Roman" w:eastAsia="Times New Roman" w:hAnsi="Times New Roman" w:cs="Times New Roman"/>
                <w:sz w:val="20"/>
                <w:szCs w:val="20"/>
                <w:lang w:val="fr-FR" w:eastAsia="en-GB"/>
              </w:rPr>
            </w:pPr>
            <w:r w:rsidRPr="002A43BE">
              <w:rPr>
                <w:rFonts w:ascii="Times New Roman" w:eastAsia="Times New Roman" w:hAnsi="Times New Roman" w:cs="Times New Roman"/>
                <w:sz w:val="20"/>
                <w:szCs w:val="20"/>
                <w:lang w:val="fr-FR" w:eastAsia="en-GB"/>
              </w:rPr>
              <w:t>EN 12094-4:2004</w:t>
            </w:r>
          </w:p>
          <w:p w14:paraId="2DC909A4" w14:textId="77777777" w:rsidR="002A43BE" w:rsidRPr="002A43BE" w:rsidRDefault="008529A6" w:rsidP="008529A6">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 xml:space="preserve">Sisteme fixe de luptă împotriva incendiilor. Componente pentru sisteme de stingere cu gaz. Partea 4: Cerinţe şi metode de încercare pentru ansambluri de supape şi declanşatoarele lor </w:t>
            </w:r>
          </w:p>
        </w:tc>
        <w:tc>
          <w:tcPr>
            <w:tcW w:w="1284" w:type="dxa"/>
            <w:gridSpan w:val="3"/>
            <w:vAlign w:val="center"/>
          </w:tcPr>
          <w:p w14:paraId="1483975F" w14:textId="77777777" w:rsidR="002A43BE" w:rsidRDefault="002A43BE"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1752D33B" w14:textId="77777777" w:rsidR="002A43BE" w:rsidRPr="00E52A06" w:rsidRDefault="002A43BE" w:rsidP="00E0328F">
            <w:pPr>
              <w:jc w:val="center"/>
              <w:rPr>
                <w:rFonts w:ascii="Times New Roman" w:eastAsia="Times New Roman" w:hAnsi="Times New Roman" w:cs="Times New Roman"/>
                <w:sz w:val="20"/>
                <w:szCs w:val="20"/>
                <w:lang w:val="fr-FR" w:eastAsia="en-GB"/>
              </w:rPr>
            </w:pPr>
          </w:p>
        </w:tc>
        <w:tc>
          <w:tcPr>
            <w:tcW w:w="1422" w:type="dxa"/>
            <w:vAlign w:val="center"/>
          </w:tcPr>
          <w:p w14:paraId="5F7E4F5B" w14:textId="77777777" w:rsidR="002A43BE" w:rsidRDefault="002A43BE"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01.05.2005</w:t>
            </w:r>
          </w:p>
        </w:tc>
        <w:tc>
          <w:tcPr>
            <w:tcW w:w="1420" w:type="dxa"/>
            <w:vAlign w:val="center"/>
          </w:tcPr>
          <w:p w14:paraId="0BB7367F" w14:textId="77777777" w:rsidR="002A43BE" w:rsidRDefault="002A43BE"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22E0CF68" w14:textId="77777777" w:rsidTr="008852EC">
        <w:trPr>
          <w:trHeight w:val="385"/>
          <w:jc w:val="center"/>
        </w:trPr>
        <w:tc>
          <w:tcPr>
            <w:tcW w:w="584" w:type="dxa"/>
          </w:tcPr>
          <w:p w14:paraId="69D45CD6" w14:textId="77777777" w:rsidR="002A43BE" w:rsidRDefault="002A43B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159</w:t>
            </w:r>
          </w:p>
        </w:tc>
        <w:tc>
          <w:tcPr>
            <w:tcW w:w="1959" w:type="dxa"/>
            <w:gridSpan w:val="4"/>
          </w:tcPr>
          <w:p w14:paraId="12FA6CF0" w14:textId="77777777" w:rsidR="002A43BE" w:rsidRDefault="002A43BE" w:rsidP="00164B24">
            <w:pPr>
              <w:ind w:firstLine="5"/>
              <w:rPr>
                <w:rFonts w:ascii="Times New Roman" w:eastAsia="Times New Roman" w:hAnsi="Times New Roman" w:cs="Times New Roman"/>
                <w:sz w:val="20"/>
                <w:szCs w:val="20"/>
                <w:lang w:eastAsia="en-GB"/>
              </w:rPr>
            </w:pPr>
            <w:r w:rsidRPr="002A43BE">
              <w:rPr>
                <w:rFonts w:ascii="Times New Roman" w:eastAsia="Times New Roman" w:hAnsi="Times New Roman" w:cs="Times New Roman"/>
                <w:sz w:val="20"/>
                <w:szCs w:val="20"/>
                <w:lang w:eastAsia="en-GB"/>
              </w:rPr>
              <w:t>SM SR EN 12094-5:2010</w:t>
            </w:r>
          </w:p>
          <w:p w14:paraId="2C31FBF2" w14:textId="77777777" w:rsidR="002A43BE" w:rsidRPr="002A43BE" w:rsidRDefault="002A43BE" w:rsidP="00EB359A">
            <w:pPr>
              <w:ind w:firstLine="5"/>
              <w:rPr>
                <w:rFonts w:ascii="Times New Roman" w:eastAsia="Times New Roman" w:hAnsi="Times New Roman" w:cs="Times New Roman"/>
                <w:sz w:val="20"/>
                <w:szCs w:val="20"/>
                <w:lang w:eastAsia="en-GB"/>
              </w:rPr>
            </w:pPr>
            <w:r w:rsidRPr="002A43BE">
              <w:rPr>
                <w:rFonts w:ascii="Times New Roman" w:eastAsia="Times New Roman" w:hAnsi="Times New Roman" w:cs="Times New Roman"/>
                <w:sz w:val="20"/>
                <w:szCs w:val="20"/>
                <w:lang w:eastAsia="en-GB"/>
              </w:rPr>
              <w:t xml:space="preserve">Sisteme fixe de luptă împotriva incendiilor. Componente pentru sisteme de stingere cu gaz. Partea 5: Cerinţe şi metode de încercare pentru robinete direcţionale de înaltă şi joasă </w:t>
            </w:r>
            <w:r w:rsidRPr="002A43BE">
              <w:rPr>
                <w:rFonts w:ascii="Times New Roman" w:eastAsia="Times New Roman" w:hAnsi="Times New Roman" w:cs="Times New Roman"/>
                <w:sz w:val="20"/>
                <w:szCs w:val="20"/>
                <w:lang w:eastAsia="en-GB"/>
              </w:rPr>
              <w:lastRenderedPageBreak/>
              <w:t>presiune şi declanşatoarele lor</w:t>
            </w:r>
          </w:p>
        </w:tc>
        <w:tc>
          <w:tcPr>
            <w:tcW w:w="1983" w:type="dxa"/>
            <w:gridSpan w:val="3"/>
          </w:tcPr>
          <w:p w14:paraId="149B34B4" w14:textId="77777777" w:rsidR="002A43BE" w:rsidRPr="002A43BE" w:rsidRDefault="002A43BE" w:rsidP="002A43BE">
            <w:pPr>
              <w:rPr>
                <w:rFonts w:ascii="Times New Roman" w:eastAsia="Times New Roman" w:hAnsi="Times New Roman" w:cs="Times New Roman"/>
                <w:sz w:val="20"/>
                <w:szCs w:val="20"/>
                <w:lang w:val="fr-FR" w:eastAsia="en-GB"/>
              </w:rPr>
            </w:pPr>
            <w:r w:rsidRPr="002A43BE">
              <w:rPr>
                <w:rFonts w:ascii="Times New Roman" w:eastAsia="Times New Roman" w:hAnsi="Times New Roman" w:cs="Times New Roman"/>
                <w:sz w:val="20"/>
                <w:szCs w:val="20"/>
                <w:lang w:val="fr-FR" w:eastAsia="en-GB"/>
              </w:rPr>
              <w:lastRenderedPageBreak/>
              <w:t>EN 12094-5:2006</w:t>
            </w:r>
          </w:p>
          <w:p w14:paraId="2141A34D" w14:textId="77777777" w:rsidR="002A43BE" w:rsidRPr="002A43BE"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5: Cerinţe şi metode de încercare pentru robinete direcţionale de înaltă şi joasă presiune şi declanşatoarele lor</w:t>
            </w:r>
          </w:p>
        </w:tc>
        <w:tc>
          <w:tcPr>
            <w:tcW w:w="1284" w:type="dxa"/>
            <w:gridSpan w:val="3"/>
            <w:vAlign w:val="center"/>
          </w:tcPr>
          <w:p w14:paraId="6E228681" w14:textId="77777777" w:rsidR="002A43BE" w:rsidRDefault="002A43BE"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3D8EF248" w14:textId="77777777" w:rsidR="002A43BE" w:rsidRPr="00E52A06" w:rsidRDefault="002A43BE" w:rsidP="00E0328F">
            <w:pPr>
              <w:jc w:val="center"/>
              <w:rPr>
                <w:rFonts w:ascii="Times New Roman" w:eastAsia="Times New Roman" w:hAnsi="Times New Roman" w:cs="Times New Roman"/>
                <w:sz w:val="20"/>
                <w:szCs w:val="20"/>
                <w:lang w:val="fr-FR" w:eastAsia="en-GB"/>
              </w:rPr>
            </w:pPr>
            <w:r w:rsidRPr="002A43BE">
              <w:rPr>
                <w:rFonts w:ascii="Times New Roman" w:eastAsia="Times New Roman" w:hAnsi="Times New Roman" w:cs="Times New Roman"/>
                <w:sz w:val="20"/>
                <w:szCs w:val="20"/>
                <w:lang w:val="fr-FR" w:eastAsia="en-GB"/>
              </w:rPr>
              <w:t>EN 12094-5:2000</w:t>
            </w:r>
          </w:p>
        </w:tc>
        <w:tc>
          <w:tcPr>
            <w:tcW w:w="1422" w:type="dxa"/>
            <w:vAlign w:val="center"/>
          </w:tcPr>
          <w:p w14:paraId="2FF191E5" w14:textId="77777777" w:rsidR="002A43BE" w:rsidRDefault="002A43BE"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c>
          <w:tcPr>
            <w:tcW w:w="1420" w:type="dxa"/>
            <w:vAlign w:val="center"/>
          </w:tcPr>
          <w:p w14:paraId="6176BA95" w14:textId="77777777" w:rsidR="002A43BE" w:rsidRDefault="002A43BE" w:rsidP="00E0328F">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01.05.2009</w:t>
            </w:r>
          </w:p>
        </w:tc>
      </w:tr>
      <w:tr w:rsidR="00F208BF" w:rsidRPr="00775ED4" w14:paraId="45C58F47" w14:textId="77777777" w:rsidTr="008852EC">
        <w:trPr>
          <w:trHeight w:val="385"/>
          <w:jc w:val="center"/>
        </w:trPr>
        <w:tc>
          <w:tcPr>
            <w:tcW w:w="584" w:type="dxa"/>
          </w:tcPr>
          <w:p w14:paraId="25818420" w14:textId="77777777" w:rsidR="002A43BE" w:rsidRDefault="002A43B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160</w:t>
            </w:r>
          </w:p>
        </w:tc>
        <w:tc>
          <w:tcPr>
            <w:tcW w:w="1959" w:type="dxa"/>
            <w:gridSpan w:val="4"/>
          </w:tcPr>
          <w:p w14:paraId="74B69411" w14:textId="77777777" w:rsidR="002A43BE" w:rsidRDefault="004027E7" w:rsidP="00164B24">
            <w:pPr>
              <w:ind w:firstLine="5"/>
              <w:rPr>
                <w:rFonts w:ascii="Times New Roman" w:eastAsia="Times New Roman" w:hAnsi="Times New Roman" w:cs="Times New Roman"/>
                <w:sz w:val="20"/>
                <w:szCs w:val="20"/>
                <w:lang w:eastAsia="en-GB"/>
              </w:rPr>
            </w:pPr>
            <w:r w:rsidRPr="004027E7">
              <w:rPr>
                <w:rFonts w:ascii="Times New Roman" w:eastAsia="Times New Roman" w:hAnsi="Times New Roman" w:cs="Times New Roman"/>
                <w:sz w:val="20"/>
                <w:szCs w:val="20"/>
                <w:lang w:eastAsia="en-GB"/>
              </w:rPr>
              <w:t>SM SR EN 12094-6:2010</w:t>
            </w:r>
          </w:p>
          <w:p w14:paraId="1B5B4537" w14:textId="77777777" w:rsidR="004027E7" w:rsidRPr="002A43BE" w:rsidRDefault="004027E7" w:rsidP="00EB359A">
            <w:pPr>
              <w:ind w:firstLine="5"/>
              <w:rPr>
                <w:rFonts w:ascii="Times New Roman" w:eastAsia="Times New Roman" w:hAnsi="Times New Roman" w:cs="Times New Roman"/>
                <w:sz w:val="20"/>
                <w:szCs w:val="20"/>
                <w:lang w:eastAsia="en-GB"/>
              </w:rPr>
            </w:pPr>
            <w:r w:rsidRPr="004027E7">
              <w:rPr>
                <w:rFonts w:ascii="Times New Roman" w:eastAsia="Times New Roman" w:hAnsi="Times New Roman" w:cs="Times New Roman"/>
                <w:sz w:val="20"/>
                <w:szCs w:val="20"/>
                <w:lang w:eastAsia="en-GB"/>
              </w:rPr>
              <w:t>Sisteme fixe de luptă împotriva incendiilor. Componente pentru sisteme de stingere cu gaz. Partea 6: Cerinţe şi metode de încercare pentru dispozitive neelectrice de scoatere din funcţiune</w:t>
            </w:r>
          </w:p>
        </w:tc>
        <w:tc>
          <w:tcPr>
            <w:tcW w:w="1983" w:type="dxa"/>
            <w:gridSpan w:val="3"/>
          </w:tcPr>
          <w:p w14:paraId="177B1E55" w14:textId="77777777" w:rsidR="004027E7" w:rsidRPr="004027E7" w:rsidRDefault="004027E7" w:rsidP="004027E7">
            <w:pPr>
              <w:rPr>
                <w:rFonts w:ascii="Times New Roman" w:eastAsia="Times New Roman" w:hAnsi="Times New Roman" w:cs="Times New Roman"/>
                <w:sz w:val="20"/>
                <w:szCs w:val="20"/>
                <w:lang w:val="fr-FR" w:eastAsia="en-GB"/>
              </w:rPr>
            </w:pPr>
            <w:r w:rsidRPr="004027E7">
              <w:rPr>
                <w:rFonts w:ascii="Times New Roman" w:eastAsia="Times New Roman" w:hAnsi="Times New Roman" w:cs="Times New Roman"/>
                <w:sz w:val="20"/>
                <w:szCs w:val="20"/>
                <w:lang w:val="fr-FR" w:eastAsia="en-GB"/>
              </w:rPr>
              <w:t>EN 12094-6:2006</w:t>
            </w:r>
          </w:p>
          <w:p w14:paraId="69476410" w14:textId="77777777" w:rsidR="002A43BE" w:rsidRPr="002A43BE"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6: Cerinţe şi metode de încercare pentru dispozitive neelectrice de scoatere din funcţiune</w:t>
            </w:r>
          </w:p>
        </w:tc>
        <w:tc>
          <w:tcPr>
            <w:tcW w:w="1284" w:type="dxa"/>
            <w:gridSpan w:val="3"/>
            <w:vAlign w:val="center"/>
          </w:tcPr>
          <w:p w14:paraId="72D6BB10" w14:textId="77777777" w:rsidR="002A43BE" w:rsidRDefault="002A43BE" w:rsidP="00E0328F">
            <w:pPr>
              <w:jc w:val="center"/>
              <w:rPr>
                <w:rFonts w:ascii="Times New Roman" w:eastAsia="Times New Roman" w:hAnsi="Times New Roman" w:cs="Times New Roman"/>
                <w:sz w:val="20"/>
                <w:szCs w:val="20"/>
                <w:lang w:val="fr-FR" w:eastAsia="en-GB"/>
              </w:rPr>
            </w:pPr>
          </w:p>
        </w:tc>
        <w:tc>
          <w:tcPr>
            <w:tcW w:w="1278" w:type="dxa"/>
            <w:gridSpan w:val="2"/>
            <w:vAlign w:val="center"/>
          </w:tcPr>
          <w:p w14:paraId="32D33B51" w14:textId="77777777" w:rsidR="002A43BE" w:rsidRPr="002A43BE" w:rsidRDefault="004027E7" w:rsidP="00E0328F">
            <w:pPr>
              <w:jc w:val="center"/>
              <w:rPr>
                <w:rFonts w:ascii="Times New Roman" w:eastAsia="Times New Roman" w:hAnsi="Times New Roman" w:cs="Times New Roman"/>
                <w:sz w:val="20"/>
                <w:szCs w:val="20"/>
                <w:lang w:val="fr-FR" w:eastAsia="en-GB"/>
              </w:rPr>
            </w:pPr>
            <w:r w:rsidRPr="004027E7">
              <w:rPr>
                <w:rFonts w:ascii="Times New Roman" w:eastAsia="Times New Roman" w:hAnsi="Times New Roman" w:cs="Times New Roman"/>
                <w:sz w:val="20"/>
                <w:szCs w:val="20"/>
                <w:lang w:val="fr-FR" w:eastAsia="en-GB"/>
              </w:rPr>
              <w:t>EN 12094-6:2000</w:t>
            </w:r>
          </w:p>
        </w:tc>
        <w:tc>
          <w:tcPr>
            <w:tcW w:w="1422" w:type="dxa"/>
            <w:vAlign w:val="center"/>
          </w:tcPr>
          <w:p w14:paraId="6C97587B" w14:textId="77777777" w:rsidR="002A43BE" w:rsidRDefault="004027E7" w:rsidP="00E0328F">
            <w:pPr>
              <w:jc w:val="center"/>
              <w:rPr>
                <w:rFonts w:ascii="Times New Roman" w:eastAsia="Times New Roman" w:hAnsi="Times New Roman" w:cs="Times New Roman"/>
                <w:sz w:val="20"/>
                <w:szCs w:val="20"/>
                <w:lang w:val="fr-FR" w:eastAsia="en-GB"/>
              </w:rPr>
            </w:pPr>
            <w:r w:rsidRPr="004027E7">
              <w:rPr>
                <w:rFonts w:ascii="Times New Roman" w:eastAsia="Times New Roman" w:hAnsi="Times New Roman" w:cs="Times New Roman"/>
                <w:sz w:val="20"/>
                <w:szCs w:val="20"/>
                <w:lang w:val="fr-FR" w:eastAsia="en-GB"/>
              </w:rPr>
              <w:t>01.02.2007</w:t>
            </w:r>
          </w:p>
        </w:tc>
        <w:tc>
          <w:tcPr>
            <w:tcW w:w="1420" w:type="dxa"/>
            <w:vAlign w:val="center"/>
          </w:tcPr>
          <w:p w14:paraId="052A6085" w14:textId="77777777" w:rsidR="002A43BE" w:rsidRDefault="004027E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01.05.2009</w:t>
            </w:r>
          </w:p>
        </w:tc>
      </w:tr>
      <w:tr w:rsidR="00F208BF" w:rsidRPr="00775ED4" w14:paraId="327BCD34" w14:textId="77777777" w:rsidTr="008852EC">
        <w:trPr>
          <w:trHeight w:val="2527"/>
          <w:jc w:val="center"/>
        </w:trPr>
        <w:tc>
          <w:tcPr>
            <w:tcW w:w="584" w:type="dxa"/>
            <w:vMerge w:val="restart"/>
          </w:tcPr>
          <w:p w14:paraId="47168324" w14:textId="77777777" w:rsidR="004027E7" w:rsidRDefault="004027E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161</w:t>
            </w:r>
          </w:p>
        </w:tc>
        <w:tc>
          <w:tcPr>
            <w:tcW w:w="1959" w:type="dxa"/>
            <w:gridSpan w:val="4"/>
          </w:tcPr>
          <w:p w14:paraId="45B1C894" w14:textId="77777777" w:rsidR="004027E7" w:rsidRDefault="00244DE8" w:rsidP="00164B24">
            <w:pPr>
              <w:ind w:firstLine="5"/>
              <w:rPr>
                <w:rFonts w:ascii="Times New Roman" w:eastAsia="Times New Roman" w:hAnsi="Times New Roman" w:cs="Times New Roman"/>
                <w:sz w:val="20"/>
                <w:szCs w:val="20"/>
                <w:lang w:eastAsia="en-GB"/>
              </w:rPr>
            </w:pPr>
            <w:r w:rsidRPr="00244DE8">
              <w:rPr>
                <w:rFonts w:ascii="Times New Roman" w:eastAsia="Times New Roman" w:hAnsi="Times New Roman" w:cs="Times New Roman"/>
                <w:sz w:val="20"/>
                <w:szCs w:val="20"/>
                <w:lang w:eastAsia="en-GB"/>
              </w:rPr>
              <w:t>SM SR EN 12094-7:2010</w:t>
            </w:r>
          </w:p>
          <w:p w14:paraId="5068C110" w14:textId="77777777" w:rsidR="00244DE8" w:rsidRPr="004027E7" w:rsidRDefault="00244DE8" w:rsidP="00EB359A">
            <w:pPr>
              <w:ind w:firstLine="5"/>
              <w:rPr>
                <w:rFonts w:ascii="Times New Roman" w:eastAsia="Times New Roman" w:hAnsi="Times New Roman" w:cs="Times New Roman"/>
                <w:sz w:val="20"/>
                <w:szCs w:val="20"/>
                <w:lang w:eastAsia="en-GB"/>
              </w:rPr>
            </w:pPr>
            <w:r w:rsidRPr="00244DE8">
              <w:rPr>
                <w:rFonts w:ascii="Times New Roman" w:eastAsia="Times New Roman" w:hAnsi="Times New Roman" w:cs="Times New Roman"/>
                <w:sz w:val="20"/>
                <w:szCs w:val="20"/>
                <w:lang w:eastAsia="en-GB"/>
              </w:rPr>
              <w:t>Sisteme fixe de luptă împotriva incendiilor. Componente pentru sisteme de stingere cu gaz. Partea 7: Condiţii şi metode de încercare pentru duzele sistemelor cu CO2</w:t>
            </w:r>
          </w:p>
        </w:tc>
        <w:tc>
          <w:tcPr>
            <w:tcW w:w="1983" w:type="dxa"/>
            <w:gridSpan w:val="3"/>
          </w:tcPr>
          <w:p w14:paraId="5DC360D9" w14:textId="77777777" w:rsidR="004027E7" w:rsidRPr="004027E7" w:rsidRDefault="004027E7" w:rsidP="004027E7">
            <w:pPr>
              <w:rPr>
                <w:rFonts w:ascii="Times New Roman" w:eastAsia="Times New Roman" w:hAnsi="Times New Roman" w:cs="Times New Roman"/>
                <w:sz w:val="20"/>
                <w:szCs w:val="20"/>
                <w:lang w:val="fr-FR" w:eastAsia="en-GB"/>
              </w:rPr>
            </w:pPr>
            <w:r w:rsidRPr="004027E7">
              <w:rPr>
                <w:rFonts w:ascii="Times New Roman" w:eastAsia="Times New Roman" w:hAnsi="Times New Roman" w:cs="Times New Roman"/>
                <w:sz w:val="20"/>
                <w:szCs w:val="20"/>
                <w:lang w:val="fr-FR" w:eastAsia="en-GB"/>
              </w:rPr>
              <w:t>EN 12094-7:2000</w:t>
            </w:r>
          </w:p>
          <w:p w14:paraId="2B673D19" w14:textId="77777777" w:rsidR="004027E7" w:rsidRPr="004027E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7: Condiţii şi metode de încercare pentru duzele sistemelor cu CO2</w:t>
            </w:r>
          </w:p>
        </w:tc>
        <w:tc>
          <w:tcPr>
            <w:tcW w:w="1284" w:type="dxa"/>
            <w:gridSpan w:val="3"/>
            <w:vAlign w:val="center"/>
          </w:tcPr>
          <w:p w14:paraId="329FC0E0" w14:textId="77777777" w:rsidR="004027E7" w:rsidRDefault="004027E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35B70E38" w14:textId="77777777" w:rsidR="004027E7" w:rsidRDefault="004027E7" w:rsidP="004027E7">
            <w:pPr>
              <w:jc w:val="center"/>
              <w:rPr>
                <w:rFonts w:ascii="Times New Roman" w:eastAsia="Times New Roman" w:hAnsi="Times New Roman" w:cs="Times New Roman"/>
                <w:sz w:val="20"/>
                <w:szCs w:val="20"/>
                <w:lang w:val="fr-FR" w:eastAsia="en-GB"/>
              </w:rPr>
            </w:pPr>
          </w:p>
        </w:tc>
        <w:tc>
          <w:tcPr>
            <w:tcW w:w="1422" w:type="dxa"/>
            <w:vAlign w:val="center"/>
          </w:tcPr>
          <w:p w14:paraId="4AA940B3" w14:textId="77777777" w:rsidR="004027E7" w:rsidRDefault="004027E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01.10.2001</w:t>
            </w:r>
          </w:p>
        </w:tc>
        <w:tc>
          <w:tcPr>
            <w:tcW w:w="1420" w:type="dxa"/>
            <w:vAlign w:val="center"/>
          </w:tcPr>
          <w:p w14:paraId="5A24025F" w14:textId="77777777" w:rsidR="004027E7" w:rsidRDefault="004027E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01.04.2004</w:t>
            </w:r>
          </w:p>
        </w:tc>
      </w:tr>
      <w:tr w:rsidR="00F208BF" w:rsidRPr="00775ED4" w14:paraId="0C4F0876" w14:textId="77777777" w:rsidTr="008852EC">
        <w:trPr>
          <w:trHeight w:val="409"/>
          <w:jc w:val="center"/>
        </w:trPr>
        <w:tc>
          <w:tcPr>
            <w:tcW w:w="584" w:type="dxa"/>
            <w:vMerge/>
          </w:tcPr>
          <w:p w14:paraId="527C23CC" w14:textId="77777777" w:rsidR="004027E7" w:rsidRDefault="004027E7" w:rsidP="00440D70">
            <w:pPr>
              <w:jc w:val="center"/>
              <w:rPr>
                <w:rFonts w:ascii="Times New Roman" w:eastAsia="Times New Roman" w:hAnsi="Times New Roman" w:cs="Times New Roman"/>
                <w:sz w:val="14"/>
                <w:szCs w:val="14"/>
                <w:lang w:val="fr-FR" w:eastAsia="en-GB"/>
              </w:rPr>
            </w:pPr>
          </w:p>
        </w:tc>
        <w:tc>
          <w:tcPr>
            <w:tcW w:w="1959" w:type="dxa"/>
            <w:gridSpan w:val="4"/>
          </w:tcPr>
          <w:p w14:paraId="7F763620" w14:textId="77777777" w:rsidR="004027E7" w:rsidRPr="004027E7" w:rsidRDefault="00244DE8" w:rsidP="00127AB4">
            <w:pPr>
              <w:ind w:firstLine="5"/>
              <w:rPr>
                <w:rFonts w:ascii="Times New Roman" w:eastAsia="Times New Roman" w:hAnsi="Times New Roman" w:cs="Times New Roman"/>
                <w:sz w:val="20"/>
                <w:szCs w:val="20"/>
                <w:lang w:eastAsia="en-GB"/>
              </w:rPr>
            </w:pPr>
            <w:r w:rsidRPr="00244DE8">
              <w:rPr>
                <w:rFonts w:ascii="Times New Roman" w:eastAsia="Times New Roman" w:hAnsi="Times New Roman" w:cs="Times New Roman"/>
                <w:sz w:val="20"/>
                <w:szCs w:val="20"/>
                <w:lang w:eastAsia="en-GB"/>
              </w:rPr>
              <w:t>SM SR EN 12094-7:2010/A1:2010</w:t>
            </w:r>
          </w:p>
        </w:tc>
        <w:tc>
          <w:tcPr>
            <w:tcW w:w="1983" w:type="dxa"/>
            <w:gridSpan w:val="3"/>
          </w:tcPr>
          <w:p w14:paraId="750774D7" w14:textId="77777777" w:rsidR="004027E7" w:rsidRPr="004027E7" w:rsidRDefault="00244DE8" w:rsidP="00244DE8">
            <w:pPr>
              <w:rPr>
                <w:rFonts w:ascii="Times New Roman" w:eastAsia="Times New Roman" w:hAnsi="Times New Roman" w:cs="Times New Roman"/>
                <w:sz w:val="20"/>
                <w:szCs w:val="20"/>
                <w:lang w:val="fr-FR" w:eastAsia="en-GB"/>
              </w:rPr>
            </w:pPr>
            <w:r w:rsidRPr="004027E7">
              <w:rPr>
                <w:rFonts w:ascii="Times New Roman" w:eastAsia="Times New Roman" w:hAnsi="Times New Roman" w:cs="Times New Roman"/>
                <w:sz w:val="20"/>
                <w:szCs w:val="20"/>
                <w:lang w:val="fr-FR" w:eastAsia="en-GB"/>
              </w:rPr>
              <w:t>EN 12094-7:2000/</w:t>
            </w:r>
            <w:r>
              <w:rPr>
                <w:rFonts w:ascii="Times New Roman" w:eastAsia="Times New Roman" w:hAnsi="Times New Roman" w:cs="Times New Roman"/>
                <w:sz w:val="20"/>
                <w:szCs w:val="20"/>
                <w:lang w:val="fr-FR" w:eastAsia="en-GB"/>
              </w:rPr>
              <w:t xml:space="preserve"> A</w:t>
            </w:r>
            <w:r w:rsidRPr="004027E7">
              <w:rPr>
                <w:rFonts w:ascii="Times New Roman" w:eastAsia="Times New Roman" w:hAnsi="Times New Roman" w:cs="Times New Roman"/>
                <w:sz w:val="20"/>
                <w:szCs w:val="20"/>
                <w:lang w:val="fr-FR" w:eastAsia="en-GB"/>
              </w:rPr>
              <w:t>1:2005</w:t>
            </w:r>
          </w:p>
        </w:tc>
        <w:tc>
          <w:tcPr>
            <w:tcW w:w="1284" w:type="dxa"/>
            <w:gridSpan w:val="3"/>
            <w:vAlign w:val="center"/>
          </w:tcPr>
          <w:p w14:paraId="3A1A48D4" w14:textId="77777777" w:rsidR="004027E7" w:rsidRDefault="004027E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D68B613" w14:textId="77777777" w:rsidR="004027E7" w:rsidRDefault="004027E7" w:rsidP="004027E7">
            <w:pPr>
              <w:jc w:val="center"/>
              <w:rPr>
                <w:rFonts w:ascii="Times New Roman" w:eastAsia="Times New Roman" w:hAnsi="Times New Roman" w:cs="Times New Roman"/>
                <w:sz w:val="20"/>
                <w:szCs w:val="20"/>
                <w:lang w:val="fr-FR" w:eastAsia="en-GB"/>
              </w:rPr>
            </w:pPr>
          </w:p>
        </w:tc>
        <w:tc>
          <w:tcPr>
            <w:tcW w:w="1422" w:type="dxa"/>
            <w:vAlign w:val="center"/>
          </w:tcPr>
          <w:p w14:paraId="551DAE33" w14:textId="77777777" w:rsidR="004027E7" w:rsidRDefault="00244DE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01.11.2005</w:t>
            </w:r>
          </w:p>
        </w:tc>
        <w:tc>
          <w:tcPr>
            <w:tcW w:w="1420" w:type="dxa"/>
            <w:vAlign w:val="center"/>
          </w:tcPr>
          <w:p w14:paraId="6EB0B650" w14:textId="77777777" w:rsidR="004027E7" w:rsidRDefault="00244DE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01.11.2006</w:t>
            </w:r>
          </w:p>
        </w:tc>
      </w:tr>
      <w:tr w:rsidR="00F208BF" w:rsidRPr="00775ED4" w14:paraId="58138157" w14:textId="77777777" w:rsidTr="008852EC">
        <w:trPr>
          <w:trHeight w:val="409"/>
          <w:jc w:val="center"/>
        </w:trPr>
        <w:tc>
          <w:tcPr>
            <w:tcW w:w="584" w:type="dxa"/>
          </w:tcPr>
          <w:p w14:paraId="4F0451D6" w14:textId="77777777" w:rsidR="00801987" w:rsidRDefault="0080198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162</w:t>
            </w:r>
          </w:p>
        </w:tc>
        <w:tc>
          <w:tcPr>
            <w:tcW w:w="1959" w:type="dxa"/>
            <w:gridSpan w:val="4"/>
          </w:tcPr>
          <w:p w14:paraId="73C456B5" w14:textId="77777777" w:rsidR="00801987" w:rsidRDefault="00801987" w:rsidP="00244DE8">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SM SR EN 12094-8:2010</w:t>
            </w:r>
          </w:p>
          <w:p w14:paraId="4E3F4109" w14:textId="77777777" w:rsidR="00801987" w:rsidRPr="00244DE8" w:rsidRDefault="00801987" w:rsidP="00EB359A">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Sisteme fixe de luptă împotriva incendiilor. Componente pentru sisteme de stingere cu gaz. Partea 8: Cerinţe şi metode de încercare pentru racorduri</w:t>
            </w:r>
          </w:p>
        </w:tc>
        <w:tc>
          <w:tcPr>
            <w:tcW w:w="1983" w:type="dxa"/>
            <w:gridSpan w:val="3"/>
          </w:tcPr>
          <w:p w14:paraId="6BAEC3AB" w14:textId="77777777" w:rsidR="00801987" w:rsidRPr="00801987" w:rsidRDefault="00801987" w:rsidP="00801987">
            <w:pPr>
              <w:rPr>
                <w:rFonts w:ascii="Times New Roman" w:eastAsia="Times New Roman" w:hAnsi="Times New Roman" w:cs="Times New Roman"/>
                <w:sz w:val="20"/>
                <w:szCs w:val="20"/>
                <w:lang w:val="fr-FR" w:eastAsia="en-GB"/>
              </w:rPr>
            </w:pPr>
            <w:r w:rsidRPr="00801987">
              <w:rPr>
                <w:rFonts w:ascii="Times New Roman" w:eastAsia="Times New Roman" w:hAnsi="Times New Roman" w:cs="Times New Roman"/>
                <w:sz w:val="20"/>
                <w:szCs w:val="20"/>
                <w:lang w:val="fr-FR" w:eastAsia="en-GB"/>
              </w:rPr>
              <w:t>EN 12094-8:2006</w:t>
            </w:r>
          </w:p>
          <w:p w14:paraId="2A956950" w14:textId="77777777" w:rsidR="00801987" w:rsidRPr="004027E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8: Cerinţe şi metode de încercare pentru racorduri</w:t>
            </w:r>
          </w:p>
        </w:tc>
        <w:tc>
          <w:tcPr>
            <w:tcW w:w="1284" w:type="dxa"/>
            <w:gridSpan w:val="3"/>
            <w:vAlign w:val="center"/>
          </w:tcPr>
          <w:p w14:paraId="40F5F502"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36C52A7D"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422" w:type="dxa"/>
            <w:vAlign w:val="center"/>
          </w:tcPr>
          <w:p w14:paraId="44FBD24E"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c>
          <w:tcPr>
            <w:tcW w:w="1420" w:type="dxa"/>
            <w:vAlign w:val="center"/>
          </w:tcPr>
          <w:p w14:paraId="0BBFCC76"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01.05.2009</w:t>
            </w:r>
          </w:p>
        </w:tc>
      </w:tr>
      <w:tr w:rsidR="00F208BF" w:rsidRPr="00775ED4" w14:paraId="54E53A2C" w14:textId="77777777" w:rsidTr="008852EC">
        <w:trPr>
          <w:trHeight w:val="409"/>
          <w:jc w:val="center"/>
        </w:trPr>
        <w:tc>
          <w:tcPr>
            <w:tcW w:w="584" w:type="dxa"/>
          </w:tcPr>
          <w:p w14:paraId="7F55C277" w14:textId="77777777" w:rsidR="00801987" w:rsidRDefault="0080198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163</w:t>
            </w:r>
          </w:p>
        </w:tc>
        <w:tc>
          <w:tcPr>
            <w:tcW w:w="1959" w:type="dxa"/>
            <w:gridSpan w:val="4"/>
          </w:tcPr>
          <w:p w14:paraId="18124399" w14:textId="77777777" w:rsidR="00801987" w:rsidRDefault="00801987" w:rsidP="00244DE8">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SM SR EN 12094-9:2010</w:t>
            </w:r>
          </w:p>
          <w:p w14:paraId="0FB7FB82" w14:textId="77777777" w:rsidR="00801987" w:rsidRPr="00801987" w:rsidRDefault="00801987" w:rsidP="00EB359A">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Sisteme fixe de luptă împotriva incendiilor. Componente pentru sisteme de stingere cu gaz. Partea 9: Cerinţe şi metode de încercare pentru detectoare speciale de incendiu</w:t>
            </w:r>
          </w:p>
        </w:tc>
        <w:tc>
          <w:tcPr>
            <w:tcW w:w="1983" w:type="dxa"/>
            <w:gridSpan w:val="3"/>
          </w:tcPr>
          <w:p w14:paraId="2038632D" w14:textId="77777777" w:rsidR="00801987" w:rsidRPr="00801987" w:rsidRDefault="00801987" w:rsidP="00801987">
            <w:pPr>
              <w:rPr>
                <w:rFonts w:ascii="Times New Roman" w:eastAsia="Times New Roman" w:hAnsi="Times New Roman" w:cs="Times New Roman"/>
                <w:sz w:val="20"/>
                <w:szCs w:val="20"/>
                <w:lang w:val="fr-FR" w:eastAsia="en-GB"/>
              </w:rPr>
            </w:pPr>
            <w:r w:rsidRPr="00801987">
              <w:rPr>
                <w:rFonts w:ascii="Times New Roman" w:eastAsia="Times New Roman" w:hAnsi="Times New Roman" w:cs="Times New Roman"/>
                <w:sz w:val="20"/>
                <w:szCs w:val="20"/>
                <w:lang w:val="fr-FR" w:eastAsia="en-GB"/>
              </w:rPr>
              <w:t>EN 12094-9:2003</w:t>
            </w:r>
          </w:p>
          <w:p w14:paraId="2E416AA0" w14:textId="77777777" w:rsidR="00801987" w:rsidRPr="0080198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9: Cerinţe şi metode de încercare pentru detectoare speciale de incendiu</w:t>
            </w:r>
          </w:p>
        </w:tc>
        <w:tc>
          <w:tcPr>
            <w:tcW w:w="1284" w:type="dxa"/>
            <w:gridSpan w:val="3"/>
            <w:vAlign w:val="center"/>
          </w:tcPr>
          <w:p w14:paraId="1EA43539"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C9A8EEC"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422" w:type="dxa"/>
            <w:vAlign w:val="center"/>
          </w:tcPr>
          <w:p w14:paraId="7069A496"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c>
          <w:tcPr>
            <w:tcW w:w="1420" w:type="dxa"/>
            <w:vAlign w:val="center"/>
          </w:tcPr>
          <w:p w14:paraId="1FDBF8D1"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r>
      <w:tr w:rsidR="00F208BF" w:rsidRPr="00775ED4" w14:paraId="65468DF4" w14:textId="77777777" w:rsidTr="008852EC">
        <w:trPr>
          <w:trHeight w:val="409"/>
          <w:jc w:val="center"/>
        </w:trPr>
        <w:tc>
          <w:tcPr>
            <w:tcW w:w="584" w:type="dxa"/>
          </w:tcPr>
          <w:p w14:paraId="78F5986D" w14:textId="77777777" w:rsidR="00801987" w:rsidRDefault="0080198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164</w:t>
            </w:r>
          </w:p>
        </w:tc>
        <w:tc>
          <w:tcPr>
            <w:tcW w:w="1959" w:type="dxa"/>
            <w:gridSpan w:val="4"/>
          </w:tcPr>
          <w:p w14:paraId="00E583C4" w14:textId="77777777" w:rsidR="00801987" w:rsidRDefault="00801987" w:rsidP="00244DE8">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SM SR EN 12094-10:2010</w:t>
            </w:r>
          </w:p>
          <w:p w14:paraId="7FFC948C" w14:textId="77777777" w:rsidR="00801987" w:rsidRPr="00801987" w:rsidRDefault="00801987" w:rsidP="00EB359A">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 xml:space="preserve">Sisteme fixe de luptă împotriva incendiilor. Componente pentru sisteme de stingere cu gaz. Partea 10: Cerinţe şi metode de încercare pentru </w:t>
            </w:r>
            <w:r w:rsidRPr="00801987">
              <w:rPr>
                <w:rFonts w:ascii="Times New Roman" w:eastAsia="Times New Roman" w:hAnsi="Times New Roman" w:cs="Times New Roman"/>
                <w:sz w:val="20"/>
                <w:szCs w:val="20"/>
                <w:lang w:eastAsia="en-GB"/>
              </w:rPr>
              <w:lastRenderedPageBreak/>
              <w:t>manometre şi presostate</w:t>
            </w:r>
          </w:p>
        </w:tc>
        <w:tc>
          <w:tcPr>
            <w:tcW w:w="1983" w:type="dxa"/>
            <w:gridSpan w:val="3"/>
          </w:tcPr>
          <w:p w14:paraId="17DBAE5B" w14:textId="77777777" w:rsidR="00801987" w:rsidRPr="00801987" w:rsidRDefault="00801987" w:rsidP="00801987">
            <w:pPr>
              <w:rPr>
                <w:rFonts w:ascii="Times New Roman" w:eastAsia="Times New Roman" w:hAnsi="Times New Roman" w:cs="Times New Roman"/>
                <w:sz w:val="20"/>
                <w:szCs w:val="20"/>
                <w:lang w:val="fr-FR" w:eastAsia="en-GB"/>
              </w:rPr>
            </w:pPr>
            <w:r w:rsidRPr="00801987">
              <w:rPr>
                <w:rFonts w:ascii="Times New Roman" w:eastAsia="Times New Roman" w:hAnsi="Times New Roman" w:cs="Times New Roman"/>
                <w:sz w:val="20"/>
                <w:szCs w:val="20"/>
                <w:lang w:val="fr-FR" w:eastAsia="en-GB"/>
              </w:rPr>
              <w:lastRenderedPageBreak/>
              <w:t>EN 12094-10:2003</w:t>
            </w:r>
          </w:p>
          <w:p w14:paraId="61BCA2DC" w14:textId="77777777" w:rsidR="00801987" w:rsidRPr="0080198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10: Cerinţe şi metode de încercare pentru manometre şi presostate</w:t>
            </w:r>
          </w:p>
        </w:tc>
        <w:tc>
          <w:tcPr>
            <w:tcW w:w="1284" w:type="dxa"/>
            <w:gridSpan w:val="3"/>
            <w:vAlign w:val="center"/>
          </w:tcPr>
          <w:p w14:paraId="1CC0CEE8"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2BCE4CDC"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422" w:type="dxa"/>
            <w:vAlign w:val="center"/>
          </w:tcPr>
          <w:p w14:paraId="24675EB4"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01.02.2004</w:t>
            </w:r>
          </w:p>
        </w:tc>
        <w:tc>
          <w:tcPr>
            <w:tcW w:w="1420" w:type="dxa"/>
            <w:vAlign w:val="center"/>
          </w:tcPr>
          <w:p w14:paraId="2CA8DD82"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r>
      <w:tr w:rsidR="00F208BF" w:rsidRPr="00775ED4" w14:paraId="0A3522E6" w14:textId="77777777" w:rsidTr="008852EC">
        <w:trPr>
          <w:trHeight w:val="409"/>
          <w:jc w:val="center"/>
        </w:trPr>
        <w:tc>
          <w:tcPr>
            <w:tcW w:w="584" w:type="dxa"/>
          </w:tcPr>
          <w:p w14:paraId="5EC0BFA7" w14:textId="77777777" w:rsidR="00801987" w:rsidRDefault="0080198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165</w:t>
            </w:r>
          </w:p>
        </w:tc>
        <w:tc>
          <w:tcPr>
            <w:tcW w:w="1959" w:type="dxa"/>
            <w:gridSpan w:val="4"/>
          </w:tcPr>
          <w:p w14:paraId="238546BB" w14:textId="77777777" w:rsidR="00801987" w:rsidRDefault="00801987" w:rsidP="00801987">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SM SR EN 12094-11:2010</w:t>
            </w:r>
          </w:p>
          <w:p w14:paraId="4AF73E56" w14:textId="77777777" w:rsidR="00801987" w:rsidRPr="00801987" w:rsidRDefault="00801987" w:rsidP="00EB359A">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Sisteme fixe de luptă împotriva incendiilor. Componente pentru sisteme de stingere cu gaz. Partea 11: Cerinţe şi metode de încercare pentru dispozitive mecanice de cîntărire</w:t>
            </w:r>
          </w:p>
        </w:tc>
        <w:tc>
          <w:tcPr>
            <w:tcW w:w="1983" w:type="dxa"/>
            <w:gridSpan w:val="3"/>
          </w:tcPr>
          <w:p w14:paraId="0A1F513F" w14:textId="77777777" w:rsidR="00801987" w:rsidRPr="00801987" w:rsidRDefault="00801987" w:rsidP="00801987">
            <w:pPr>
              <w:rPr>
                <w:rFonts w:ascii="Times New Roman" w:eastAsia="Times New Roman" w:hAnsi="Times New Roman" w:cs="Times New Roman"/>
                <w:sz w:val="20"/>
                <w:szCs w:val="20"/>
                <w:lang w:val="fr-FR" w:eastAsia="en-GB"/>
              </w:rPr>
            </w:pPr>
            <w:r w:rsidRPr="00801987">
              <w:rPr>
                <w:rFonts w:ascii="Times New Roman" w:eastAsia="Times New Roman" w:hAnsi="Times New Roman" w:cs="Times New Roman"/>
                <w:sz w:val="20"/>
                <w:szCs w:val="20"/>
                <w:lang w:val="fr-FR" w:eastAsia="en-GB"/>
              </w:rPr>
              <w:t>EN 12094-11:2003</w:t>
            </w:r>
          </w:p>
          <w:p w14:paraId="6E7C95DB" w14:textId="77777777" w:rsidR="00801987" w:rsidRPr="0080198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11: Cerinţe şi metode de încercare pentru dispozitive mecanice de cîntărire</w:t>
            </w:r>
          </w:p>
        </w:tc>
        <w:tc>
          <w:tcPr>
            <w:tcW w:w="1284" w:type="dxa"/>
            <w:gridSpan w:val="3"/>
            <w:vAlign w:val="center"/>
          </w:tcPr>
          <w:p w14:paraId="3C8DE6B3"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2AD8297C"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422" w:type="dxa"/>
            <w:vAlign w:val="center"/>
          </w:tcPr>
          <w:p w14:paraId="41BC4653"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c>
          <w:tcPr>
            <w:tcW w:w="1420" w:type="dxa"/>
            <w:vAlign w:val="center"/>
          </w:tcPr>
          <w:p w14:paraId="6EE2B48B"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r>
      <w:tr w:rsidR="00F208BF" w:rsidRPr="00775ED4" w14:paraId="2133488B" w14:textId="77777777" w:rsidTr="008852EC">
        <w:trPr>
          <w:trHeight w:val="409"/>
          <w:jc w:val="center"/>
        </w:trPr>
        <w:tc>
          <w:tcPr>
            <w:tcW w:w="584" w:type="dxa"/>
          </w:tcPr>
          <w:p w14:paraId="33888256" w14:textId="77777777" w:rsidR="00801987" w:rsidRDefault="0080198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166</w:t>
            </w:r>
          </w:p>
        </w:tc>
        <w:tc>
          <w:tcPr>
            <w:tcW w:w="1959" w:type="dxa"/>
            <w:gridSpan w:val="4"/>
          </w:tcPr>
          <w:p w14:paraId="16FCDA3D" w14:textId="77777777" w:rsidR="00801987" w:rsidRDefault="00801987" w:rsidP="00801987">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SM SR EN 12094-12:2010</w:t>
            </w:r>
          </w:p>
          <w:p w14:paraId="7D4D0416" w14:textId="77777777" w:rsidR="00801987" w:rsidRPr="00801987" w:rsidRDefault="00801987" w:rsidP="00EB359A">
            <w:pPr>
              <w:ind w:firstLine="5"/>
              <w:rPr>
                <w:rFonts w:ascii="Times New Roman" w:eastAsia="Times New Roman" w:hAnsi="Times New Roman" w:cs="Times New Roman"/>
                <w:sz w:val="20"/>
                <w:szCs w:val="20"/>
                <w:lang w:eastAsia="en-GB"/>
              </w:rPr>
            </w:pPr>
            <w:r w:rsidRPr="00801987">
              <w:rPr>
                <w:rFonts w:ascii="Times New Roman" w:eastAsia="Times New Roman" w:hAnsi="Times New Roman" w:cs="Times New Roman"/>
                <w:sz w:val="20"/>
                <w:szCs w:val="20"/>
                <w:lang w:eastAsia="en-GB"/>
              </w:rPr>
              <w:t>Sisteme fixe de luptă împotriva incendiilor. Componente pentru sisteme de stingere cu gaz. Partea 12: Cerinţe şi metode de încercare pentru dispozitive de alarmare pneumatice</w:t>
            </w:r>
          </w:p>
        </w:tc>
        <w:tc>
          <w:tcPr>
            <w:tcW w:w="1983" w:type="dxa"/>
            <w:gridSpan w:val="3"/>
          </w:tcPr>
          <w:p w14:paraId="0EA2CD76" w14:textId="77777777" w:rsidR="00801987" w:rsidRPr="00801987" w:rsidRDefault="00801987" w:rsidP="00801987">
            <w:pPr>
              <w:rPr>
                <w:rFonts w:ascii="Times New Roman" w:eastAsia="Times New Roman" w:hAnsi="Times New Roman" w:cs="Times New Roman"/>
                <w:sz w:val="20"/>
                <w:szCs w:val="20"/>
                <w:lang w:val="fr-FR" w:eastAsia="en-GB"/>
              </w:rPr>
            </w:pPr>
            <w:r w:rsidRPr="00801987">
              <w:rPr>
                <w:rFonts w:ascii="Times New Roman" w:eastAsia="Times New Roman" w:hAnsi="Times New Roman" w:cs="Times New Roman"/>
                <w:sz w:val="20"/>
                <w:szCs w:val="20"/>
                <w:lang w:val="fr-FR" w:eastAsia="en-GB"/>
              </w:rPr>
              <w:t>EN 12094-12:2003</w:t>
            </w:r>
          </w:p>
          <w:p w14:paraId="16B0D8F3" w14:textId="77777777" w:rsidR="00801987" w:rsidRPr="0080198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12: Cerinţe şi metode de încercare pentru dispozitive de alarmare pneumatice</w:t>
            </w:r>
          </w:p>
        </w:tc>
        <w:tc>
          <w:tcPr>
            <w:tcW w:w="1284" w:type="dxa"/>
            <w:gridSpan w:val="3"/>
            <w:vAlign w:val="center"/>
          </w:tcPr>
          <w:p w14:paraId="197F94C8"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E7B8077" w14:textId="77777777" w:rsidR="00801987" w:rsidRDefault="00801987" w:rsidP="004027E7">
            <w:pPr>
              <w:jc w:val="center"/>
              <w:rPr>
                <w:rFonts w:ascii="Times New Roman" w:eastAsia="Times New Roman" w:hAnsi="Times New Roman" w:cs="Times New Roman"/>
                <w:sz w:val="20"/>
                <w:szCs w:val="20"/>
                <w:lang w:val="fr-FR" w:eastAsia="en-GB"/>
              </w:rPr>
            </w:pPr>
          </w:p>
        </w:tc>
        <w:tc>
          <w:tcPr>
            <w:tcW w:w="1422" w:type="dxa"/>
            <w:vAlign w:val="center"/>
          </w:tcPr>
          <w:p w14:paraId="72FC3DD4"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01.01.2004</w:t>
            </w:r>
          </w:p>
        </w:tc>
        <w:tc>
          <w:tcPr>
            <w:tcW w:w="1420" w:type="dxa"/>
            <w:vAlign w:val="center"/>
          </w:tcPr>
          <w:p w14:paraId="51DCDDBC" w14:textId="77777777" w:rsidR="00801987" w:rsidRDefault="0080198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r>
      <w:tr w:rsidR="00F208BF" w:rsidRPr="00775ED4" w14:paraId="36EE60CD" w14:textId="77777777" w:rsidTr="008852EC">
        <w:trPr>
          <w:trHeight w:val="409"/>
          <w:jc w:val="center"/>
        </w:trPr>
        <w:tc>
          <w:tcPr>
            <w:tcW w:w="584" w:type="dxa"/>
            <w:vMerge w:val="restart"/>
          </w:tcPr>
          <w:p w14:paraId="4772CEC4" w14:textId="77777777" w:rsidR="00DB6047" w:rsidRDefault="00DB604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167</w:t>
            </w:r>
          </w:p>
        </w:tc>
        <w:tc>
          <w:tcPr>
            <w:tcW w:w="1959" w:type="dxa"/>
            <w:gridSpan w:val="4"/>
          </w:tcPr>
          <w:p w14:paraId="1A731FFB" w14:textId="77777777" w:rsidR="00DB6047" w:rsidRDefault="00586BEE" w:rsidP="00801987">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SM SR EN 12094-13:2010</w:t>
            </w:r>
          </w:p>
          <w:p w14:paraId="4D9E8D71" w14:textId="77777777" w:rsidR="00586BEE" w:rsidRPr="00801987" w:rsidRDefault="00586BEE" w:rsidP="00EB359A">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Sisteme fixe de luptă împotriva incendiilor. Componente pentru sisteme de stingere cu gaz. Partea 13: Condiţii şi metode de încercare pentru clapete antiretur</w:t>
            </w:r>
          </w:p>
        </w:tc>
        <w:tc>
          <w:tcPr>
            <w:tcW w:w="1983" w:type="dxa"/>
            <w:gridSpan w:val="3"/>
          </w:tcPr>
          <w:p w14:paraId="56A4F6CD" w14:textId="77777777" w:rsidR="00DB6047" w:rsidRPr="00DB6047" w:rsidRDefault="00DB6047" w:rsidP="00DB6047">
            <w:pPr>
              <w:rPr>
                <w:rFonts w:ascii="Times New Roman" w:eastAsia="Times New Roman" w:hAnsi="Times New Roman" w:cs="Times New Roman"/>
                <w:sz w:val="20"/>
                <w:szCs w:val="20"/>
                <w:lang w:val="fr-FR" w:eastAsia="en-GB"/>
              </w:rPr>
            </w:pPr>
            <w:r w:rsidRPr="00DB6047">
              <w:rPr>
                <w:rFonts w:ascii="Times New Roman" w:eastAsia="Times New Roman" w:hAnsi="Times New Roman" w:cs="Times New Roman"/>
                <w:sz w:val="20"/>
                <w:szCs w:val="20"/>
                <w:lang w:val="fr-FR" w:eastAsia="en-GB"/>
              </w:rPr>
              <w:t>EN 12094-13:2001</w:t>
            </w:r>
          </w:p>
          <w:p w14:paraId="119CECA5" w14:textId="77777777" w:rsidR="00DB6047" w:rsidRPr="0080198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 pentru sisteme de stingere cu gaz. Partea 13: Condiţii şi metode de încercare pentru clapete antiretur</w:t>
            </w:r>
          </w:p>
        </w:tc>
        <w:tc>
          <w:tcPr>
            <w:tcW w:w="1284" w:type="dxa"/>
            <w:gridSpan w:val="3"/>
            <w:vAlign w:val="center"/>
          </w:tcPr>
          <w:p w14:paraId="4C2F2512" w14:textId="77777777" w:rsidR="00DB6047" w:rsidRDefault="00DB604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7AE070B" w14:textId="77777777" w:rsidR="00DB6047" w:rsidRDefault="00DB6047" w:rsidP="004027E7">
            <w:pPr>
              <w:jc w:val="center"/>
              <w:rPr>
                <w:rFonts w:ascii="Times New Roman" w:eastAsia="Times New Roman" w:hAnsi="Times New Roman" w:cs="Times New Roman"/>
                <w:sz w:val="20"/>
                <w:szCs w:val="20"/>
                <w:lang w:val="fr-FR" w:eastAsia="en-GB"/>
              </w:rPr>
            </w:pPr>
          </w:p>
        </w:tc>
        <w:tc>
          <w:tcPr>
            <w:tcW w:w="1422" w:type="dxa"/>
            <w:vAlign w:val="center"/>
          </w:tcPr>
          <w:p w14:paraId="7A511339" w14:textId="77777777" w:rsidR="00DB6047" w:rsidRDefault="00586B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135B76EF" w14:textId="77777777" w:rsidR="00DB6047" w:rsidRDefault="00586B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01.04.2004</w:t>
            </w:r>
          </w:p>
        </w:tc>
      </w:tr>
      <w:tr w:rsidR="00F208BF" w:rsidRPr="00775ED4" w14:paraId="7DD69D8A" w14:textId="77777777" w:rsidTr="008852EC">
        <w:trPr>
          <w:trHeight w:val="409"/>
          <w:jc w:val="center"/>
        </w:trPr>
        <w:tc>
          <w:tcPr>
            <w:tcW w:w="584" w:type="dxa"/>
            <w:vMerge/>
          </w:tcPr>
          <w:p w14:paraId="7204783A" w14:textId="77777777" w:rsidR="00DB6047" w:rsidRDefault="00DB6047" w:rsidP="00440D70">
            <w:pPr>
              <w:jc w:val="center"/>
              <w:rPr>
                <w:rFonts w:ascii="Times New Roman" w:eastAsia="Times New Roman" w:hAnsi="Times New Roman" w:cs="Times New Roman"/>
                <w:sz w:val="14"/>
                <w:szCs w:val="14"/>
                <w:lang w:val="fr-FR" w:eastAsia="en-GB"/>
              </w:rPr>
            </w:pPr>
          </w:p>
        </w:tc>
        <w:tc>
          <w:tcPr>
            <w:tcW w:w="1959" w:type="dxa"/>
            <w:gridSpan w:val="4"/>
          </w:tcPr>
          <w:p w14:paraId="30854E85" w14:textId="77777777" w:rsidR="00DB6047" w:rsidRPr="00801987" w:rsidRDefault="00586BEE" w:rsidP="00586BEE">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SM SR EN 12094-13:2010/AC:2012</w:t>
            </w:r>
          </w:p>
        </w:tc>
        <w:tc>
          <w:tcPr>
            <w:tcW w:w="1983" w:type="dxa"/>
            <w:gridSpan w:val="3"/>
          </w:tcPr>
          <w:p w14:paraId="05220B21" w14:textId="77777777" w:rsidR="00DB6047" w:rsidRPr="00DB6047" w:rsidRDefault="00DB6047" w:rsidP="00DB6047">
            <w:pPr>
              <w:rPr>
                <w:rFonts w:ascii="Times New Roman" w:eastAsia="Times New Roman" w:hAnsi="Times New Roman" w:cs="Times New Roman"/>
                <w:sz w:val="20"/>
                <w:szCs w:val="20"/>
                <w:lang w:val="fr-FR" w:eastAsia="en-GB"/>
              </w:rPr>
            </w:pPr>
            <w:r w:rsidRPr="00DB6047">
              <w:rPr>
                <w:rFonts w:ascii="Times New Roman" w:eastAsia="Times New Roman" w:hAnsi="Times New Roman" w:cs="Times New Roman"/>
                <w:sz w:val="20"/>
                <w:szCs w:val="20"/>
                <w:lang w:val="fr-FR" w:eastAsia="en-GB"/>
              </w:rPr>
              <w:t>EN 12094-13:2001/</w:t>
            </w:r>
            <w:r w:rsidR="00586BEE">
              <w:rPr>
                <w:rFonts w:ascii="Times New Roman" w:eastAsia="Times New Roman" w:hAnsi="Times New Roman" w:cs="Times New Roman"/>
                <w:sz w:val="20"/>
                <w:szCs w:val="20"/>
                <w:lang w:val="fr-FR" w:eastAsia="en-GB"/>
              </w:rPr>
              <w:t xml:space="preserve"> </w:t>
            </w:r>
            <w:r w:rsidRPr="00DB6047">
              <w:rPr>
                <w:rFonts w:ascii="Times New Roman" w:eastAsia="Times New Roman" w:hAnsi="Times New Roman" w:cs="Times New Roman"/>
                <w:sz w:val="20"/>
                <w:szCs w:val="20"/>
                <w:lang w:val="fr-FR" w:eastAsia="en-GB"/>
              </w:rPr>
              <w:t>AC:2002</w:t>
            </w:r>
          </w:p>
        </w:tc>
        <w:tc>
          <w:tcPr>
            <w:tcW w:w="1284" w:type="dxa"/>
            <w:gridSpan w:val="3"/>
            <w:vAlign w:val="center"/>
          </w:tcPr>
          <w:p w14:paraId="0611970E" w14:textId="77777777" w:rsidR="00DB6047" w:rsidRDefault="00DB6047"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BDCB20D" w14:textId="77777777" w:rsidR="00DB6047" w:rsidRDefault="00DB6047" w:rsidP="004027E7">
            <w:pPr>
              <w:jc w:val="center"/>
              <w:rPr>
                <w:rFonts w:ascii="Times New Roman" w:eastAsia="Times New Roman" w:hAnsi="Times New Roman" w:cs="Times New Roman"/>
                <w:sz w:val="20"/>
                <w:szCs w:val="20"/>
                <w:lang w:val="fr-FR" w:eastAsia="en-GB"/>
              </w:rPr>
            </w:pPr>
          </w:p>
        </w:tc>
        <w:tc>
          <w:tcPr>
            <w:tcW w:w="1422" w:type="dxa"/>
            <w:vAlign w:val="center"/>
          </w:tcPr>
          <w:p w14:paraId="0CA77EE2" w14:textId="77777777" w:rsidR="00DB6047" w:rsidRDefault="00586B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10BB55C8" w14:textId="77777777" w:rsidR="00DB6047" w:rsidRDefault="00586B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6060CE20" w14:textId="77777777" w:rsidTr="008852EC">
        <w:trPr>
          <w:trHeight w:val="409"/>
          <w:jc w:val="center"/>
        </w:trPr>
        <w:tc>
          <w:tcPr>
            <w:tcW w:w="584" w:type="dxa"/>
            <w:vMerge w:val="restart"/>
          </w:tcPr>
          <w:p w14:paraId="2D66A6B4" w14:textId="77777777" w:rsidR="00925231" w:rsidRDefault="0092523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168</w:t>
            </w:r>
          </w:p>
        </w:tc>
        <w:tc>
          <w:tcPr>
            <w:tcW w:w="1959" w:type="dxa"/>
            <w:gridSpan w:val="4"/>
          </w:tcPr>
          <w:p w14:paraId="56160CB3" w14:textId="77777777" w:rsidR="00925231" w:rsidRDefault="00925231" w:rsidP="00586BEE">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SM SR EN 12101-1:2010</w:t>
            </w:r>
          </w:p>
          <w:p w14:paraId="26F2098B" w14:textId="77777777" w:rsidR="00925231" w:rsidRPr="00586BEE" w:rsidRDefault="00925231" w:rsidP="00586BEE">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Sisteme pentru controlul fumului şi gazelor fierbinţi. Partea 1: Specificaţie pentru barierele de fum</w:t>
            </w:r>
          </w:p>
        </w:tc>
        <w:tc>
          <w:tcPr>
            <w:tcW w:w="1983" w:type="dxa"/>
            <w:gridSpan w:val="3"/>
          </w:tcPr>
          <w:p w14:paraId="2E64DD28" w14:textId="77777777" w:rsidR="00925231" w:rsidRPr="00586BEE" w:rsidRDefault="00925231" w:rsidP="00586BEE">
            <w:pPr>
              <w:rPr>
                <w:rFonts w:ascii="Times New Roman" w:eastAsia="Times New Roman" w:hAnsi="Times New Roman" w:cs="Times New Roman"/>
                <w:sz w:val="20"/>
                <w:szCs w:val="20"/>
                <w:lang w:val="fr-FR" w:eastAsia="en-GB"/>
              </w:rPr>
            </w:pPr>
            <w:r w:rsidRPr="00586BEE">
              <w:rPr>
                <w:rFonts w:ascii="Times New Roman" w:eastAsia="Times New Roman" w:hAnsi="Times New Roman" w:cs="Times New Roman"/>
                <w:sz w:val="20"/>
                <w:szCs w:val="20"/>
                <w:lang w:val="fr-FR" w:eastAsia="en-GB"/>
              </w:rPr>
              <w:t>EN 12101-1:2005</w:t>
            </w:r>
          </w:p>
          <w:p w14:paraId="6E852231" w14:textId="77777777" w:rsidR="00925231" w:rsidRPr="00DB6047"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pentru controlul fumului şi gazelor fierbinţi. Partea 1: Specificaţie pentru barierele de fum</w:t>
            </w:r>
          </w:p>
        </w:tc>
        <w:tc>
          <w:tcPr>
            <w:tcW w:w="1284" w:type="dxa"/>
            <w:gridSpan w:val="3"/>
            <w:vAlign w:val="center"/>
          </w:tcPr>
          <w:p w14:paraId="047DA9C4" w14:textId="77777777" w:rsid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3E67056" w14:textId="77777777" w:rsid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1A706C8F"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66017134"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01.09.2008</w:t>
            </w:r>
          </w:p>
        </w:tc>
      </w:tr>
      <w:tr w:rsidR="00F208BF" w:rsidRPr="00775ED4" w14:paraId="215B8869" w14:textId="77777777" w:rsidTr="008852EC">
        <w:trPr>
          <w:trHeight w:val="409"/>
          <w:jc w:val="center"/>
        </w:trPr>
        <w:tc>
          <w:tcPr>
            <w:tcW w:w="584" w:type="dxa"/>
            <w:vMerge/>
          </w:tcPr>
          <w:p w14:paraId="7CD09396" w14:textId="77777777" w:rsidR="00925231" w:rsidRDefault="00925231" w:rsidP="00440D70">
            <w:pPr>
              <w:jc w:val="center"/>
              <w:rPr>
                <w:rFonts w:ascii="Times New Roman" w:eastAsia="Times New Roman" w:hAnsi="Times New Roman" w:cs="Times New Roman"/>
                <w:sz w:val="14"/>
                <w:szCs w:val="14"/>
                <w:lang w:val="fr-FR" w:eastAsia="en-GB"/>
              </w:rPr>
            </w:pPr>
          </w:p>
        </w:tc>
        <w:tc>
          <w:tcPr>
            <w:tcW w:w="1959" w:type="dxa"/>
            <w:gridSpan w:val="4"/>
          </w:tcPr>
          <w:p w14:paraId="68BAEC42" w14:textId="77777777" w:rsidR="00925231" w:rsidRPr="00586BEE" w:rsidRDefault="00925231" w:rsidP="00FE41F1">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SM SR EN 12101-1:2010/A1:2010</w:t>
            </w:r>
          </w:p>
        </w:tc>
        <w:tc>
          <w:tcPr>
            <w:tcW w:w="1983" w:type="dxa"/>
            <w:gridSpan w:val="3"/>
          </w:tcPr>
          <w:p w14:paraId="66068919" w14:textId="77777777" w:rsidR="00925231" w:rsidRPr="00586BEE" w:rsidRDefault="00925231" w:rsidP="00586BEE">
            <w:pPr>
              <w:rPr>
                <w:rFonts w:ascii="Times New Roman" w:eastAsia="Times New Roman" w:hAnsi="Times New Roman" w:cs="Times New Roman"/>
                <w:sz w:val="20"/>
                <w:szCs w:val="20"/>
                <w:lang w:val="fr-FR" w:eastAsia="en-GB"/>
              </w:rPr>
            </w:pPr>
            <w:r w:rsidRPr="00586BEE">
              <w:rPr>
                <w:rFonts w:ascii="Times New Roman" w:eastAsia="Times New Roman" w:hAnsi="Times New Roman" w:cs="Times New Roman"/>
                <w:sz w:val="20"/>
                <w:szCs w:val="20"/>
                <w:lang w:val="fr-FR" w:eastAsia="en-GB"/>
              </w:rPr>
              <w:t>EN 12101-1:2005/</w:t>
            </w:r>
            <w:r>
              <w:rPr>
                <w:rFonts w:ascii="Times New Roman" w:eastAsia="Times New Roman" w:hAnsi="Times New Roman" w:cs="Times New Roman"/>
                <w:sz w:val="20"/>
                <w:szCs w:val="20"/>
                <w:lang w:val="fr-FR" w:eastAsia="en-GB"/>
              </w:rPr>
              <w:t xml:space="preserve"> </w:t>
            </w:r>
            <w:r w:rsidRPr="00586BEE">
              <w:rPr>
                <w:rFonts w:ascii="Times New Roman" w:eastAsia="Times New Roman" w:hAnsi="Times New Roman" w:cs="Times New Roman"/>
                <w:sz w:val="20"/>
                <w:szCs w:val="20"/>
                <w:lang w:val="fr-FR" w:eastAsia="en-GB"/>
              </w:rPr>
              <w:t>A1:2006</w:t>
            </w:r>
          </w:p>
        </w:tc>
        <w:tc>
          <w:tcPr>
            <w:tcW w:w="1284" w:type="dxa"/>
            <w:gridSpan w:val="3"/>
            <w:vAlign w:val="center"/>
          </w:tcPr>
          <w:p w14:paraId="23C67E38" w14:textId="77777777" w:rsid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0E4E0AC" w14:textId="77777777" w:rsid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378BCE0C"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01.12.2006</w:t>
            </w:r>
          </w:p>
        </w:tc>
        <w:tc>
          <w:tcPr>
            <w:tcW w:w="1420" w:type="dxa"/>
            <w:vAlign w:val="center"/>
          </w:tcPr>
          <w:p w14:paraId="096C789B"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01.09.2008</w:t>
            </w:r>
          </w:p>
        </w:tc>
      </w:tr>
      <w:tr w:rsidR="00F208BF" w:rsidRPr="00775ED4" w14:paraId="6588207E" w14:textId="77777777" w:rsidTr="008852EC">
        <w:trPr>
          <w:trHeight w:val="409"/>
          <w:jc w:val="center"/>
        </w:trPr>
        <w:tc>
          <w:tcPr>
            <w:tcW w:w="584" w:type="dxa"/>
          </w:tcPr>
          <w:p w14:paraId="4F8CDD2A" w14:textId="77777777" w:rsidR="00586BEE" w:rsidRDefault="00586BE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169</w:t>
            </w:r>
          </w:p>
        </w:tc>
        <w:tc>
          <w:tcPr>
            <w:tcW w:w="1959" w:type="dxa"/>
            <w:gridSpan w:val="4"/>
          </w:tcPr>
          <w:p w14:paraId="6A0D76DC" w14:textId="77777777" w:rsidR="00586BEE" w:rsidRDefault="00586BEE" w:rsidP="00586BEE">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SM SR EN 12101-2:2010</w:t>
            </w:r>
          </w:p>
          <w:p w14:paraId="2195D7A0" w14:textId="77777777" w:rsidR="00586BEE" w:rsidRPr="00586BEE" w:rsidRDefault="00586BEE" w:rsidP="00586BEE">
            <w:pPr>
              <w:ind w:firstLine="5"/>
              <w:rPr>
                <w:rFonts w:ascii="Times New Roman" w:eastAsia="Times New Roman" w:hAnsi="Times New Roman" w:cs="Times New Roman"/>
                <w:sz w:val="20"/>
                <w:szCs w:val="20"/>
                <w:lang w:eastAsia="en-GB"/>
              </w:rPr>
            </w:pPr>
            <w:r w:rsidRPr="00586BEE">
              <w:rPr>
                <w:rFonts w:ascii="Times New Roman" w:eastAsia="Times New Roman" w:hAnsi="Times New Roman" w:cs="Times New Roman"/>
                <w:sz w:val="20"/>
                <w:szCs w:val="20"/>
                <w:lang w:eastAsia="en-GB"/>
              </w:rPr>
              <w:t>Sisteme pentru controlul fumului şi gazelor fierbinţi. Partea 2: Specificaţii pentru ventilatoare de evacuare naturală a fumului şi gazelor fierbinţi</w:t>
            </w:r>
          </w:p>
        </w:tc>
        <w:tc>
          <w:tcPr>
            <w:tcW w:w="1983" w:type="dxa"/>
            <w:gridSpan w:val="3"/>
          </w:tcPr>
          <w:p w14:paraId="0C7DD8B7" w14:textId="77777777" w:rsidR="00586BEE" w:rsidRPr="00586BEE" w:rsidRDefault="00586BEE" w:rsidP="00586BEE">
            <w:pPr>
              <w:rPr>
                <w:rFonts w:ascii="Times New Roman" w:eastAsia="Times New Roman" w:hAnsi="Times New Roman" w:cs="Times New Roman"/>
                <w:sz w:val="20"/>
                <w:szCs w:val="20"/>
                <w:lang w:val="fr-FR" w:eastAsia="en-GB"/>
              </w:rPr>
            </w:pPr>
            <w:r w:rsidRPr="00586BEE">
              <w:rPr>
                <w:rFonts w:ascii="Times New Roman" w:eastAsia="Times New Roman" w:hAnsi="Times New Roman" w:cs="Times New Roman"/>
                <w:sz w:val="20"/>
                <w:szCs w:val="20"/>
                <w:lang w:val="fr-FR" w:eastAsia="en-GB"/>
              </w:rPr>
              <w:t>EN 12101-2:2003</w:t>
            </w:r>
          </w:p>
          <w:p w14:paraId="52EF91D0" w14:textId="77777777" w:rsidR="00586BEE" w:rsidRPr="00586BEE"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pentru controlul fumului şi gazelor fierbinţi. Partea 2: Specificaţii pentru ventilatoare de evacuare naturală a fumului şi gazelor fierbinţi</w:t>
            </w:r>
          </w:p>
        </w:tc>
        <w:tc>
          <w:tcPr>
            <w:tcW w:w="1284" w:type="dxa"/>
            <w:gridSpan w:val="3"/>
            <w:vAlign w:val="center"/>
          </w:tcPr>
          <w:p w14:paraId="4BB9AE48" w14:textId="77777777" w:rsidR="00586BEE" w:rsidRDefault="00586BEE"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2D5FD234" w14:textId="77777777" w:rsidR="00586BEE" w:rsidRDefault="00586BEE" w:rsidP="004027E7">
            <w:pPr>
              <w:jc w:val="center"/>
              <w:rPr>
                <w:rFonts w:ascii="Times New Roman" w:eastAsia="Times New Roman" w:hAnsi="Times New Roman" w:cs="Times New Roman"/>
                <w:sz w:val="20"/>
                <w:szCs w:val="20"/>
                <w:lang w:val="fr-FR" w:eastAsia="en-GB"/>
              </w:rPr>
            </w:pPr>
          </w:p>
        </w:tc>
        <w:tc>
          <w:tcPr>
            <w:tcW w:w="1422" w:type="dxa"/>
            <w:vAlign w:val="center"/>
          </w:tcPr>
          <w:p w14:paraId="500FEAC2" w14:textId="77777777" w:rsidR="00586BEE" w:rsidRDefault="00586B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01.04.2004</w:t>
            </w:r>
          </w:p>
        </w:tc>
        <w:tc>
          <w:tcPr>
            <w:tcW w:w="1420" w:type="dxa"/>
            <w:vAlign w:val="center"/>
          </w:tcPr>
          <w:p w14:paraId="0DADF477" w14:textId="77777777" w:rsidR="00586BEE" w:rsidRDefault="00586B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43549B71" w14:textId="77777777" w:rsidTr="008852EC">
        <w:trPr>
          <w:trHeight w:val="409"/>
          <w:jc w:val="center"/>
        </w:trPr>
        <w:tc>
          <w:tcPr>
            <w:tcW w:w="584" w:type="dxa"/>
          </w:tcPr>
          <w:p w14:paraId="32536282" w14:textId="77777777" w:rsidR="00586BEE" w:rsidRDefault="00586BE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170</w:t>
            </w:r>
          </w:p>
        </w:tc>
        <w:tc>
          <w:tcPr>
            <w:tcW w:w="1959" w:type="dxa"/>
            <w:gridSpan w:val="4"/>
          </w:tcPr>
          <w:p w14:paraId="43F6DBCF" w14:textId="77777777" w:rsidR="00586BEE" w:rsidRDefault="00925231" w:rsidP="00586BEE">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SM EN 12101-3:2016</w:t>
            </w:r>
          </w:p>
          <w:p w14:paraId="705B7215" w14:textId="77777777" w:rsidR="00925231" w:rsidRPr="00586BEE" w:rsidRDefault="00925231" w:rsidP="00586BEE">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 xml:space="preserve">Sisteme de control al fumului şi al căldurii. Partea 3: Specificaţii </w:t>
            </w:r>
            <w:r w:rsidRPr="00925231">
              <w:rPr>
                <w:rFonts w:ascii="Times New Roman" w:eastAsia="Times New Roman" w:hAnsi="Times New Roman" w:cs="Times New Roman"/>
                <w:sz w:val="20"/>
                <w:szCs w:val="20"/>
                <w:lang w:eastAsia="en-GB"/>
              </w:rPr>
              <w:lastRenderedPageBreak/>
              <w:t>pentru ventilatoare mecanice de control al fumului şi al căldurii</w:t>
            </w:r>
          </w:p>
        </w:tc>
        <w:tc>
          <w:tcPr>
            <w:tcW w:w="1983" w:type="dxa"/>
            <w:gridSpan w:val="3"/>
          </w:tcPr>
          <w:p w14:paraId="7F348051" w14:textId="77777777" w:rsidR="00586BEE" w:rsidRPr="00586BEE" w:rsidRDefault="00586BEE" w:rsidP="00586BEE">
            <w:pPr>
              <w:rPr>
                <w:rFonts w:ascii="Times New Roman" w:eastAsia="Times New Roman" w:hAnsi="Times New Roman" w:cs="Times New Roman"/>
                <w:sz w:val="20"/>
                <w:szCs w:val="20"/>
                <w:lang w:val="fr-FR" w:eastAsia="en-GB"/>
              </w:rPr>
            </w:pPr>
            <w:r w:rsidRPr="00586BEE">
              <w:rPr>
                <w:rFonts w:ascii="Times New Roman" w:eastAsia="Times New Roman" w:hAnsi="Times New Roman" w:cs="Times New Roman"/>
                <w:sz w:val="20"/>
                <w:szCs w:val="20"/>
                <w:lang w:val="fr-FR" w:eastAsia="en-GB"/>
              </w:rPr>
              <w:lastRenderedPageBreak/>
              <w:t>EN 12101-3:2015</w:t>
            </w:r>
          </w:p>
          <w:p w14:paraId="1C2BAAD3" w14:textId="77777777" w:rsidR="00586BEE" w:rsidRPr="00586BEE"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 xml:space="preserve">Sisteme de control al fumului şi al căldurii. Partea 3: Specificaţii pentru ventilatoare </w:t>
            </w:r>
            <w:r w:rsidRPr="008529A6">
              <w:rPr>
                <w:rFonts w:ascii="Times New Roman" w:eastAsia="Times New Roman" w:hAnsi="Times New Roman" w:cs="Times New Roman"/>
                <w:sz w:val="20"/>
                <w:szCs w:val="20"/>
                <w:lang w:val="fr-FR" w:eastAsia="en-GB"/>
              </w:rPr>
              <w:lastRenderedPageBreak/>
              <w:t>mecanice de control al fumului şi al căldurii</w:t>
            </w:r>
          </w:p>
        </w:tc>
        <w:tc>
          <w:tcPr>
            <w:tcW w:w="1284" w:type="dxa"/>
            <w:gridSpan w:val="3"/>
            <w:vAlign w:val="center"/>
          </w:tcPr>
          <w:p w14:paraId="52451CD2" w14:textId="77777777" w:rsidR="00586BEE" w:rsidRDefault="00925231" w:rsidP="004027E7">
            <w:pPr>
              <w:jc w:val="cente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lastRenderedPageBreak/>
              <w:t>SM SR EN 12101-3:2010</w:t>
            </w:r>
          </w:p>
        </w:tc>
        <w:tc>
          <w:tcPr>
            <w:tcW w:w="1278" w:type="dxa"/>
            <w:gridSpan w:val="2"/>
            <w:vAlign w:val="center"/>
          </w:tcPr>
          <w:p w14:paraId="406F78A9" w14:textId="77777777" w:rsidR="00586BEE" w:rsidRDefault="00925231" w:rsidP="004027E7">
            <w:pPr>
              <w:jc w:val="cente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12101-3:2002</w:t>
            </w:r>
          </w:p>
        </w:tc>
        <w:tc>
          <w:tcPr>
            <w:tcW w:w="1422" w:type="dxa"/>
            <w:vAlign w:val="center"/>
          </w:tcPr>
          <w:p w14:paraId="0F74B31B" w14:textId="77777777" w:rsidR="00586BEE"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0B07BFC5" w14:textId="77777777" w:rsidR="00586BEE"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08.04.2017</w:t>
            </w:r>
          </w:p>
        </w:tc>
      </w:tr>
      <w:tr w:rsidR="00F208BF" w:rsidRPr="00775ED4" w14:paraId="133A3D01" w14:textId="77777777" w:rsidTr="008852EC">
        <w:trPr>
          <w:trHeight w:val="409"/>
          <w:jc w:val="center"/>
        </w:trPr>
        <w:tc>
          <w:tcPr>
            <w:tcW w:w="584" w:type="dxa"/>
            <w:vMerge w:val="restart"/>
          </w:tcPr>
          <w:p w14:paraId="1FDC24B4" w14:textId="77777777" w:rsidR="00925231" w:rsidRDefault="0092523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171</w:t>
            </w:r>
          </w:p>
        </w:tc>
        <w:tc>
          <w:tcPr>
            <w:tcW w:w="1959" w:type="dxa"/>
            <w:gridSpan w:val="4"/>
          </w:tcPr>
          <w:p w14:paraId="5B78E162" w14:textId="77777777" w:rsidR="00925231" w:rsidRDefault="00925231" w:rsidP="00586BEE">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SM SR EN 12101-6:2010</w:t>
            </w:r>
          </w:p>
          <w:p w14:paraId="476B5E31" w14:textId="77777777" w:rsidR="00925231" w:rsidRPr="00925231" w:rsidRDefault="00925231" w:rsidP="00586BEE">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Sisteme pentru controlul fumului şi gazelor fierbinţi. Partea 6: Specificaţii pentru sisteme cu presiune diferenţială. Kituri</w:t>
            </w:r>
          </w:p>
        </w:tc>
        <w:tc>
          <w:tcPr>
            <w:tcW w:w="1983" w:type="dxa"/>
            <w:gridSpan w:val="3"/>
          </w:tcPr>
          <w:p w14:paraId="7D0965B9" w14:textId="77777777" w:rsidR="00925231" w:rsidRPr="00925231" w:rsidRDefault="00925231" w:rsidP="00925231">
            <w:pP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12101-6:2005</w:t>
            </w:r>
          </w:p>
          <w:p w14:paraId="6C9067EF" w14:textId="77777777" w:rsidR="00925231" w:rsidRPr="00586BEE"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pentru controlul fumului şi gazelor fierbinţi. Partea 6: Specificaţii pentru sisteme cu presiune diferenţială. Kituri</w:t>
            </w:r>
          </w:p>
        </w:tc>
        <w:tc>
          <w:tcPr>
            <w:tcW w:w="1284" w:type="dxa"/>
            <w:gridSpan w:val="3"/>
            <w:vAlign w:val="center"/>
          </w:tcPr>
          <w:p w14:paraId="7AF0343B"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C10B7BD"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5865B4AF"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01.04.2006</w:t>
            </w:r>
          </w:p>
        </w:tc>
        <w:tc>
          <w:tcPr>
            <w:tcW w:w="1420" w:type="dxa"/>
            <w:vAlign w:val="center"/>
          </w:tcPr>
          <w:p w14:paraId="50D1947C"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r>
      <w:tr w:rsidR="00F208BF" w:rsidRPr="00775ED4" w14:paraId="62ECBE45" w14:textId="77777777" w:rsidTr="008852EC">
        <w:trPr>
          <w:trHeight w:val="409"/>
          <w:jc w:val="center"/>
        </w:trPr>
        <w:tc>
          <w:tcPr>
            <w:tcW w:w="584" w:type="dxa"/>
            <w:vMerge/>
          </w:tcPr>
          <w:p w14:paraId="3C430EAE" w14:textId="77777777" w:rsidR="00925231" w:rsidRDefault="00925231" w:rsidP="00440D70">
            <w:pPr>
              <w:jc w:val="center"/>
              <w:rPr>
                <w:rFonts w:ascii="Times New Roman" w:eastAsia="Times New Roman" w:hAnsi="Times New Roman" w:cs="Times New Roman"/>
                <w:sz w:val="14"/>
                <w:szCs w:val="14"/>
                <w:lang w:val="fr-FR" w:eastAsia="en-GB"/>
              </w:rPr>
            </w:pPr>
          </w:p>
        </w:tc>
        <w:tc>
          <w:tcPr>
            <w:tcW w:w="1959" w:type="dxa"/>
            <w:gridSpan w:val="4"/>
          </w:tcPr>
          <w:p w14:paraId="7396EF57" w14:textId="77777777" w:rsidR="00925231" w:rsidRPr="00925231" w:rsidRDefault="00925231" w:rsidP="00925231">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SM SR EN 12101-6:2010/AC:2010</w:t>
            </w:r>
          </w:p>
        </w:tc>
        <w:tc>
          <w:tcPr>
            <w:tcW w:w="1983" w:type="dxa"/>
            <w:gridSpan w:val="3"/>
          </w:tcPr>
          <w:p w14:paraId="0068DD69" w14:textId="77777777" w:rsidR="00925231" w:rsidRPr="00925231" w:rsidRDefault="00925231" w:rsidP="00925231">
            <w:pP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12101-6:2005/</w:t>
            </w:r>
            <w:r>
              <w:rPr>
                <w:rFonts w:ascii="Times New Roman" w:eastAsia="Times New Roman" w:hAnsi="Times New Roman" w:cs="Times New Roman"/>
                <w:sz w:val="20"/>
                <w:szCs w:val="20"/>
                <w:lang w:val="fr-FR" w:eastAsia="en-GB"/>
              </w:rPr>
              <w:t xml:space="preserve"> </w:t>
            </w:r>
            <w:r w:rsidRPr="00925231">
              <w:rPr>
                <w:rFonts w:ascii="Times New Roman" w:eastAsia="Times New Roman" w:hAnsi="Times New Roman" w:cs="Times New Roman"/>
                <w:sz w:val="20"/>
                <w:szCs w:val="20"/>
                <w:lang w:val="fr-FR" w:eastAsia="en-GB"/>
              </w:rPr>
              <w:t>AC:2006</w:t>
            </w:r>
          </w:p>
        </w:tc>
        <w:tc>
          <w:tcPr>
            <w:tcW w:w="1284" w:type="dxa"/>
            <w:gridSpan w:val="3"/>
            <w:vAlign w:val="center"/>
          </w:tcPr>
          <w:p w14:paraId="5202C1E9"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ED5ED66"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00013D8C"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4AA2CF05"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43640047" w14:textId="77777777" w:rsidTr="008852EC">
        <w:trPr>
          <w:trHeight w:val="409"/>
          <w:jc w:val="center"/>
        </w:trPr>
        <w:tc>
          <w:tcPr>
            <w:tcW w:w="584" w:type="dxa"/>
          </w:tcPr>
          <w:p w14:paraId="2F4C4166" w14:textId="77777777" w:rsidR="00925231" w:rsidRDefault="0092523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172</w:t>
            </w:r>
          </w:p>
        </w:tc>
        <w:tc>
          <w:tcPr>
            <w:tcW w:w="1959" w:type="dxa"/>
            <w:gridSpan w:val="4"/>
          </w:tcPr>
          <w:p w14:paraId="1B75A1DA" w14:textId="77777777" w:rsidR="00925231" w:rsidRDefault="00925231" w:rsidP="00925231">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SM SR EN 12101-7:2013</w:t>
            </w:r>
          </w:p>
          <w:p w14:paraId="0ACED9BA" w14:textId="77777777" w:rsidR="00925231" w:rsidRPr="00925231" w:rsidRDefault="00925231" w:rsidP="00925231">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Sisteme pentru controlul fumului şi gazelor fierbinţi. Partea 7: Tronsoane de conductă pentru controlul fumului</w:t>
            </w:r>
          </w:p>
        </w:tc>
        <w:tc>
          <w:tcPr>
            <w:tcW w:w="1983" w:type="dxa"/>
            <w:gridSpan w:val="3"/>
          </w:tcPr>
          <w:p w14:paraId="3C836A85" w14:textId="77777777" w:rsidR="00925231" w:rsidRPr="00925231" w:rsidRDefault="00925231" w:rsidP="00925231">
            <w:pP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12101-7:2011</w:t>
            </w:r>
          </w:p>
          <w:p w14:paraId="189A41C4" w14:textId="77777777" w:rsidR="00925231" w:rsidRPr="00925231"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pentru controlul fumului şi gazelor fierbinţi. Partea 7: Tronsoane de conductă pentru controlul fumului</w:t>
            </w:r>
          </w:p>
        </w:tc>
        <w:tc>
          <w:tcPr>
            <w:tcW w:w="1284" w:type="dxa"/>
            <w:gridSpan w:val="3"/>
            <w:vAlign w:val="center"/>
          </w:tcPr>
          <w:p w14:paraId="70D9C0AF"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CC1FA86"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68B4D7BF"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01.02.2012</w:t>
            </w:r>
          </w:p>
        </w:tc>
        <w:tc>
          <w:tcPr>
            <w:tcW w:w="1420" w:type="dxa"/>
            <w:vAlign w:val="center"/>
          </w:tcPr>
          <w:p w14:paraId="7CC597F8"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01.02.2013</w:t>
            </w:r>
          </w:p>
        </w:tc>
      </w:tr>
      <w:tr w:rsidR="00F208BF" w:rsidRPr="00775ED4" w14:paraId="3E856943" w14:textId="77777777" w:rsidTr="008852EC">
        <w:trPr>
          <w:trHeight w:val="409"/>
          <w:jc w:val="center"/>
        </w:trPr>
        <w:tc>
          <w:tcPr>
            <w:tcW w:w="584" w:type="dxa"/>
          </w:tcPr>
          <w:p w14:paraId="6E6B6EF2" w14:textId="77777777" w:rsidR="00925231" w:rsidRDefault="0092523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173</w:t>
            </w:r>
          </w:p>
        </w:tc>
        <w:tc>
          <w:tcPr>
            <w:tcW w:w="1959" w:type="dxa"/>
            <w:gridSpan w:val="4"/>
          </w:tcPr>
          <w:p w14:paraId="2A8C1ADF" w14:textId="77777777" w:rsidR="00925231" w:rsidRDefault="00925231" w:rsidP="00925231">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SM SR EN 12101-8:2013</w:t>
            </w:r>
          </w:p>
          <w:p w14:paraId="5BEFB8A6" w14:textId="77777777" w:rsidR="00925231" w:rsidRPr="00925231" w:rsidRDefault="00925231" w:rsidP="00925231">
            <w:pPr>
              <w:ind w:firstLine="5"/>
              <w:rPr>
                <w:rFonts w:ascii="Times New Roman" w:eastAsia="Times New Roman" w:hAnsi="Times New Roman" w:cs="Times New Roman"/>
                <w:sz w:val="20"/>
                <w:szCs w:val="20"/>
                <w:lang w:eastAsia="en-GB"/>
              </w:rPr>
            </w:pPr>
            <w:r w:rsidRPr="00925231">
              <w:rPr>
                <w:rFonts w:ascii="Times New Roman" w:eastAsia="Times New Roman" w:hAnsi="Times New Roman" w:cs="Times New Roman"/>
                <w:sz w:val="20"/>
                <w:szCs w:val="20"/>
                <w:lang w:eastAsia="en-GB"/>
              </w:rPr>
              <w:t>Sisteme pentru controlul fumului şi gazelor fierbinţi. Partea 8: Clapete pentru controlul fumului</w:t>
            </w:r>
          </w:p>
        </w:tc>
        <w:tc>
          <w:tcPr>
            <w:tcW w:w="1983" w:type="dxa"/>
            <w:gridSpan w:val="3"/>
          </w:tcPr>
          <w:p w14:paraId="168B97C4" w14:textId="77777777" w:rsidR="00925231" w:rsidRPr="00925231" w:rsidRDefault="00925231" w:rsidP="00925231">
            <w:pP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12101-8:2011</w:t>
            </w:r>
          </w:p>
          <w:p w14:paraId="0449FD6B" w14:textId="77777777" w:rsidR="00925231" w:rsidRPr="00925231"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pentru controlul fumului şi gazelor fierbinţi. Partea 8: Clapete pentru controlul fumului</w:t>
            </w:r>
          </w:p>
        </w:tc>
        <w:tc>
          <w:tcPr>
            <w:tcW w:w="1284" w:type="dxa"/>
            <w:gridSpan w:val="3"/>
            <w:vAlign w:val="center"/>
          </w:tcPr>
          <w:p w14:paraId="258BA2BA"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78EE7D87"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70529A94" w14:textId="77777777" w:rsidR="00925231" w:rsidRDefault="00925231" w:rsidP="004027E7">
            <w:pPr>
              <w:jc w:val="cente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01.02.2012</w:t>
            </w:r>
          </w:p>
        </w:tc>
        <w:tc>
          <w:tcPr>
            <w:tcW w:w="1420" w:type="dxa"/>
            <w:vAlign w:val="center"/>
          </w:tcPr>
          <w:p w14:paraId="2C010765"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01.02.2013</w:t>
            </w:r>
          </w:p>
        </w:tc>
      </w:tr>
      <w:tr w:rsidR="00F208BF" w:rsidRPr="00775ED4" w14:paraId="14C58324" w14:textId="77777777" w:rsidTr="008852EC">
        <w:trPr>
          <w:trHeight w:val="409"/>
          <w:jc w:val="center"/>
        </w:trPr>
        <w:tc>
          <w:tcPr>
            <w:tcW w:w="584" w:type="dxa"/>
            <w:vMerge w:val="restart"/>
          </w:tcPr>
          <w:p w14:paraId="1F23F254" w14:textId="77777777" w:rsidR="00925231" w:rsidRDefault="0092523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174</w:t>
            </w:r>
          </w:p>
        </w:tc>
        <w:tc>
          <w:tcPr>
            <w:tcW w:w="1959" w:type="dxa"/>
            <w:gridSpan w:val="4"/>
          </w:tcPr>
          <w:p w14:paraId="411442D4" w14:textId="77777777" w:rsidR="00925231"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12101-10:2010</w:t>
            </w:r>
          </w:p>
          <w:p w14:paraId="41548F57" w14:textId="77777777" w:rsidR="00C745D6" w:rsidRPr="00925231"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Sisteme pentru controlul fumului şi gazelor fierbinţi. Partea 10: Echipament de alimentare cu energie</w:t>
            </w:r>
          </w:p>
        </w:tc>
        <w:tc>
          <w:tcPr>
            <w:tcW w:w="1983" w:type="dxa"/>
            <w:gridSpan w:val="3"/>
          </w:tcPr>
          <w:p w14:paraId="640BCBA7" w14:textId="77777777" w:rsidR="00925231" w:rsidRPr="00925231" w:rsidRDefault="00925231" w:rsidP="00925231">
            <w:pP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12101-10:2005</w:t>
            </w:r>
          </w:p>
          <w:p w14:paraId="3390B7B6" w14:textId="77777777" w:rsidR="00925231" w:rsidRPr="00925231"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pentru controlul fumului şi gazelor fierbinţi. Partea 10: Echipament de alimentare cu energie</w:t>
            </w:r>
          </w:p>
        </w:tc>
        <w:tc>
          <w:tcPr>
            <w:tcW w:w="1284" w:type="dxa"/>
            <w:gridSpan w:val="3"/>
            <w:vAlign w:val="center"/>
          </w:tcPr>
          <w:p w14:paraId="51E48620"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6FA5EA1"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0E0D1AA3" w14:textId="77777777" w:rsidR="00925231" w:rsidRP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27C39205"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01.05.2012</w:t>
            </w:r>
          </w:p>
        </w:tc>
      </w:tr>
      <w:tr w:rsidR="00F208BF" w:rsidRPr="00775ED4" w14:paraId="7F5DF718" w14:textId="77777777" w:rsidTr="008852EC">
        <w:trPr>
          <w:trHeight w:val="409"/>
          <w:jc w:val="center"/>
        </w:trPr>
        <w:tc>
          <w:tcPr>
            <w:tcW w:w="584" w:type="dxa"/>
            <w:vMerge/>
          </w:tcPr>
          <w:p w14:paraId="7844ADD4" w14:textId="77777777" w:rsidR="00925231" w:rsidRDefault="00925231" w:rsidP="00440D70">
            <w:pPr>
              <w:jc w:val="center"/>
              <w:rPr>
                <w:rFonts w:ascii="Times New Roman" w:eastAsia="Times New Roman" w:hAnsi="Times New Roman" w:cs="Times New Roman"/>
                <w:sz w:val="14"/>
                <w:szCs w:val="14"/>
                <w:lang w:val="fr-FR" w:eastAsia="en-GB"/>
              </w:rPr>
            </w:pPr>
          </w:p>
        </w:tc>
        <w:tc>
          <w:tcPr>
            <w:tcW w:w="1959" w:type="dxa"/>
            <w:gridSpan w:val="4"/>
          </w:tcPr>
          <w:p w14:paraId="7DCD8F3B" w14:textId="77777777" w:rsidR="00925231" w:rsidRPr="00925231"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12101-10:2010/AC:2010</w:t>
            </w:r>
          </w:p>
        </w:tc>
        <w:tc>
          <w:tcPr>
            <w:tcW w:w="1983" w:type="dxa"/>
            <w:gridSpan w:val="3"/>
          </w:tcPr>
          <w:p w14:paraId="51FCB5F4" w14:textId="77777777" w:rsidR="00925231" w:rsidRPr="00925231" w:rsidRDefault="00925231" w:rsidP="00925231">
            <w:pPr>
              <w:rPr>
                <w:rFonts w:ascii="Times New Roman" w:eastAsia="Times New Roman" w:hAnsi="Times New Roman" w:cs="Times New Roman"/>
                <w:sz w:val="20"/>
                <w:szCs w:val="20"/>
                <w:lang w:val="fr-FR" w:eastAsia="en-GB"/>
              </w:rPr>
            </w:pPr>
            <w:r w:rsidRPr="00925231">
              <w:rPr>
                <w:rFonts w:ascii="Times New Roman" w:eastAsia="Times New Roman" w:hAnsi="Times New Roman" w:cs="Times New Roman"/>
                <w:sz w:val="20"/>
                <w:szCs w:val="20"/>
                <w:lang w:val="fr-FR" w:eastAsia="en-GB"/>
              </w:rPr>
              <w:t>EN 12101-10:2005/</w:t>
            </w:r>
            <w:r>
              <w:rPr>
                <w:rFonts w:ascii="Times New Roman" w:eastAsia="Times New Roman" w:hAnsi="Times New Roman" w:cs="Times New Roman"/>
                <w:sz w:val="20"/>
                <w:szCs w:val="20"/>
                <w:lang w:val="fr-FR" w:eastAsia="en-GB"/>
              </w:rPr>
              <w:t xml:space="preserve"> </w:t>
            </w:r>
            <w:r w:rsidRPr="00925231">
              <w:rPr>
                <w:rFonts w:ascii="Times New Roman" w:eastAsia="Times New Roman" w:hAnsi="Times New Roman" w:cs="Times New Roman"/>
                <w:sz w:val="20"/>
                <w:szCs w:val="20"/>
                <w:lang w:val="fr-FR" w:eastAsia="en-GB"/>
              </w:rPr>
              <w:t>AC:2007</w:t>
            </w:r>
          </w:p>
        </w:tc>
        <w:tc>
          <w:tcPr>
            <w:tcW w:w="1284" w:type="dxa"/>
            <w:gridSpan w:val="3"/>
            <w:vAlign w:val="center"/>
          </w:tcPr>
          <w:p w14:paraId="66DD44A7"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519FB3E7" w14:textId="77777777" w:rsidR="00925231" w:rsidRPr="00925231" w:rsidRDefault="00925231" w:rsidP="004027E7">
            <w:pPr>
              <w:jc w:val="center"/>
              <w:rPr>
                <w:rFonts w:ascii="Times New Roman" w:eastAsia="Times New Roman" w:hAnsi="Times New Roman" w:cs="Times New Roman"/>
                <w:sz w:val="20"/>
                <w:szCs w:val="20"/>
                <w:lang w:val="fr-FR" w:eastAsia="en-GB"/>
              </w:rPr>
            </w:pPr>
          </w:p>
        </w:tc>
        <w:tc>
          <w:tcPr>
            <w:tcW w:w="1422" w:type="dxa"/>
            <w:vAlign w:val="center"/>
          </w:tcPr>
          <w:p w14:paraId="76C57AB5" w14:textId="77777777" w:rsidR="00925231" w:rsidRP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11017123" w14:textId="77777777" w:rsidR="00925231" w:rsidRDefault="009252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F208BF" w:rsidRPr="00775ED4" w14:paraId="4EFAFAC6" w14:textId="77777777" w:rsidTr="008852EC">
        <w:trPr>
          <w:trHeight w:val="409"/>
          <w:jc w:val="center"/>
        </w:trPr>
        <w:tc>
          <w:tcPr>
            <w:tcW w:w="584" w:type="dxa"/>
          </w:tcPr>
          <w:p w14:paraId="52DD5A70" w14:textId="77777777" w:rsidR="00C745D6" w:rsidRDefault="00C745D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175</w:t>
            </w:r>
          </w:p>
        </w:tc>
        <w:tc>
          <w:tcPr>
            <w:tcW w:w="1959" w:type="dxa"/>
            <w:gridSpan w:val="4"/>
          </w:tcPr>
          <w:p w14:paraId="10E36B4F" w14:textId="77777777" w:rsidR="00C745D6"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12150-2:2010</w:t>
            </w:r>
          </w:p>
          <w:p w14:paraId="7F986965" w14:textId="77777777" w:rsidR="00C745D6" w:rsidRPr="00C745D6" w:rsidRDefault="00C745D6" w:rsidP="00EB359A">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Sticlă pentru construcţii. Geam de securitate de sticlă silico-calcosodică securizat termic. Partea 2: Evaluarea conformităţii/</w:t>
            </w:r>
            <w:r w:rsidR="00EB359A">
              <w:rPr>
                <w:rFonts w:ascii="Times New Roman" w:eastAsia="Times New Roman" w:hAnsi="Times New Roman" w:cs="Times New Roman"/>
                <w:sz w:val="20"/>
                <w:szCs w:val="20"/>
                <w:lang w:eastAsia="en-GB"/>
              </w:rPr>
              <w:t xml:space="preserve"> </w:t>
            </w:r>
            <w:r w:rsidRPr="00C745D6">
              <w:rPr>
                <w:rFonts w:ascii="Times New Roman" w:eastAsia="Times New Roman" w:hAnsi="Times New Roman" w:cs="Times New Roman"/>
                <w:sz w:val="20"/>
                <w:szCs w:val="20"/>
                <w:lang w:eastAsia="en-GB"/>
              </w:rPr>
              <w:t>Standard de produs</w:t>
            </w:r>
          </w:p>
        </w:tc>
        <w:tc>
          <w:tcPr>
            <w:tcW w:w="1983" w:type="dxa"/>
            <w:gridSpan w:val="3"/>
          </w:tcPr>
          <w:p w14:paraId="151054A2" w14:textId="77777777" w:rsidR="00C745D6" w:rsidRPr="00C745D6" w:rsidRDefault="00C745D6" w:rsidP="00C745D6">
            <w:pPr>
              <w:rPr>
                <w:rFonts w:ascii="Times New Roman" w:eastAsia="Times New Roman" w:hAnsi="Times New Roman" w:cs="Times New Roman"/>
                <w:sz w:val="20"/>
                <w:szCs w:val="20"/>
                <w:lang w:val="fr-FR" w:eastAsia="en-GB"/>
              </w:rPr>
            </w:pPr>
            <w:r w:rsidRPr="00C745D6">
              <w:rPr>
                <w:rFonts w:ascii="Times New Roman" w:eastAsia="Times New Roman" w:hAnsi="Times New Roman" w:cs="Times New Roman"/>
                <w:sz w:val="20"/>
                <w:szCs w:val="20"/>
                <w:lang w:val="fr-FR" w:eastAsia="en-GB"/>
              </w:rPr>
              <w:t>EN 12150-2:2004</w:t>
            </w:r>
          </w:p>
          <w:p w14:paraId="2E8B97F4" w14:textId="77777777" w:rsidR="00C745D6" w:rsidRPr="00925231"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Sticlă pentru construcţii. Geam de securitate de sticlă silico-calcosodică securizat termic. Partea 2: Evaluarea conformităţii/ Standard de produs</w:t>
            </w:r>
          </w:p>
        </w:tc>
        <w:tc>
          <w:tcPr>
            <w:tcW w:w="1284" w:type="dxa"/>
            <w:gridSpan w:val="3"/>
            <w:vAlign w:val="center"/>
          </w:tcPr>
          <w:p w14:paraId="3C5141F5"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45C3770"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422" w:type="dxa"/>
            <w:vAlign w:val="center"/>
          </w:tcPr>
          <w:p w14:paraId="30C77897"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6F69F578"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4A403B58" w14:textId="77777777" w:rsidTr="008852EC">
        <w:trPr>
          <w:trHeight w:val="409"/>
          <w:jc w:val="center"/>
        </w:trPr>
        <w:tc>
          <w:tcPr>
            <w:tcW w:w="584" w:type="dxa"/>
            <w:vMerge w:val="restart"/>
          </w:tcPr>
          <w:p w14:paraId="0D735347" w14:textId="77777777" w:rsidR="00C745D6" w:rsidRDefault="00C745D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176</w:t>
            </w:r>
          </w:p>
        </w:tc>
        <w:tc>
          <w:tcPr>
            <w:tcW w:w="1959" w:type="dxa"/>
            <w:gridSpan w:val="4"/>
          </w:tcPr>
          <w:p w14:paraId="1C4E7A00" w14:textId="77777777" w:rsidR="00C745D6"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12209:2010</w:t>
            </w:r>
          </w:p>
          <w:p w14:paraId="09AB161D" w14:textId="77777777" w:rsidR="00C745D6" w:rsidRPr="00C745D6"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Feronerie pentru clădiri. Broaşte îngropate şi aplicate. Broaşte îngropate şi aplicate şi plăci opritor, acţionate mecanic. Cerinţe şi metode de încercare</w:t>
            </w:r>
          </w:p>
        </w:tc>
        <w:tc>
          <w:tcPr>
            <w:tcW w:w="1983" w:type="dxa"/>
            <w:gridSpan w:val="3"/>
          </w:tcPr>
          <w:p w14:paraId="037C0E49" w14:textId="77777777" w:rsidR="00C745D6" w:rsidRPr="00C745D6" w:rsidRDefault="00C745D6" w:rsidP="00C745D6">
            <w:pPr>
              <w:rPr>
                <w:rFonts w:ascii="Times New Roman" w:eastAsia="Times New Roman" w:hAnsi="Times New Roman" w:cs="Times New Roman"/>
                <w:sz w:val="20"/>
                <w:szCs w:val="20"/>
                <w:lang w:val="fr-FR" w:eastAsia="en-GB"/>
              </w:rPr>
            </w:pPr>
            <w:r w:rsidRPr="00C745D6">
              <w:rPr>
                <w:rFonts w:ascii="Times New Roman" w:eastAsia="Times New Roman" w:hAnsi="Times New Roman" w:cs="Times New Roman"/>
                <w:sz w:val="20"/>
                <w:szCs w:val="20"/>
                <w:lang w:val="fr-FR" w:eastAsia="en-GB"/>
              </w:rPr>
              <w:t>EN 12209:2003</w:t>
            </w:r>
          </w:p>
          <w:p w14:paraId="493CBF64" w14:textId="77777777" w:rsidR="00C745D6" w:rsidRPr="00C745D6"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Feronerie pentru clădiri. Broaşte îngropate şi aplicate. Broaşte îngropate şi aplicate şi plăci opritor, acţionate mecanic. Cerinţe şi metode de încercare</w:t>
            </w:r>
          </w:p>
        </w:tc>
        <w:tc>
          <w:tcPr>
            <w:tcW w:w="1284" w:type="dxa"/>
            <w:gridSpan w:val="3"/>
            <w:vAlign w:val="center"/>
          </w:tcPr>
          <w:p w14:paraId="3A8733FF"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FE2A137"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422" w:type="dxa"/>
            <w:vAlign w:val="center"/>
          </w:tcPr>
          <w:p w14:paraId="644FA42E"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01.12.2004</w:t>
            </w:r>
          </w:p>
        </w:tc>
        <w:tc>
          <w:tcPr>
            <w:tcW w:w="1420" w:type="dxa"/>
            <w:vAlign w:val="center"/>
          </w:tcPr>
          <w:p w14:paraId="5E5A5373"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6A58F13A" w14:textId="77777777" w:rsidTr="008852EC">
        <w:trPr>
          <w:trHeight w:val="409"/>
          <w:jc w:val="center"/>
        </w:trPr>
        <w:tc>
          <w:tcPr>
            <w:tcW w:w="584" w:type="dxa"/>
            <w:vMerge/>
          </w:tcPr>
          <w:p w14:paraId="1D316D45" w14:textId="77777777" w:rsidR="00C745D6" w:rsidRDefault="00C745D6" w:rsidP="00440D70">
            <w:pPr>
              <w:jc w:val="center"/>
              <w:rPr>
                <w:rFonts w:ascii="Times New Roman" w:eastAsia="Times New Roman" w:hAnsi="Times New Roman" w:cs="Times New Roman"/>
                <w:sz w:val="14"/>
                <w:szCs w:val="14"/>
                <w:lang w:val="fr-FR" w:eastAsia="en-GB"/>
              </w:rPr>
            </w:pPr>
          </w:p>
        </w:tc>
        <w:tc>
          <w:tcPr>
            <w:tcW w:w="1959" w:type="dxa"/>
            <w:gridSpan w:val="4"/>
          </w:tcPr>
          <w:p w14:paraId="0C39C2CA" w14:textId="77777777" w:rsidR="00C745D6" w:rsidRPr="00C745D6" w:rsidRDefault="00C745D6" w:rsidP="005D533C">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12209:</w:t>
            </w:r>
            <w:r w:rsidR="00FC5EE9">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005D533C">
              <w:rPr>
                <w:rFonts w:ascii="Times New Roman" w:eastAsia="Times New Roman" w:hAnsi="Times New Roman" w:cs="Times New Roman"/>
                <w:sz w:val="20"/>
                <w:szCs w:val="20"/>
                <w:lang w:eastAsia="en-GB"/>
              </w:rPr>
              <w:t xml:space="preserve"> </w:t>
            </w:r>
            <w:r w:rsidRPr="00C745D6">
              <w:rPr>
                <w:rFonts w:ascii="Times New Roman" w:eastAsia="Times New Roman" w:hAnsi="Times New Roman" w:cs="Times New Roman"/>
                <w:sz w:val="20"/>
                <w:szCs w:val="20"/>
                <w:lang w:eastAsia="en-GB"/>
              </w:rPr>
              <w:t>AC:201</w:t>
            </w:r>
            <w:r w:rsidR="008529A6">
              <w:rPr>
                <w:rFonts w:ascii="Times New Roman" w:eastAsia="Times New Roman" w:hAnsi="Times New Roman" w:cs="Times New Roman"/>
                <w:sz w:val="20"/>
                <w:szCs w:val="20"/>
                <w:lang w:eastAsia="en-GB"/>
              </w:rPr>
              <w:t>0</w:t>
            </w:r>
          </w:p>
        </w:tc>
        <w:tc>
          <w:tcPr>
            <w:tcW w:w="1983" w:type="dxa"/>
            <w:gridSpan w:val="3"/>
          </w:tcPr>
          <w:p w14:paraId="1EF2873E" w14:textId="77777777" w:rsidR="00C745D6" w:rsidRPr="00C745D6" w:rsidRDefault="00C745D6" w:rsidP="00C745D6">
            <w:pPr>
              <w:rPr>
                <w:rFonts w:ascii="Times New Roman" w:eastAsia="Times New Roman" w:hAnsi="Times New Roman" w:cs="Times New Roman"/>
                <w:sz w:val="20"/>
                <w:szCs w:val="20"/>
                <w:lang w:val="fr-FR" w:eastAsia="en-GB"/>
              </w:rPr>
            </w:pPr>
            <w:r w:rsidRPr="00C745D6">
              <w:rPr>
                <w:rFonts w:ascii="Times New Roman" w:eastAsia="Times New Roman" w:hAnsi="Times New Roman" w:cs="Times New Roman"/>
                <w:sz w:val="20"/>
                <w:szCs w:val="20"/>
                <w:lang w:val="fr-FR" w:eastAsia="en-GB"/>
              </w:rPr>
              <w:t>EN 12209:2003/</w:t>
            </w:r>
            <w:r>
              <w:rPr>
                <w:rFonts w:ascii="Times New Roman" w:eastAsia="Times New Roman" w:hAnsi="Times New Roman" w:cs="Times New Roman"/>
                <w:sz w:val="20"/>
                <w:szCs w:val="20"/>
                <w:lang w:val="fr-FR" w:eastAsia="en-GB"/>
              </w:rPr>
              <w:t xml:space="preserve"> </w:t>
            </w:r>
            <w:r w:rsidRPr="00C745D6">
              <w:rPr>
                <w:rFonts w:ascii="Times New Roman" w:eastAsia="Times New Roman" w:hAnsi="Times New Roman" w:cs="Times New Roman"/>
                <w:sz w:val="20"/>
                <w:szCs w:val="20"/>
                <w:lang w:val="fr-FR" w:eastAsia="en-GB"/>
              </w:rPr>
              <w:t>AC:2005</w:t>
            </w:r>
          </w:p>
        </w:tc>
        <w:tc>
          <w:tcPr>
            <w:tcW w:w="1284" w:type="dxa"/>
            <w:gridSpan w:val="3"/>
            <w:vAlign w:val="center"/>
          </w:tcPr>
          <w:p w14:paraId="593B106A"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9F1A9DE"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422" w:type="dxa"/>
            <w:vAlign w:val="center"/>
          </w:tcPr>
          <w:p w14:paraId="570E910C"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64DF6CAC"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359E59D7" w14:textId="77777777" w:rsidTr="008852EC">
        <w:trPr>
          <w:trHeight w:val="409"/>
          <w:jc w:val="center"/>
        </w:trPr>
        <w:tc>
          <w:tcPr>
            <w:tcW w:w="584" w:type="dxa"/>
            <w:vMerge w:val="restart"/>
          </w:tcPr>
          <w:p w14:paraId="712B29BD" w14:textId="77777777" w:rsidR="00C745D6" w:rsidRDefault="00C745D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lastRenderedPageBreak/>
              <w:t>177</w:t>
            </w:r>
          </w:p>
        </w:tc>
        <w:tc>
          <w:tcPr>
            <w:tcW w:w="1959" w:type="dxa"/>
            <w:gridSpan w:val="4"/>
          </w:tcPr>
          <w:p w14:paraId="1FED388A" w14:textId="77777777" w:rsidR="00C745D6" w:rsidRDefault="00C745D6" w:rsidP="00C745D6">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12259-1+A1:2010</w:t>
            </w:r>
          </w:p>
          <w:p w14:paraId="6A9EC9CA" w14:textId="77777777" w:rsidR="00C745D6" w:rsidRDefault="00C745D6" w:rsidP="00EB359A">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Sisteme fixe de luptă împotriva incendiilor. Componentele sistemelor de tip sprinkler şi cu apă pulverizată. Partea 1: Sprinklere</w:t>
            </w:r>
          </w:p>
        </w:tc>
        <w:tc>
          <w:tcPr>
            <w:tcW w:w="1983" w:type="dxa"/>
            <w:gridSpan w:val="3"/>
          </w:tcPr>
          <w:p w14:paraId="68B04B68" w14:textId="77777777" w:rsidR="00C745D6" w:rsidRPr="00C745D6" w:rsidRDefault="00C745D6" w:rsidP="00C745D6">
            <w:pPr>
              <w:rPr>
                <w:rFonts w:ascii="Times New Roman" w:eastAsia="Times New Roman" w:hAnsi="Times New Roman" w:cs="Times New Roman"/>
                <w:sz w:val="20"/>
                <w:szCs w:val="20"/>
                <w:lang w:val="fr-FR" w:eastAsia="en-GB"/>
              </w:rPr>
            </w:pPr>
            <w:r w:rsidRPr="00C745D6">
              <w:rPr>
                <w:rFonts w:ascii="Times New Roman" w:eastAsia="Times New Roman" w:hAnsi="Times New Roman" w:cs="Times New Roman"/>
                <w:sz w:val="20"/>
                <w:szCs w:val="20"/>
                <w:lang w:val="fr-FR" w:eastAsia="en-GB"/>
              </w:rPr>
              <w:t>EN 12259-1:1999+ A1:2001</w:t>
            </w:r>
          </w:p>
          <w:p w14:paraId="4E49CCBE" w14:textId="77777777" w:rsidR="00C745D6" w:rsidRPr="00C745D6"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incendiilor. Componentele sistemelor de tip sprinkler şi cu apă pulverizată. Partea 1: Sprinklere</w:t>
            </w:r>
          </w:p>
        </w:tc>
        <w:tc>
          <w:tcPr>
            <w:tcW w:w="1284" w:type="dxa"/>
            <w:gridSpan w:val="3"/>
            <w:vAlign w:val="center"/>
          </w:tcPr>
          <w:p w14:paraId="00406773"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1CD52C3"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422" w:type="dxa"/>
            <w:vAlign w:val="center"/>
          </w:tcPr>
          <w:p w14:paraId="7CECCE37"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01.04.2002</w:t>
            </w:r>
          </w:p>
        </w:tc>
        <w:tc>
          <w:tcPr>
            <w:tcW w:w="1420" w:type="dxa"/>
            <w:vAlign w:val="center"/>
          </w:tcPr>
          <w:p w14:paraId="23B0183B"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r>
      <w:tr w:rsidR="00F208BF" w:rsidRPr="00775ED4" w14:paraId="48131F18" w14:textId="77777777" w:rsidTr="008852EC">
        <w:trPr>
          <w:trHeight w:val="409"/>
          <w:jc w:val="center"/>
        </w:trPr>
        <w:tc>
          <w:tcPr>
            <w:tcW w:w="584" w:type="dxa"/>
            <w:vMerge/>
          </w:tcPr>
          <w:p w14:paraId="16E94EBF" w14:textId="77777777" w:rsidR="00C745D6" w:rsidRDefault="00C745D6" w:rsidP="00440D70">
            <w:pPr>
              <w:jc w:val="center"/>
              <w:rPr>
                <w:rFonts w:ascii="Times New Roman" w:eastAsia="Times New Roman" w:hAnsi="Times New Roman" w:cs="Times New Roman"/>
                <w:sz w:val="14"/>
                <w:szCs w:val="14"/>
                <w:lang w:val="fr-FR" w:eastAsia="en-GB"/>
              </w:rPr>
            </w:pPr>
          </w:p>
        </w:tc>
        <w:tc>
          <w:tcPr>
            <w:tcW w:w="1959" w:type="dxa"/>
            <w:gridSpan w:val="4"/>
          </w:tcPr>
          <w:p w14:paraId="0F7EAD5D" w14:textId="77777777" w:rsidR="00C745D6" w:rsidRDefault="00C745D6" w:rsidP="00D7733C">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12259-1 +A1:2010/A3:2010</w:t>
            </w:r>
          </w:p>
        </w:tc>
        <w:tc>
          <w:tcPr>
            <w:tcW w:w="1983" w:type="dxa"/>
            <w:gridSpan w:val="3"/>
          </w:tcPr>
          <w:p w14:paraId="09CD7033" w14:textId="77777777" w:rsidR="00C745D6" w:rsidRPr="00C745D6" w:rsidRDefault="00C745D6" w:rsidP="00C745D6">
            <w:pPr>
              <w:rPr>
                <w:rFonts w:ascii="Times New Roman" w:eastAsia="Times New Roman" w:hAnsi="Times New Roman" w:cs="Times New Roman"/>
                <w:sz w:val="20"/>
                <w:szCs w:val="20"/>
                <w:lang w:val="fr-FR" w:eastAsia="en-GB"/>
              </w:rPr>
            </w:pPr>
            <w:r w:rsidRPr="00C745D6">
              <w:rPr>
                <w:rFonts w:ascii="Times New Roman" w:eastAsia="Times New Roman" w:hAnsi="Times New Roman" w:cs="Times New Roman"/>
                <w:sz w:val="20"/>
                <w:szCs w:val="20"/>
                <w:lang w:val="fr-FR" w:eastAsia="en-GB"/>
              </w:rPr>
              <w:t>EN 12259-1:1999+ A1:2001/A3:2006</w:t>
            </w:r>
          </w:p>
        </w:tc>
        <w:tc>
          <w:tcPr>
            <w:tcW w:w="1284" w:type="dxa"/>
            <w:gridSpan w:val="3"/>
            <w:vAlign w:val="center"/>
          </w:tcPr>
          <w:p w14:paraId="29561CD6"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79CFC15"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422" w:type="dxa"/>
            <w:vAlign w:val="center"/>
          </w:tcPr>
          <w:p w14:paraId="0C7F9044"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01.11.2006</w:t>
            </w:r>
          </w:p>
        </w:tc>
        <w:tc>
          <w:tcPr>
            <w:tcW w:w="1420" w:type="dxa"/>
            <w:vAlign w:val="center"/>
          </w:tcPr>
          <w:p w14:paraId="14CE43FE"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01.11.2007</w:t>
            </w:r>
          </w:p>
        </w:tc>
      </w:tr>
      <w:tr w:rsidR="00F208BF" w:rsidRPr="00775ED4" w14:paraId="75B8F7A6" w14:textId="77777777" w:rsidTr="008852EC">
        <w:trPr>
          <w:trHeight w:val="409"/>
          <w:jc w:val="center"/>
        </w:trPr>
        <w:tc>
          <w:tcPr>
            <w:tcW w:w="584" w:type="dxa"/>
            <w:vMerge/>
          </w:tcPr>
          <w:p w14:paraId="209CC1EC" w14:textId="77777777" w:rsidR="00C745D6" w:rsidRDefault="00C745D6" w:rsidP="00440D70">
            <w:pPr>
              <w:jc w:val="center"/>
              <w:rPr>
                <w:rFonts w:ascii="Times New Roman" w:eastAsia="Times New Roman" w:hAnsi="Times New Roman" w:cs="Times New Roman"/>
                <w:sz w:val="14"/>
                <w:szCs w:val="14"/>
                <w:lang w:val="fr-FR" w:eastAsia="en-GB"/>
              </w:rPr>
            </w:pPr>
          </w:p>
        </w:tc>
        <w:tc>
          <w:tcPr>
            <w:tcW w:w="1959" w:type="dxa"/>
            <w:gridSpan w:val="4"/>
          </w:tcPr>
          <w:p w14:paraId="38C84B48" w14:textId="77777777" w:rsidR="00C745D6" w:rsidRDefault="00C745D6" w:rsidP="00925231">
            <w:pPr>
              <w:ind w:firstLine="5"/>
              <w:rPr>
                <w:rFonts w:ascii="Times New Roman" w:eastAsia="Times New Roman" w:hAnsi="Times New Roman" w:cs="Times New Roman"/>
                <w:sz w:val="20"/>
                <w:szCs w:val="20"/>
                <w:lang w:eastAsia="en-GB"/>
              </w:rPr>
            </w:pPr>
            <w:r w:rsidRPr="00C745D6">
              <w:rPr>
                <w:rFonts w:ascii="Times New Roman" w:eastAsia="Times New Roman" w:hAnsi="Times New Roman" w:cs="Times New Roman"/>
                <w:sz w:val="20"/>
                <w:szCs w:val="20"/>
                <w:lang w:eastAsia="en-GB"/>
              </w:rPr>
              <w:t>SM SR EN 12259-1 +A1:2010/A2:2010</w:t>
            </w:r>
          </w:p>
        </w:tc>
        <w:tc>
          <w:tcPr>
            <w:tcW w:w="1983" w:type="dxa"/>
            <w:gridSpan w:val="3"/>
          </w:tcPr>
          <w:p w14:paraId="76FCED1C" w14:textId="77777777" w:rsidR="00C745D6" w:rsidRPr="00C745D6" w:rsidRDefault="00C745D6" w:rsidP="00C745D6">
            <w:pPr>
              <w:rPr>
                <w:rFonts w:ascii="Times New Roman" w:eastAsia="Times New Roman" w:hAnsi="Times New Roman" w:cs="Times New Roman"/>
                <w:sz w:val="20"/>
                <w:szCs w:val="20"/>
                <w:lang w:val="fr-FR" w:eastAsia="en-GB"/>
              </w:rPr>
            </w:pPr>
            <w:r w:rsidRPr="00C745D6">
              <w:rPr>
                <w:rFonts w:ascii="Times New Roman" w:eastAsia="Times New Roman" w:hAnsi="Times New Roman" w:cs="Times New Roman"/>
                <w:sz w:val="20"/>
                <w:szCs w:val="20"/>
                <w:lang w:val="fr-FR" w:eastAsia="en-GB"/>
              </w:rPr>
              <w:t>EN 12259-1:1999+ A1:2001/A2:2004</w:t>
            </w:r>
          </w:p>
        </w:tc>
        <w:tc>
          <w:tcPr>
            <w:tcW w:w="1284" w:type="dxa"/>
            <w:gridSpan w:val="3"/>
            <w:vAlign w:val="center"/>
          </w:tcPr>
          <w:p w14:paraId="602130D9"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745BE166" w14:textId="77777777" w:rsidR="00C745D6" w:rsidRPr="00925231" w:rsidRDefault="00C745D6" w:rsidP="004027E7">
            <w:pPr>
              <w:jc w:val="center"/>
              <w:rPr>
                <w:rFonts w:ascii="Times New Roman" w:eastAsia="Times New Roman" w:hAnsi="Times New Roman" w:cs="Times New Roman"/>
                <w:sz w:val="20"/>
                <w:szCs w:val="20"/>
                <w:lang w:val="fr-FR" w:eastAsia="en-GB"/>
              </w:rPr>
            </w:pPr>
          </w:p>
        </w:tc>
        <w:tc>
          <w:tcPr>
            <w:tcW w:w="1422" w:type="dxa"/>
            <w:vAlign w:val="center"/>
          </w:tcPr>
          <w:p w14:paraId="03E30DD4"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01.03.2005</w:t>
            </w:r>
          </w:p>
        </w:tc>
        <w:tc>
          <w:tcPr>
            <w:tcW w:w="1420" w:type="dxa"/>
            <w:vAlign w:val="center"/>
          </w:tcPr>
          <w:p w14:paraId="38963696" w14:textId="77777777" w:rsidR="00C745D6" w:rsidRDefault="00C745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r>
      <w:tr w:rsidR="00F208BF" w:rsidRPr="00775ED4" w14:paraId="509AD3CE" w14:textId="77777777" w:rsidTr="008852EC">
        <w:trPr>
          <w:trHeight w:val="409"/>
          <w:jc w:val="center"/>
        </w:trPr>
        <w:tc>
          <w:tcPr>
            <w:tcW w:w="584" w:type="dxa"/>
            <w:vMerge w:val="restart"/>
          </w:tcPr>
          <w:p w14:paraId="54018F5E" w14:textId="77777777" w:rsidR="00D7733C" w:rsidRDefault="00D7733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178</w:t>
            </w:r>
          </w:p>
        </w:tc>
        <w:tc>
          <w:tcPr>
            <w:tcW w:w="1959" w:type="dxa"/>
            <w:gridSpan w:val="4"/>
          </w:tcPr>
          <w:p w14:paraId="5AE5F0EC" w14:textId="77777777" w:rsidR="00D7733C" w:rsidRDefault="00D7733C" w:rsidP="00925231">
            <w:pPr>
              <w:ind w:firstLine="5"/>
              <w:rPr>
                <w:rFonts w:ascii="Times New Roman" w:eastAsia="Times New Roman" w:hAnsi="Times New Roman" w:cs="Times New Roman"/>
                <w:sz w:val="20"/>
                <w:szCs w:val="20"/>
                <w:lang w:eastAsia="en-GB"/>
              </w:rPr>
            </w:pPr>
            <w:r w:rsidRPr="00D7733C">
              <w:rPr>
                <w:rFonts w:ascii="Times New Roman" w:eastAsia="Times New Roman" w:hAnsi="Times New Roman" w:cs="Times New Roman"/>
                <w:sz w:val="20"/>
                <w:szCs w:val="20"/>
                <w:lang w:eastAsia="en-GB"/>
              </w:rPr>
              <w:t>SM SR EN 12259-2:2010</w:t>
            </w:r>
          </w:p>
          <w:p w14:paraId="42587D87" w14:textId="77777777" w:rsidR="00D7733C" w:rsidRPr="00C745D6" w:rsidRDefault="00D7733C" w:rsidP="00925231">
            <w:pPr>
              <w:ind w:firstLine="5"/>
              <w:rPr>
                <w:rFonts w:ascii="Times New Roman" w:eastAsia="Times New Roman" w:hAnsi="Times New Roman" w:cs="Times New Roman"/>
                <w:sz w:val="20"/>
                <w:szCs w:val="20"/>
                <w:lang w:eastAsia="en-GB"/>
              </w:rPr>
            </w:pPr>
            <w:r w:rsidRPr="00D7733C">
              <w:rPr>
                <w:rFonts w:ascii="Times New Roman" w:eastAsia="Times New Roman" w:hAnsi="Times New Roman" w:cs="Times New Roman"/>
                <w:sz w:val="20"/>
                <w:szCs w:val="20"/>
                <w:lang w:eastAsia="en-GB"/>
              </w:rPr>
              <w:t>Sisteme fixe de luptă împotriva incendiului. Componente pentru sisteme cu sprinklere şi cu apă pulverizată. Partea 2: Sistem de supape hidraulice de alarmare</w:t>
            </w:r>
          </w:p>
        </w:tc>
        <w:tc>
          <w:tcPr>
            <w:tcW w:w="1983" w:type="dxa"/>
            <w:gridSpan w:val="3"/>
          </w:tcPr>
          <w:p w14:paraId="57D47E2E"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12259-2:1999</w:t>
            </w:r>
          </w:p>
          <w:p w14:paraId="0DF99842" w14:textId="77777777" w:rsidR="00D7733C" w:rsidRPr="00C745D6" w:rsidRDefault="008529A6" w:rsidP="00EB359A">
            <w:pPr>
              <w:rPr>
                <w:rFonts w:ascii="Times New Roman" w:eastAsia="Times New Roman" w:hAnsi="Times New Roman" w:cs="Times New Roman"/>
                <w:sz w:val="20"/>
                <w:szCs w:val="20"/>
                <w:lang w:val="fr-FR" w:eastAsia="en-GB"/>
              </w:rPr>
            </w:pPr>
            <w:r w:rsidRPr="008529A6">
              <w:rPr>
                <w:rFonts w:ascii="Times New Roman" w:eastAsia="Times New Roman" w:hAnsi="Times New Roman" w:cs="Times New Roman"/>
                <w:sz w:val="20"/>
                <w:szCs w:val="20"/>
                <w:lang w:val="fr-FR" w:eastAsia="en-GB"/>
              </w:rPr>
              <w:t>Sisteme fixe de luptă împotriva incendiului. Componente pentru sisteme cu sprinklere şi cu apă pulverizată. Partea 2: Sistem de supape hidraulice de alarmare</w:t>
            </w:r>
          </w:p>
        </w:tc>
        <w:tc>
          <w:tcPr>
            <w:tcW w:w="1284" w:type="dxa"/>
            <w:gridSpan w:val="3"/>
            <w:vAlign w:val="center"/>
          </w:tcPr>
          <w:p w14:paraId="3B52E4E2"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762381D3"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4B385FAE"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4CBB82EE"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05C53267" w14:textId="77777777" w:rsidTr="008852EC">
        <w:trPr>
          <w:trHeight w:val="409"/>
          <w:jc w:val="center"/>
        </w:trPr>
        <w:tc>
          <w:tcPr>
            <w:tcW w:w="584" w:type="dxa"/>
            <w:vMerge/>
          </w:tcPr>
          <w:p w14:paraId="5EBC5C87" w14:textId="77777777" w:rsidR="00D7733C" w:rsidRDefault="00D7733C" w:rsidP="00440D70">
            <w:pPr>
              <w:jc w:val="center"/>
              <w:rPr>
                <w:rFonts w:ascii="Times New Roman" w:eastAsia="Times New Roman" w:hAnsi="Times New Roman" w:cs="Times New Roman"/>
                <w:sz w:val="14"/>
                <w:szCs w:val="14"/>
                <w:lang w:val="fr-FR" w:eastAsia="en-GB"/>
              </w:rPr>
            </w:pPr>
          </w:p>
        </w:tc>
        <w:tc>
          <w:tcPr>
            <w:tcW w:w="1959" w:type="dxa"/>
            <w:gridSpan w:val="4"/>
          </w:tcPr>
          <w:p w14:paraId="7B3686F3" w14:textId="77777777" w:rsidR="00D7733C" w:rsidRPr="00C745D6" w:rsidRDefault="00D7733C" w:rsidP="00D7733C">
            <w:pPr>
              <w:ind w:firstLine="5"/>
              <w:rPr>
                <w:rFonts w:ascii="Times New Roman" w:eastAsia="Times New Roman" w:hAnsi="Times New Roman" w:cs="Times New Roman"/>
                <w:sz w:val="20"/>
                <w:szCs w:val="20"/>
                <w:lang w:eastAsia="en-GB"/>
              </w:rPr>
            </w:pPr>
            <w:r w:rsidRPr="00D7733C">
              <w:rPr>
                <w:rFonts w:ascii="Times New Roman" w:eastAsia="Times New Roman" w:hAnsi="Times New Roman" w:cs="Times New Roman"/>
                <w:sz w:val="20"/>
                <w:szCs w:val="20"/>
                <w:lang w:eastAsia="en-GB"/>
              </w:rPr>
              <w:t xml:space="preserve">SM SR EN 12259-2:2010/AC:2010 </w:t>
            </w:r>
          </w:p>
        </w:tc>
        <w:tc>
          <w:tcPr>
            <w:tcW w:w="1983" w:type="dxa"/>
            <w:gridSpan w:val="3"/>
          </w:tcPr>
          <w:p w14:paraId="75E4054C"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12259-2:1999/</w:t>
            </w:r>
            <w:r>
              <w:rPr>
                <w:rFonts w:ascii="Times New Roman" w:eastAsia="Times New Roman" w:hAnsi="Times New Roman" w:cs="Times New Roman"/>
                <w:sz w:val="20"/>
                <w:szCs w:val="20"/>
                <w:lang w:val="fr-FR" w:eastAsia="en-GB"/>
              </w:rPr>
              <w:t xml:space="preserve"> </w:t>
            </w:r>
            <w:r w:rsidRPr="00D7733C">
              <w:rPr>
                <w:rFonts w:ascii="Times New Roman" w:eastAsia="Times New Roman" w:hAnsi="Times New Roman" w:cs="Times New Roman"/>
                <w:sz w:val="20"/>
                <w:szCs w:val="20"/>
                <w:lang w:val="fr-FR" w:eastAsia="en-GB"/>
              </w:rPr>
              <w:t>AC:2002</w:t>
            </w:r>
          </w:p>
        </w:tc>
        <w:tc>
          <w:tcPr>
            <w:tcW w:w="1284" w:type="dxa"/>
            <w:gridSpan w:val="3"/>
            <w:vAlign w:val="center"/>
          </w:tcPr>
          <w:p w14:paraId="47AC198A"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305C9063"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6A1BE3DA"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c>
          <w:tcPr>
            <w:tcW w:w="1420" w:type="dxa"/>
            <w:vAlign w:val="center"/>
          </w:tcPr>
          <w:p w14:paraId="4B0123BF"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r>
      <w:tr w:rsidR="00F208BF" w:rsidRPr="00775ED4" w14:paraId="0EF4D301" w14:textId="77777777" w:rsidTr="008852EC">
        <w:trPr>
          <w:trHeight w:val="409"/>
          <w:jc w:val="center"/>
        </w:trPr>
        <w:tc>
          <w:tcPr>
            <w:tcW w:w="584" w:type="dxa"/>
            <w:vMerge/>
          </w:tcPr>
          <w:p w14:paraId="792B4EFD" w14:textId="77777777" w:rsidR="00D7733C" w:rsidRDefault="00D7733C" w:rsidP="00440D70">
            <w:pPr>
              <w:jc w:val="center"/>
              <w:rPr>
                <w:rFonts w:ascii="Times New Roman" w:eastAsia="Times New Roman" w:hAnsi="Times New Roman" w:cs="Times New Roman"/>
                <w:sz w:val="14"/>
                <w:szCs w:val="14"/>
                <w:lang w:val="fr-FR" w:eastAsia="en-GB"/>
              </w:rPr>
            </w:pPr>
          </w:p>
        </w:tc>
        <w:tc>
          <w:tcPr>
            <w:tcW w:w="1959" w:type="dxa"/>
            <w:gridSpan w:val="4"/>
          </w:tcPr>
          <w:p w14:paraId="0D823B3F" w14:textId="77777777" w:rsidR="00D7733C" w:rsidRPr="00C745D6" w:rsidRDefault="00D7733C" w:rsidP="00D7733C">
            <w:pPr>
              <w:ind w:firstLine="5"/>
              <w:rPr>
                <w:rFonts w:ascii="Times New Roman" w:eastAsia="Times New Roman" w:hAnsi="Times New Roman" w:cs="Times New Roman"/>
                <w:sz w:val="20"/>
                <w:szCs w:val="20"/>
                <w:lang w:eastAsia="en-GB"/>
              </w:rPr>
            </w:pPr>
            <w:r w:rsidRPr="00D7733C">
              <w:rPr>
                <w:rFonts w:ascii="Times New Roman" w:eastAsia="Times New Roman" w:hAnsi="Times New Roman" w:cs="Times New Roman"/>
                <w:sz w:val="20"/>
                <w:szCs w:val="20"/>
                <w:lang w:eastAsia="en-GB"/>
              </w:rPr>
              <w:t>SM SR EN 12259-2:2010/A1:2010</w:t>
            </w:r>
          </w:p>
        </w:tc>
        <w:tc>
          <w:tcPr>
            <w:tcW w:w="1983" w:type="dxa"/>
            <w:gridSpan w:val="3"/>
          </w:tcPr>
          <w:p w14:paraId="582792C3"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12259-2:1999/</w:t>
            </w:r>
            <w:r>
              <w:rPr>
                <w:rFonts w:ascii="Times New Roman" w:eastAsia="Times New Roman" w:hAnsi="Times New Roman" w:cs="Times New Roman"/>
                <w:sz w:val="20"/>
                <w:szCs w:val="20"/>
                <w:lang w:val="fr-FR" w:eastAsia="en-GB"/>
              </w:rPr>
              <w:t xml:space="preserve"> </w:t>
            </w:r>
            <w:r w:rsidRPr="00D7733C">
              <w:rPr>
                <w:rFonts w:ascii="Times New Roman" w:eastAsia="Times New Roman" w:hAnsi="Times New Roman" w:cs="Times New Roman"/>
                <w:sz w:val="20"/>
                <w:szCs w:val="20"/>
                <w:lang w:val="fr-FR" w:eastAsia="en-GB"/>
              </w:rPr>
              <w:t>A1:2001</w:t>
            </w:r>
          </w:p>
        </w:tc>
        <w:tc>
          <w:tcPr>
            <w:tcW w:w="1284" w:type="dxa"/>
            <w:gridSpan w:val="3"/>
            <w:vAlign w:val="center"/>
          </w:tcPr>
          <w:p w14:paraId="0136297F"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5E29AC5"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315842CC"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2207592D"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602FA3C3" w14:textId="77777777" w:rsidTr="008852EC">
        <w:trPr>
          <w:trHeight w:val="409"/>
          <w:jc w:val="center"/>
        </w:trPr>
        <w:tc>
          <w:tcPr>
            <w:tcW w:w="584" w:type="dxa"/>
            <w:vMerge/>
          </w:tcPr>
          <w:p w14:paraId="614F794F" w14:textId="77777777" w:rsidR="00D7733C" w:rsidRDefault="00D7733C" w:rsidP="00440D70">
            <w:pPr>
              <w:jc w:val="center"/>
              <w:rPr>
                <w:rFonts w:ascii="Times New Roman" w:eastAsia="Times New Roman" w:hAnsi="Times New Roman" w:cs="Times New Roman"/>
                <w:sz w:val="14"/>
                <w:szCs w:val="14"/>
                <w:lang w:val="fr-FR" w:eastAsia="en-GB"/>
              </w:rPr>
            </w:pPr>
          </w:p>
        </w:tc>
        <w:tc>
          <w:tcPr>
            <w:tcW w:w="1959" w:type="dxa"/>
            <w:gridSpan w:val="4"/>
          </w:tcPr>
          <w:p w14:paraId="40EDA6C6" w14:textId="77777777" w:rsidR="00D7733C" w:rsidRPr="00C745D6" w:rsidRDefault="00D7733C" w:rsidP="00D7733C">
            <w:pPr>
              <w:ind w:firstLine="5"/>
              <w:rPr>
                <w:rFonts w:ascii="Times New Roman" w:eastAsia="Times New Roman" w:hAnsi="Times New Roman" w:cs="Times New Roman"/>
                <w:sz w:val="20"/>
                <w:szCs w:val="20"/>
                <w:lang w:eastAsia="en-GB"/>
              </w:rPr>
            </w:pPr>
            <w:r w:rsidRPr="00D7733C">
              <w:rPr>
                <w:rFonts w:ascii="Times New Roman" w:eastAsia="Times New Roman" w:hAnsi="Times New Roman" w:cs="Times New Roman"/>
                <w:sz w:val="20"/>
                <w:szCs w:val="20"/>
                <w:lang w:eastAsia="en-GB"/>
              </w:rPr>
              <w:t>SM SR EN 12259-2:2010/A2:2010</w:t>
            </w:r>
          </w:p>
        </w:tc>
        <w:tc>
          <w:tcPr>
            <w:tcW w:w="1983" w:type="dxa"/>
            <w:gridSpan w:val="3"/>
          </w:tcPr>
          <w:p w14:paraId="7823DEA1"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12259-2:1999/</w:t>
            </w:r>
            <w:r>
              <w:rPr>
                <w:rFonts w:ascii="Times New Roman" w:eastAsia="Times New Roman" w:hAnsi="Times New Roman" w:cs="Times New Roman"/>
                <w:sz w:val="20"/>
                <w:szCs w:val="20"/>
                <w:lang w:val="fr-FR" w:eastAsia="en-GB"/>
              </w:rPr>
              <w:t xml:space="preserve"> </w:t>
            </w:r>
            <w:r w:rsidRPr="00D7733C">
              <w:rPr>
                <w:rFonts w:ascii="Times New Roman" w:eastAsia="Times New Roman" w:hAnsi="Times New Roman" w:cs="Times New Roman"/>
                <w:sz w:val="20"/>
                <w:szCs w:val="20"/>
                <w:lang w:val="fr-FR" w:eastAsia="en-GB"/>
              </w:rPr>
              <w:t>A2:2005</w:t>
            </w:r>
          </w:p>
        </w:tc>
        <w:tc>
          <w:tcPr>
            <w:tcW w:w="1284" w:type="dxa"/>
            <w:gridSpan w:val="3"/>
            <w:vAlign w:val="center"/>
          </w:tcPr>
          <w:p w14:paraId="1320CB7D"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C2B3DC5"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51ED93B8"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c>
          <w:tcPr>
            <w:tcW w:w="1420" w:type="dxa"/>
            <w:vAlign w:val="center"/>
          </w:tcPr>
          <w:p w14:paraId="2248DC14"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591A0C2D" w14:textId="77777777" w:rsidTr="008852EC">
        <w:trPr>
          <w:trHeight w:val="409"/>
          <w:jc w:val="center"/>
        </w:trPr>
        <w:tc>
          <w:tcPr>
            <w:tcW w:w="584" w:type="dxa"/>
            <w:vMerge w:val="restart"/>
          </w:tcPr>
          <w:p w14:paraId="1EAA4808" w14:textId="77777777" w:rsidR="00D7733C" w:rsidRDefault="00D7733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179</w:t>
            </w:r>
          </w:p>
        </w:tc>
        <w:tc>
          <w:tcPr>
            <w:tcW w:w="1959" w:type="dxa"/>
            <w:gridSpan w:val="4"/>
          </w:tcPr>
          <w:p w14:paraId="059A2CBB" w14:textId="77777777" w:rsidR="00D7733C" w:rsidRDefault="00314B04" w:rsidP="00D7733C">
            <w:pPr>
              <w:ind w:firstLine="5"/>
              <w:rPr>
                <w:rFonts w:ascii="Times New Roman" w:eastAsia="Times New Roman" w:hAnsi="Times New Roman" w:cs="Times New Roman"/>
                <w:sz w:val="20"/>
                <w:szCs w:val="20"/>
                <w:lang w:eastAsia="en-GB"/>
              </w:rPr>
            </w:pPr>
            <w:r w:rsidRPr="00314B04">
              <w:rPr>
                <w:rFonts w:ascii="Times New Roman" w:eastAsia="Times New Roman" w:hAnsi="Times New Roman" w:cs="Times New Roman"/>
                <w:sz w:val="20"/>
                <w:szCs w:val="20"/>
                <w:lang w:eastAsia="en-GB"/>
              </w:rPr>
              <w:t>SM SR EN 12259-3:2010</w:t>
            </w:r>
          </w:p>
          <w:p w14:paraId="06B2C2E6" w14:textId="77777777" w:rsidR="00314B04" w:rsidRPr="00D7733C" w:rsidRDefault="00314B04" w:rsidP="00D7733C">
            <w:pPr>
              <w:ind w:firstLine="5"/>
              <w:rPr>
                <w:rFonts w:ascii="Times New Roman" w:eastAsia="Times New Roman" w:hAnsi="Times New Roman" w:cs="Times New Roman"/>
                <w:sz w:val="20"/>
                <w:szCs w:val="20"/>
                <w:lang w:eastAsia="en-GB"/>
              </w:rPr>
            </w:pPr>
            <w:r w:rsidRPr="00314B04">
              <w:rPr>
                <w:rFonts w:ascii="Times New Roman" w:eastAsia="Times New Roman" w:hAnsi="Times New Roman" w:cs="Times New Roman"/>
                <w:sz w:val="20"/>
                <w:szCs w:val="20"/>
                <w:lang w:eastAsia="en-GB"/>
              </w:rPr>
              <w:t>Sisteme fixe de stingere a incendiilor. Componente pentru sisteme cu sprinklere şi cu apă pulverizată. Partea 3: Sisteme de supapă de alarmă apă-aer</w:t>
            </w:r>
          </w:p>
        </w:tc>
        <w:tc>
          <w:tcPr>
            <w:tcW w:w="1983" w:type="dxa"/>
            <w:gridSpan w:val="3"/>
          </w:tcPr>
          <w:p w14:paraId="12EBB78A"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12259-3:2000</w:t>
            </w:r>
          </w:p>
          <w:p w14:paraId="77ECF5A2" w14:textId="77777777" w:rsidR="00D7733C" w:rsidRPr="00D7733C" w:rsidRDefault="00655D3B" w:rsidP="00EB359A">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Sisteme fixe de stingere a incendiilor. Componente pentru sisteme cu sprinklere şi cu apă pulverizată. Partea 3: Sisteme de supapă de alarmă apă-aer</w:t>
            </w:r>
          </w:p>
        </w:tc>
        <w:tc>
          <w:tcPr>
            <w:tcW w:w="1284" w:type="dxa"/>
            <w:gridSpan w:val="3"/>
            <w:vAlign w:val="center"/>
          </w:tcPr>
          <w:p w14:paraId="58983326"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1EF16D7"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2C4C0E5F"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7CD02B4C"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6AD78A08" w14:textId="77777777" w:rsidTr="008852EC">
        <w:trPr>
          <w:trHeight w:val="409"/>
          <w:jc w:val="center"/>
        </w:trPr>
        <w:tc>
          <w:tcPr>
            <w:tcW w:w="584" w:type="dxa"/>
            <w:vMerge/>
          </w:tcPr>
          <w:p w14:paraId="57520711" w14:textId="77777777" w:rsidR="00D7733C" w:rsidRDefault="00D7733C" w:rsidP="00440D70">
            <w:pPr>
              <w:jc w:val="center"/>
              <w:rPr>
                <w:rFonts w:ascii="Times New Roman" w:eastAsia="Times New Roman" w:hAnsi="Times New Roman" w:cs="Times New Roman"/>
                <w:sz w:val="14"/>
                <w:szCs w:val="14"/>
                <w:lang w:val="fr-FR" w:eastAsia="en-GB"/>
              </w:rPr>
            </w:pPr>
          </w:p>
        </w:tc>
        <w:tc>
          <w:tcPr>
            <w:tcW w:w="1959" w:type="dxa"/>
            <w:gridSpan w:val="4"/>
          </w:tcPr>
          <w:p w14:paraId="00E60686" w14:textId="77777777" w:rsidR="00D7733C" w:rsidRPr="00D7733C" w:rsidRDefault="00314B04" w:rsidP="00314B04">
            <w:pPr>
              <w:ind w:firstLine="5"/>
              <w:rPr>
                <w:rFonts w:ascii="Times New Roman" w:eastAsia="Times New Roman" w:hAnsi="Times New Roman" w:cs="Times New Roman"/>
                <w:sz w:val="20"/>
                <w:szCs w:val="20"/>
                <w:lang w:eastAsia="en-GB"/>
              </w:rPr>
            </w:pPr>
            <w:r w:rsidRPr="00314B04">
              <w:rPr>
                <w:rFonts w:ascii="Times New Roman" w:eastAsia="Times New Roman" w:hAnsi="Times New Roman" w:cs="Times New Roman"/>
                <w:sz w:val="20"/>
                <w:szCs w:val="20"/>
                <w:lang w:eastAsia="en-GB"/>
              </w:rPr>
              <w:t>SM SR EN 12259-3:2010/A1:2010</w:t>
            </w:r>
          </w:p>
        </w:tc>
        <w:tc>
          <w:tcPr>
            <w:tcW w:w="1983" w:type="dxa"/>
            <w:gridSpan w:val="3"/>
          </w:tcPr>
          <w:p w14:paraId="1394F303"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12259-3:2000/</w:t>
            </w:r>
            <w:r>
              <w:rPr>
                <w:rFonts w:ascii="Times New Roman" w:eastAsia="Times New Roman" w:hAnsi="Times New Roman" w:cs="Times New Roman"/>
                <w:sz w:val="20"/>
                <w:szCs w:val="20"/>
                <w:lang w:val="fr-FR" w:eastAsia="en-GB"/>
              </w:rPr>
              <w:t xml:space="preserve"> </w:t>
            </w:r>
            <w:r w:rsidRPr="00D7733C">
              <w:rPr>
                <w:rFonts w:ascii="Times New Roman" w:eastAsia="Times New Roman" w:hAnsi="Times New Roman" w:cs="Times New Roman"/>
                <w:sz w:val="20"/>
                <w:szCs w:val="20"/>
                <w:lang w:val="fr-FR" w:eastAsia="en-GB"/>
              </w:rPr>
              <w:t>A1:2001</w:t>
            </w:r>
          </w:p>
        </w:tc>
        <w:tc>
          <w:tcPr>
            <w:tcW w:w="1284" w:type="dxa"/>
            <w:gridSpan w:val="3"/>
            <w:vAlign w:val="center"/>
          </w:tcPr>
          <w:p w14:paraId="543B73A3"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07D00661"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52915E0D"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2DD1F603"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0A6AC304" w14:textId="77777777" w:rsidTr="008852EC">
        <w:trPr>
          <w:trHeight w:val="409"/>
          <w:jc w:val="center"/>
        </w:trPr>
        <w:tc>
          <w:tcPr>
            <w:tcW w:w="584" w:type="dxa"/>
            <w:vMerge/>
          </w:tcPr>
          <w:p w14:paraId="69D756E8" w14:textId="77777777" w:rsidR="00D7733C" w:rsidRDefault="00D7733C" w:rsidP="00440D70">
            <w:pPr>
              <w:jc w:val="center"/>
              <w:rPr>
                <w:rFonts w:ascii="Times New Roman" w:eastAsia="Times New Roman" w:hAnsi="Times New Roman" w:cs="Times New Roman"/>
                <w:sz w:val="14"/>
                <w:szCs w:val="14"/>
                <w:lang w:val="fr-FR" w:eastAsia="en-GB"/>
              </w:rPr>
            </w:pPr>
          </w:p>
        </w:tc>
        <w:tc>
          <w:tcPr>
            <w:tcW w:w="1959" w:type="dxa"/>
            <w:gridSpan w:val="4"/>
          </w:tcPr>
          <w:p w14:paraId="052DE1D2" w14:textId="77777777" w:rsidR="00D7733C" w:rsidRPr="00D7733C" w:rsidRDefault="00314B04" w:rsidP="00314B04">
            <w:pPr>
              <w:ind w:firstLine="5"/>
              <w:rPr>
                <w:rFonts w:ascii="Times New Roman" w:eastAsia="Times New Roman" w:hAnsi="Times New Roman" w:cs="Times New Roman"/>
                <w:sz w:val="20"/>
                <w:szCs w:val="20"/>
                <w:lang w:eastAsia="en-GB"/>
              </w:rPr>
            </w:pPr>
            <w:r w:rsidRPr="00314B04">
              <w:rPr>
                <w:rFonts w:ascii="Times New Roman" w:eastAsia="Times New Roman" w:hAnsi="Times New Roman" w:cs="Times New Roman"/>
                <w:sz w:val="20"/>
                <w:szCs w:val="20"/>
                <w:lang w:eastAsia="en-GB"/>
              </w:rPr>
              <w:t>SM SR EN 12259-3:2010/A2:2010</w:t>
            </w:r>
          </w:p>
        </w:tc>
        <w:tc>
          <w:tcPr>
            <w:tcW w:w="1983" w:type="dxa"/>
            <w:gridSpan w:val="3"/>
          </w:tcPr>
          <w:p w14:paraId="4C3CD91B" w14:textId="77777777" w:rsidR="00D7733C" w:rsidRPr="00D7733C" w:rsidRDefault="00D7733C" w:rsidP="00D7733C">
            <w:pPr>
              <w:rPr>
                <w:rFonts w:ascii="Times New Roman" w:eastAsia="Times New Roman" w:hAnsi="Times New Roman" w:cs="Times New Roman"/>
                <w:sz w:val="20"/>
                <w:szCs w:val="20"/>
                <w:lang w:val="fr-FR" w:eastAsia="en-GB"/>
              </w:rPr>
            </w:pPr>
            <w:r w:rsidRPr="00D7733C">
              <w:rPr>
                <w:rFonts w:ascii="Times New Roman" w:eastAsia="Times New Roman" w:hAnsi="Times New Roman" w:cs="Times New Roman"/>
                <w:sz w:val="20"/>
                <w:szCs w:val="20"/>
                <w:lang w:val="fr-FR" w:eastAsia="en-GB"/>
              </w:rPr>
              <w:t>EN 12259-3:2000/</w:t>
            </w:r>
            <w:r>
              <w:rPr>
                <w:rFonts w:ascii="Times New Roman" w:eastAsia="Times New Roman" w:hAnsi="Times New Roman" w:cs="Times New Roman"/>
                <w:sz w:val="20"/>
                <w:szCs w:val="20"/>
                <w:lang w:val="fr-FR" w:eastAsia="en-GB"/>
              </w:rPr>
              <w:t xml:space="preserve"> </w:t>
            </w:r>
            <w:r w:rsidRPr="00D7733C">
              <w:rPr>
                <w:rFonts w:ascii="Times New Roman" w:eastAsia="Times New Roman" w:hAnsi="Times New Roman" w:cs="Times New Roman"/>
                <w:sz w:val="20"/>
                <w:szCs w:val="20"/>
                <w:lang w:val="fr-FR" w:eastAsia="en-GB"/>
              </w:rPr>
              <w:t>A2:2005</w:t>
            </w:r>
          </w:p>
        </w:tc>
        <w:tc>
          <w:tcPr>
            <w:tcW w:w="1284" w:type="dxa"/>
            <w:gridSpan w:val="3"/>
            <w:vAlign w:val="center"/>
          </w:tcPr>
          <w:p w14:paraId="5561B3E7"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203F8F9E" w14:textId="77777777" w:rsidR="00D7733C" w:rsidRPr="00925231" w:rsidRDefault="00D7733C" w:rsidP="004027E7">
            <w:pPr>
              <w:jc w:val="center"/>
              <w:rPr>
                <w:rFonts w:ascii="Times New Roman" w:eastAsia="Times New Roman" w:hAnsi="Times New Roman" w:cs="Times New Roman"/>
                <w:sz w:val="20"/>
                <w:szCs w:val="20"/>
                <w:lang w:val="fr-FR" w:eastAsia="en-GB"/>
              </w:rPr>
            </w:pPr>
          </w:p>
        </w:tc>
        <w:tc>
          <w:tcPr>
            <w:tcW w:w="1422" w:type="dxa"/>
            <w:vAlign w:val="center"/>
          </w:tcPr>
          <w:p w14:paraId="41756D0D"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c>
          <w:tcPr>
            <w:tcW w:w="1420" w:type="dxa"/>
            <w:vAlign w:val="center"/>
          </w:tcPr>
          <w:p w14:paraId="50E55E98" w14:textId="77777777" w:rsidR="00D7733C" w:rsidRDefault="00D7733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16F994FC" w14:textId="77777777" w:rsidTr="008852EC">
        <w:trPr>
          <w:trHeight w:val="409"/>
          <w:jc w:val="center"/>
        </w:trPr>
        <w:tc>
          <w:tcPr>
            <w:tcW w:w="584" w:type="dxa"/>
            <w:vMerge w:val="restart"/>
          </w:tcPr>
          <w:p w14:paraId="3CC8231B" w14:textId="77777777" w:rsidR="00C87E16" w:rsidRDefault="00C87E1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180</w:t>
            </w:r>
          </w:p>
        </w:tc>
        <w:tc>
          <w:tcPr>
            <w:tcW w:w="1959" w:type="dxa"/>
            <w:gridSpan w:val="4"/>
          </w:tcPr>
          <w:p w14:paraId="64F7948E" w14:textId="77777777" w:rsidR="00C87E16" w:rsidRDefault="00C87E16" w:rsidP="00314B04">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SM SR EN 12259-4:2010</w:t>
            </w:r>
          </w:p>
          <w:p w14:paraId="090AEBF3" w14:textId="77777777" w:rsidR="00C87E16" w:rsidRPr="00314B04" w:rsidRDefault="00C87E16" w:rsidP="00314B04">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Sisteme fixe de luptă împotriva incendiilor. Componente pentru sisteme cu sprinklere şi cu apă pulverizată. Partea 4: Dispozitive de alarmare cu motor hidraulic</w:t>
            </w:r>
          </w:p>
        </w:tc>
        <w:tc>
          <w:tcPr>
            <w:tcW w:w="1983" w:type="dxa"/>
            <w:gridSpan w:val="3"/>
          </w:tcPr>
          <w:p w14:paraId="030A6D06"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t>EN 12259-4:2000</w:t>
            </w:r>
          </w:p>
          <w:p w14:paraId="420524F2" w14:textId="77777777" w:rsidR="00C87E16" w:rsidRPr="00D7733C" w:rsidRDefault="00655D3B" w:rsidP="00EB359A">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Sisteme fixe de luptă împotriva incendiilor. Componente pentru sisteme cu sprinklere şi cu apă pulverizată. Partea 4: Dispozitive de alarmare cu motor hidraulic</w:t>
            </w:r>
          </w:p>
        </w:tc>
        <w:tc>
          <w:tcPr>
            <w:tcW w:w="1284" w:type="dxa"/>
            <w:gridSpan w:val="3"/>
            <w:vAlign w:val="center"/>
          </w:tcPr>
          <w:p w14:paraId="5A67205F"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151BFCB"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422" w:type="dxa"/>
            <w:vAlign w:val="center"/>
          </w:tcPr>
          <w:p w14:paraId="78379C12"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086B49C4"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01.04.2004</w:t>
            </w:r>
          </w:p>
        </w:tc>
      </w:tr>
      <w:tr w:rsidR="00F208BF" w:rsidRPr="00775ED4" w14:paraId="101B34CE" w14:textId="77777777" w:rsidTr="008852EC">
        <w:trPr>
          <w:trHeight w:val="409"/>
          <w:jc w:val="center"/>
        </w:trPr>
        <w:tc>
          <w:tcPr>
            <w:tcW w:w="584" w:type="dxa"/>
            <w:vMerge/>
          </w:tcPr>
          <w:p w14:paraId="7FD54489" w14:textId="77777777" w:rsidR="00C87E16" w:rsidRDefault="00C87E16" w:rsidP="00440D70">
            <w:pPr>
              <w:jc w:val="center"/>
              <w:rPr>
                <w:rFonts w:ascii="Times New Roman" w:eastAsia="Times New Roman" w:hAnsi="Times New Roman" w:cs="Times New Roman"/>
                <w:sz w:val="14"/>
                <w:szCs w:val="14"/>
                <w:lang w:val="fr-FR" w:eastAsia="en-GB"/>
              </w:rPr>
            </w:pPr>
          </w:p>
        </w:tc>
        <w:tc>
          <w:tcPr>
            <w:tcW w:w="1959" w:type="dxa"/>
            <w:gridSpan w:val="4"/>
          </w:tcPr>
          <w:p w14:paraId="33B3366E" w14:textId="77777777" w:rsidR="00C87E16" w:rsidRPr="00314B04"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SM SR EN 12259-4:2010/A1:2010</w:t>
            </w:r>
          </w:p>
        </w:tc>
        <w:tc>
          <w:tcPr>
            <w:tcW w:w="1983" w:type="dxa"/>
            <w:gridSpan w:val="3"/>
          </w:tcPr>
          <w:p w14:paraId="7D3BDAC5"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t>EN 12259-4:2000/</w:t>
            </w:r>
            <w:r>
              <w:rPr>
                <w:rFonts w:ascii="Times New Roman" w:eastAsia="Times New Roman" w:hAnsi="Times New Roman" w:cs="Times New Roman"/>
                <w:sz w:val="20"/>
                <w:szCs w:val="20"/>
                <w:lang w:val="fr-FR" w:eastAsia="en-GB"/>
              </w:rPr>
              <w:t xml:space="preserve"> </w:t>
            </w:r>
            <w:r w:rsidRPr="00C87E16">
              <w:rPr>
                <w:rFonts w:ascii="Times New Roman" w:eastAsia="Times New Roman" w:hAnsi="Times New Roman" w:cs="Times New Roman"/>
                <w:sz w:val="20"/>
                <w:szCs w:val="20"/>
                <w:lang w:val="fr-FR" w:eastAsia="en-GB"/>
              </w:rPr>
              <w:t>A1:2001</w:t>
            </w:r>
          </w:p>
        </w:tc>
        <w:tc>
          <w:tcPr>
            <w:tcW w:w="1284" w:type="dxa"/>
            <w:gridSpan w:val="3"/>
            <w:vAlign w:val="center"/>
          </w:tcPr>
          <w:p w14:paraId="7C44BC56"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73FA2A59"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422" w:type="dxa"/>
            <w:vAlign w:val="center"/>
          </w:tcPr>
          <w:p w14:paraId="5F3782F4"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01.01.2002</w:t>
            </w:r>
          </w:p>
        </w:tc>
        <w:tc>
          <w:tcPr>
            <w:tcW w:w="1420" w:type="dxa"/>
            <w:vAlign w:val="center"/>
          </w:tcPr>
          <w:p w14:paraId="6FA7B6C2"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01.04.2004</w:t>
            </w:r>
          </w:p>
        </w:tc>
      </w:tr>
      <w:tr w:rsidR="00F208BF" w:rsidRPr="00775ED4" w14:paraId="588F8EB2" w14:textId="77777777" w:rsidTr="008852EC">
        <w:trPr>
          <w:trHeight w:val="409"/>
          <w:jc w:val="center"/>
        </w:trPr>
        <w:tc>
          <w:tcPr>
            <w:tcW w:w="584" w:type="dxa"/>
          </w:tcPr>
          <w:p w14:paraId="7EC56DEB" w14:textId="77777777" w:rsidR="00C87E16" w:rsidRDefault="00C87E1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181</w:t>
            </w:r>
          </w:p>
        </w:tc>
        <w:tc>
          <w:tcPr>
            <w:tcW w:w="1959" w:type="dxa"/>
            <w:gridSpan w:val="4"/>
          </w:tcPr>
          <w:p w14:paraId="7716BB37" w14:textId="77777777" w:rsid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SM SR EN 12259-5:2010</w:t>
            </w:r>
          </w:p>
          <w:p w14:paraId="3E192E15" w14:textId="77777777" w:rsidR="00C87E16" w:rsidRP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 xml:space="preserve">Sisteme fixe de luptă împotriva incendiului. </w:t>
            </w:r>
            <w:r w:rsidRPr="00C87E16">
              <w:rPr>
                <w:rFonts w:ascii="Times New Roman" w:eastAsia="Times New Roman" w:hAnsi="Times New Roman" w:cs="Times New Roman"/>
                <w:sz w:val="20"/>
                <w:szCs w:val="20"/>
                <w:lang w:eastAsia="en-GB"/>
              </w:rPr>
              <w:lastRenderedPageBreak/>
              <w:t>Componente pentru sisteme cu sprinklere şi cu apă pulverizată. Partea 5: Detectoare de curgere a apei</w:t>
            </w:r>
          </w:p>
        </w:tc>
        <w:tc>
          <w:tcPr>
            <w:tcW w:w="1983" w:type="dxa"/>
            <w:gridSpan w:val="3"/>
          </w:tcPr>
          <w:p w14:paraId="6709B444"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lastRenderedPageBreak/>
              <w:t>EN 12259-5:2002</w:t>
            </w:r>
          </w:p>
          <w:p w14:paraId="7A559055" w14:textId="77777777" w:rsidR="00C87E16" w:rsidRPr="00C87E16" w:rsidRDefault="00655D3B" w:rsidP="00EB359A">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 xml:space="preserve">Sisteme fixe de luptă împotriva incendiului. Componente pentru </w:t>
            </w:r>
            <w:r w:rsidRPr="00655D3B">
              <w:rPr>
                <w:rFonts w:ascii="Times New Roman" w:eastAsia="Times New Roman" w:hAnsi="Times New Roman" w:cs="Times New Roman"/>
                <w:sz w:val="20"/>
                <w:szCs w:val="20"/>
                <w:lang w:val="fr-FR" w:eastAsia="en-GB"/>
              </w:rPr>
              <w:lastRenderedPageBreak/>
              <w:t>sisteme cu sprinklere şi cu apă pulverizată. Partea 5: Detectoare de curgere a apei</w:t>
            </w:r>
          </w:p>
        </w:tc>
        <w:tc>
          <w:tcPr>
            <w:tcW w:w="1284" w:type="dxa"/>
            <w:gridSpan w:val="3"/>
            <w:vAlign w:val="center"/>
          </w:tcPr>
          <w:p w14:paraId="3F8F01D8"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6C4683C6"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422" w:type="dxa"/>
            <w:vAlign w:val="center"/>
          </w:tcPr>
          <w:p w14:paraId="683A27A2"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01.07.2003</w:t>
            </w:r>
          </w:p>
        </w:tc>
        <w:tc>
          <w:tcPr>
            <w:tcW w:w="1420" w:type="dxa"/>
            <w:vAlign w:val="center"/>
          </w:tcPr>
          <w:p w14:paraId="1A0F507D"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r>
      <w:tr w:rsidR="00F208BF" w:rsidRPr="00775ED4" w14:paraId="500A2B3D" w14:textId="77777777" w:rsidTr="008852EC">
        <w:trPr>
          <w:trHeight w:val="409"/>
          <w:jc w:val="center"/>
        </w:trPr>
        <w:tc>
          <w:tcPr>
            <w:tcW w:w="584" w:type="dxa"/>
          </w:tcPr>
          <w:p w14:paraId="166220DA" w14:textId="77777777" w:rsidR="00C87E16" w:rsidRDefault="00C87E1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182</w:t>
            </w:r>
          </w:p>
        </w:tc>
        <w:tc>
          <w:tcPr>
            <w:tcW w:w="1959" w:type="dxa"/>
            <w:gridSpan w:val="4"/>
          </w:tcPr>
          <w:p w14:paraId="4D930B09" w14:textId="77777777" w:rsid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SM SR EN 12271:2010</w:t>
            </w:r>
          </w:p>
          <w:p w14:paraId="1D1B28D2" w14:textId="77777777" w:rsidR="00C87E16" w:rsidRP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Tratamente de suprafaţă. Cerinţe</w:t>
            </w:r>
          </w:p>
        </w:tc>
        <w:tc>
          <w:tcPr>
            <w:tcW w:w="1983" w:type="dxa"/>
            <w:gridSpan w:val="3"/>
          </w:tcPr>
          <w:p w14:paraId="35F9BDE2"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t>EN 12271:2006</w:t>
            </w:r>
          </w:p>
          <w:p w14:paraId="48F6466A" w14:textId="77777777" w:rsidR="00C87E16" w:rsidRPr="00C87E16" w:rsidRDefault="00655D3B" w:rsidP="00C87E16">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Tratamente de suprafaţă. Cerinţe</w:t>
            </w:r>
          </w:p>
        </w:tc>
        <w:tc>
          <w:tcPr>
            <w:tcW w:w="1284" w:type="dxa"/>
            <w:gridSpan w:val="3"/>
            <w:vAlign w:val="center"/>
          </w:tcPr>
          <w:p w14:paraId="2AF83D01"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04929CE"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422" w:type="dxa"/>
            <w:vAlign w:val="center"/>
          </w:tcPr>
          <w:p w14:paraId="61D58087"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56B099D4"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0948DED9" w14:textId="77777777" w:rsidTr="008852EC">
        <w:trPr>
          <w:trHeight w:val="409"/>
          <w:jc w:val="center"/>
        </w:trPr>
        <w:tc>
          <w:tcPr>
            <w:tcW w:w="584" w:type="dxa"/>
          </w:tcPr>
          <w:p w14:paraId="3129991B" w14:textId="77777777" w:rsidR="00C87E16" w:rsidRDefault="00C87E1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183</w:t>
            </w:r>
          </w:p>
        </w:tc>
        <w:tc>
          <w:tcPr>
            <w:tcW w:w="1959" w:type="dxa"/>
            <w:gridSpan w:val="4"/>
          </w:tcPr>
          <w:p w14:paraId="23E36166" w14:textId="77777777" w:rsid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SM SR EN 12273:2010</w:t>
            </w:r>
          </w:p>
          <w:p w14:paraId="651C4F8F" w14:textId="77777777" w:rsidR="00C87E16" w:rsidRP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Straturi bituminoase turnate la rece. Cerinţe</w:t>
            </w:r>
          </w:p>
        </w:tc>
        <w:tc>
          <w:tcPr>
            <w:tcW w:w="1983" w:type="dxa"/>
            <w:gridSpan w:val="3"/>
          </w:tcPr>
          <w:p w14:paraId="0A25020F"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t>EN 12273:2008</w:t>
            </w:r>
          </w:p>
          <w:p w14:paraId="48CCBC83" w14:textId="77777777" w:rsidR="00C87E16" w:rsidRPr="00C87E16" w:rsidRDefault="00655D3B" w:rsidP="00C87E16">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Straturi bituminoase turnate la rece. Cerinţe</w:t>
            </w:r>
          </w:p>
        </w:tc>
        <w:tc>
          <w:tcPr>
            <w:tcW w:w="1284" w:type="dxa"/>
            <w:gridSpan w:val="3"/>
            <w:vAlign w:val="center"/>
          </w:tcPr>
          <w:p w14:paraId="7168B6DE"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593C5536"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422" w:type="dxa"/>
            <w:vAlign w:val="center"/>
          </w:tcPr>
          <w:p w14:paraId="7A9DEE7A"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17D2B3D0"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6693C259" w14:textId="77777777" w:rsidTr="008852EC">
        <w:trPr>
          <w:trHeight w:val="409"/>
          <w:jc w:val="center"/>
        </w:trPr>
        <w:tc>
          <w:tcPr>
            <w:tcW w:w="584" w:type="dxa"/>
          </w:tcPr>
          <w:p w14:paraId="4B99EBB8" w14:textId="77777777" w:rsidR="00C87E16" w:rsidRDefault="00C87E1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184</w:t>
            </w:r>
          </w:p>
        </w:tc>
        <w:tc>
          <w:tcPr>
            <w:tcW w:w="1959" w:type="dxa"/>
            <w:gridSpan w:val="4"/>
          </w:tcPr>
          <w:p w14:paraId="6AF4D738" w14:textId="77777777" w:rsid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SM SR EN 12285-2:2010</w:t>
            </w:r>
          </w:p>
          <w:p w14:paraId="4DF17654" w14:textId="77777777" w:rsidR="00C87E16" w:rsidRPr="00C87E16" w:rsidRDefault="00C87E16" w:rsidP="00C87E16">
            <w:pPr>
              <w:ind w:firstLine="5"/>
              <w:rPr>
                <w:rFonts w:ascii="Times New Roman" w:eastAsia="Times New Roman" w:hAnsi="Times New Roman" w:cs="Times New Roman"/>
                <w:sz w:val="20"/>
                <w:szCs w:val="20"/>
                <w:lang w:eastAsia="en-GB"/>
              </w:rPr>
            </w:pPr>
            <w:r w:rsidRPr="00C87E16">
              <w:rPr>
                <w:rFonts w:ascii="Times New Roman" w:eastAsia="Times New Roman" w:hAnsi="Times New Roman" w:cs="Times New Roman"/>
                <w:sz w:val="20"/>
                <w:szCs w:val="20"/>
                <w:lang w:eastAsia="en-GB"/>
              </w:rPr>
              <w:t>Rezervoare de oţel executate în atelier. Partea 2: Rezervoare cilindrice orizontale cu pereţi simpli sau dubli pentru depozitarea deasupra solului a lichidelor inflamabile şi neinflamabile care poluează apa</w:t>
            </w:r>
          </w:p>
        </w:tc>
        <w:tc>
          <w:tcPr>
            <w:tcW w:w="1983" w:type="dxa"/>
            <w:gridSpan w:val="3"/>
          </w:tcPr>
          <w:p w14:paraId="43555F70"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t>EN 12285-2:2005</w:t>
            </w:r>
          </w:p>
          <w:p w14:paraId="3D3B2D3F" w14:textId="77777777" w:rsidR="00C87E16" w:rsidRPr="00C87E16" w:rsidRDefault="00655D3B" w:rsidP="00EB359A">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Rezervoare de oţel executate în atelier. Partea 2: Rezervoare cilindrice orizontale cu pereţi simpli sau dubli pentru depozitarea deasupra solului a lichidelor inflamabile şi neinflamabile care poluează apa</w:t>
            </w:r>
          </w:p>
        </w:tc>
        <w:tc>
          <w:tcPr>
            <w:tcW w:w="1284" w:type="dxa"/>
            <w:gridSpan w:val="3"/>
            <w:vAlign w:val="center"/>
          </w:tcPr>
          <w:p w14:paraId="22439065"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507499C" w14:textId="77777777" w:rsidR="00C87E16" w:rsidRPr="00925231" w:rsidRDefault="00C87E16" w:rsidP="004027E7">
            <w:pPr>
              <w:jc w:val="center"/>
              <w:rPr>
                <w:rFonts w:ascii="Times New Roman" w:eastAsia="Times New Roman" w:hAnsi="Times New Roman" w:cs="Times New Roman"/>
                <w:sz w:val="20"/>
                <w:szCs w:val="20"/>
                <w:lang w:val="fr-FR" w:eastAsia="en-GB"/>
              </w:rPr>
            </w:pPr>
          </w:p>
        </w:tc>
        <w:tc>
          <w:tcPr>
            <w:tcW w:w="1422" w:type="dxa"/>
            <w:vAlign w:val="center"/>
          </w:tcPr>
          <w:p w14:paraId="539FB41F"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01.01.2006</w:t>
            </w:r>
          </w:p>
        </w:tc>
        <w:tc>
          <w:tcPr>
            <w:tcW w:w="1420" w:type="dxa"/>
            <w:vAlign w:val="center"/>
          </w:tcPr>
          <w:p w14:paraId="30CDE9EC" w14:textId="77777777" w:rsidR="00C87E16" w:rsidRDefault="00C87E1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F208BF" w:rsidRPr="00775ED4" w14:paraId="3DBC9BFB" w14:textId="77777777" w:rsidTr="008852EC">
        <w:trPr>
          <w:trHeight w:val="409"/>
          <w:jc w:val="center"/>
        </w:trPr>
        <w:tc>
          <w:tcPr>
            <w:tcW w:w="584" w:type="dxa"/>
          </w:tcPr>
          <w:p w14:paraId="4D93B256" w14:textId="77777777" w:rsidR="00C87E16" w:rsidRDefault="0098300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185</w:t>
            </w:r>
          </w:p>
        </w:tc>
        <w:tc>
          <w:tcPr>
            <w:tcW w:w="1959" w:type="dxa"/>
            <w:gridSpan w:val="4"/>
          </w:tcPr>
          <w:p w14:paraId="362D7D90" w14:textId="77777777" w:rsidR="00C87E16" w:rsidRDefault="00983008" w:rsidP="00983008">
            <w:pPr>
              <w:ind w:firstLine="5"/>
              <w:rPr>
                <w:rFonts w:ascii="Times New Roman" w:eastAsia="Times New Roman" w:hAnsi="Times New Roman" w:cs="Times New Roman"/>
                <w:sz w:val="20"/>
                <w:szCs w:val="20"/>
                <w:lang w:eastAsia="en-GB"/>
              </w:rPr>
            </w:pPr>
            <w:r w:rsidRPr="00983008">
              <w:rPr>
                <w:rFonts w:ascii="Times New Roman" w:eastAsia="Times New Roman" w:hAnsi="Times New Roman" w:cs="Times New Roman"/>
                <w:sz w:val="20"/>
                <w:szCs w:val="20"/>
                <w:lang w:eastAsia="en-GB"/>
              </w:rPr>
              <w:t>SM EN 12326-1:2015</w:t>
            </w:r>
          </w:p>
          <w:p w14:paraId="0A36BB82" w14:textId="77777777" w:rsidR="00983008" w:rsidRPr="00C87E16" w:rsidRDefault="00983008" w:rsidP="00983008">
            <w:pPr>
              <w:ind w:firstLine="5"/>
              <w:rPr>
                <w:rFonts w:ascii="Times New Roman" w:eastAsia="Times New Roman" w:hAnsi="Times New Roman" w:cs="Times New Roman"/>
                <w:sz w:val="20"/>
                <w:szCs w:val="20"/>
                <w:lang w:eastAsia="en-GB"/>
              </w:rPr>
            </w:pPr>
            <w:r w:rsidRPr="00983008">
              <w:rPr>
                <w:rFonts w:ascii="Times New Roman" w:eastAsia="Times New Roman" w:hAnsi="Times New Roman" w:cs="Times New Roman"/>
                <w:sz w:val="20"/>
                <w:szCs w:val="20"/>
                <w:lang w:eastAsia="en-GB"/>
              </w:rPr>
              <w:t>Plăci de ardezie şi piatră pentru învelitori de acoperiş şi placări exterioare discontinue. Partea 1: Specificaţii pentru plăci de ardezie şi de ardezie carbonatată</w:t>
            </w:r>
          </w:p>
        </w:tc>
        <w:tc>
          <w:tcPr>
            <w:tcW w:w="1983" w:type="dxa"/>
            <w:gridSpan w:val="3"/>
          </w:tcPr>
          <w:p w14:paraId="70C4148F" w14:textId="77777777" w:rsidR="00C87E16" w:rsidRPr="00C87E16" w:rsidRDefault="00C87E16" w:rsidP="00C87E16">
            <w:pPr>
              <w:rPr>
                <w:rFonts w:ascii="Times New Roman" w:eastAsia="Times New Roman" w:hAnsi="Times New Roman" w:cs="Times New Roman"/>
                <w:sz w:val="20"/>
                <w:szCs w:val="20"/>
                <w:lang w:val="fr-FR" w:eastAsia="en-GB"/>
              </w:rPr>
            </w:pPr>
            <w:r w:rsidRPr="00C87E16">
              <w:rPr>
                <w:rFonts w:ascii="Times New Roman" w:eastAsia="Times New Roman" w:hAnsi="Times New Roman" w:cs="Times New Roman"/>
                <w:sz w:val="20"/>
                <w:szCs w:val="20"/>
                <w:lang w:val="fr-FR" w:eastAsia="en-GB"/>
              </w:rPr>
              <w:t>EN 12326-1:2014</w:t>
            </w:r>
          </w:p>
          <w:p w14:paraId="2D55A3D7" w14:textId="77777777" w:rsidR="00C87E16" w:rsidRPr="00C87E16" w:rsidRDefault="00655D3B" w:rsidP="00C87E16">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Plăci de ardezie şi piatră pentru învelitori de acoperiş şi placări exterioare discontinue. Partea 1: Specificaţii pentru plăci de ardezie şi de ardezie carbonatată</w:t>
            </w:r>
          </w:p>
        </w:tc>
        <w:tc>
          <w:tcPr>
            <w:tcW w:w="1284" w:type="dxa"/>
            <w:gridSpan w:val="3"/>
            <w:vAlign w:val="center"/>
          </w:tcPr>
          <w:p w14:paraId="497B4C8A" w14:textId="77777777" w:rsidR="00C87E16" w:rsidRPr="00925231" w:rsidRDefault="00983008" w:rsidP="004027E7">
            <w:pPr>
              <w:jc w:val="center"/>
              <w:rPr>
                <w:rFonts w:ascii="Times New Roman" w:eastAsia="Times New Roman" w:hAnsi="Times New Roman" w:cs="Times New Roman"/>
                <w:sz w:val="20"/>
                <w:szCs w:val="20"/>
                <w:lang w:val="fr-FR" w:eastAsia="en-GB"/>
              </w:rPr>
            </w:pPr>
            <w:r w:rsidRPr="00983008">
              <w:rPr>
                <w:rFonts w:ascii="Times New Roman" w:eastAsia="Times New Roman" w:hAnsi="Times New Roman" w:cs="Times New Roman"/>
                <w:sz w:val="20"/>
                <w:szCs w:val="20"/>
                <w:lang w:val="fr-FR" w:eastAsia="en-GB"/>
              </w:rPr>
              <w:t>SM SR EN 12326-1:2010</w:t>
            </w:r>
          </w:p>
        </w:tc>
        <w:tc>
          <w:tcPr>
            <w:tcW w:w="1278" w:type="dxa"/>
            <w:gridSpan w:val="2"/>
            <w:vAlign w:val="center"/>
          </w:tcPr>
          <w:p w14:paraId="1A343762" w14:textId="77777777" w:rsidR="00C87E16" w:rsidRPr="00925231" w:rsidRDefault="00983008" w:rsidP="004027E7">
            <w:pPr>
              <w:jc w:val="center"/>
              <w:rPr>
                <w:rFonts w:ascii="Times New Roman" w:eastAsia="Times New Roman" w:hAnsi="Times New Roman" w:cs="Times New Roman"/>
                <w:sz w:val="20"/>
                <w:szCs w:val="20"/>
                <w:lang w:val="fr-FR" w:eastAsia="en-GB"/>
              </w:rPr>
            </w:pPr>
            <w:r w:rsidRPr="00983008">
              <w:rPr>
                <w:rFonts w:ascii="Times New Roman" w:eastAsia="Times New Roman" w:hAnsi="Times New Roman" w:cs="Times New Roman"/>
                <w:sz w:val="20"/>
                <w:szCs w:val="20"/>
                <w:lang w:val="fr-FR" w:eastAsia="en-GB"/>
              </w:rPr>
              <w:t>EN 12326-1:2004</w:t>
            </w:r>
          </w:p>
        </w:tc>
        <w:tc>
          <w:tcPr>
            <w:tcW w:w="1422" w:type="dxa"/>
            <w:vAlign w:val="center"/>
          </w:tcPr>
          <w:p w14:paraId="603D57A2" w14:textId="77777777" w:rsidR="00C87E16" w:rsidRDefault="009830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13.02.2015</w:t>
            </w:r>
          </w:p>
        </w:tc>
        <w:tc>
          <w:tcPr>
            <w:tcW w:w="1420" w:type="dxa"/>
            <w:vAlign w:val="center"/>
          </w:tcPr>
          <w:p w14:paraId="2C57C210" w14:textId="77777777" w:rsidR="00C87E16" w:rsidRDefault="009830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13.02.2016</w:t>
            </w:r>
          </w:p>
        </w:tc>
      </w:tr>
      <w:tr w:rsidR="00F208BF" w:rsidRPr="00775ED4" w14:paraId="4BFF46E6" w14:textId="77777777" w:rsidTr="008852EC">
        <w:trPr>
          <w:trHeight w:val="409"/>
          <w:jc w:val="center"/>
        </w:trPr>
        <w:tc>
          <w:tcPr>
            <w:tcW w:w="584" w:type="dxa"/>
          </w:tcPr>
          <w:p w14:paraId="07B8C08E" w14:textId="77777777" w:rsidR="00983008" w:rsidRDefault="0098300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186</w:t>
            </w:r>
          </w:p>
        </w:tc>
        <w:tc>
          <w:tcPr>
            <w:tcW w:w="1959" w:type="dxa"/>
            <w:gridSpan w:val="4"/>
          </w:tcPr>
          <w:p w14:paraId="55BFCF4B" w14:textId="77777777" w:rsidR="00983008" w:rsidRDefault="00983008" w:rsidP="00983008">
            <w:pPr>
              <w:ind w:firstLine="5"/>
              <w:rPr>
                <w:rFonts w:ascii="Times New Roman" w:eastAsia="Times New Roman" w:hAnsi="Times New Roman" w:cs="Times New Roman"/>
                <w:sz w:val="20"/>
                <w:szCs w:val="20"/>
                <w:lang w:eastAsia="en-GB"/>
              </w:rPr>
            </w:pPr>
            <w:r w:rsidRPr="00983008">
              <w:rPr>
                <w:rFonts w:ascii="Times New Roman" w:eastAsia="Times New Roman" w:hAnsi="Times New Roman" w:cs="Times New Roman"/>
                <w:sz w:val="20"/>
                <w:szCs w:val="20"/>
                <w:lang w:eastAsia="en-GB"/>
              </w:rPr>
              <w:t>SM SR EN 12337-2:2010</w:t>
            </w:r>
          </w:p>
          <w:p w14:paraId="3A804391" w14:textId="77777777" w:rsidR="00983008" w:rsidRPr="00983008" w:rsidRDefault="00983008" w:rsidP="00EB359A">
            <w:pPr>
              <w:ind w:firstLine="5"/>
              <w:rPr>
                <w:rFonts w:ascii="Times New Roman" w:eastAsia="Times New Roman" w:hAnsi="Times New Roman" w:cs="Times New Roman"/>
                <w:sz w:val="20"/>
                <w:szCs w:val="20"/>
                <w:lang w:eastAsia="en-GB"/>
              </w:rPr>
            </w:pPr>
            <w:r w:rsidRPr="00983008">
              <w:rPr>
                <w:rFonts w:ascii="Times New Roman" w:eastAsia="Times New Roman" w:hAnsi="Times New Roman" w:cs="Times New Roman"/>
                <w:sz w:val="20"/>
                <w:szCs w:val="20"/>
                <w:lang w:eastAsia="en-GB"/>
              </w:rPr>
              <w:t>Sticlă pentru construcţii. Geam de sticlă silico-calco-sodică securizat chimic. Partea 2: Evaluarea conformităţii/</w:t>
            </w:r>
            <w:r w:rsidR="00EB359A">
              <w:rPr>
                <w:rFonts w:ascii="Times New Roman" w:eastAsia="Times New Roman" w:hAnsi="Times New Roman" w:cs="Times New Roman"/>
                <w:sz w:val="20"/>
                <w:szCs w:val="20"/>
                <w:lang w:eastAsia="en-GB"/>
              </w:rPr>
              <w:t xml:space="preserve"> </w:t>
            </w:r>
            <w:r w:rsidRPr="00983008">
              <w:rPr>
                <w:rFonts w:ascii="Times New Roman" w:eastAsia="Times New Roman" w:hAnsi="Times New Roman" w:cs="Times New Roman"/>
                <w:sz w:val="20"/>
                <w:szCs w:val="20"/>
                <w:lang w:eastAsia="en-GB"/>
              </w:rPr>
              <w:t>Standard de produs</w:t>
            </w:r>
          </w:p>
        </w:tc>
        <w:tc>
          <w:tcPr>
            <w:tcW w:w="1983" w:type="dxa"/>
            <w:gridSpan w:val="3"/>
          </w:tcPr>
          <w:p w14:paraId="65ACEAEA" w14:textId="77777777" w:rsidR="00983008" w:rsidRPr="00983008" w:rsidRDefault="00983008" w:rsidP="00983008">
            <w:pPr>
              <w:rPr>
                <w:rFonts w:ascii="Times New Roman" w:eastAsia="Times New Roman" w:hAnsi="Times New Roman" w:cs="Times New Roman"/>
                <w:sz w:val="20"/>
                <w:szCs w:val="20"/>
                <w:lang w:val="fr-FR" w:eastAsia="en-GB"/>
              </w:rPr>
            </w:pPr>
            <w:r w:rsidRPr="00983008">
              <w:rPr>
                <w:rFonts w:ascii="Times New Roman" w:eastAsia="Times New Roman" w:hAnsi="Times New Roman" w:cs="Times New Roman"/>
                <w:sz w:val="20"/>
                <w:szCs w:val="20"/>
                <w:lang w:val="fr-FR" w:eastAsia="en-GB"/>
              </w:rPr>
              <w:t>EN 12337-2:2004</w:t>
            </w:r>
          </w:p>
          <w:p w14:paraId="35BCF9A9" w14:textId="77777777" w:rsidR="00983008" w:rsidRPr="00C87E16" w:rsidRDefault="00655D3B" w:rsidP="00EB359A">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Sticlă pentru construcţii. Geam de sticlă silico-calco-sodică securizat chimic. Partea 2: Evaluarea conformităţii/ Standard de produs</w:t>
            </w:r>
          </w:p>
        </w:tc>
        <w:tc>
          <w:tcPr>
            <w:tcW w:w="1284" w:type="dxa"/>
            <w:gridSpan w:val="3"/>
            <w:vAlign w:val="center"/>
          </w:tcPr>
          <w:p w14:paraId="2DC29C64" w14:textId="77777777" w:rsidR="00983008" w:rsidRPr="00983008" w:rsidRDefault="00983008"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1DF6738F" w14:textId="77777777" w:rsidR="00983008" w:rsidRPr="00983008" w:rsidRDefault="00983008" w:rsidP="004027E7">
            <w:pPr>
              <w:jc w:val="center"/>
              <w:rPr>
                <w:rFonts w:ascii="Times New Roman" w:eastAsia="Times New Roman" w:hAnsi="Times New Roman" w:cs="Times New Roman"/>
                <w:sz w:val="20"/>
                <w:szCs w:val="20"/>
                <w:lang w:val="fr-FR" w:eastAsia="en-GB"/>
              </w:rPr>
            </w:pPr>
          </w:p>
        </w:tc>
        <w:tc>
          <w:tcPr>
            <w:tcW w:w="1422" w:type="dxa"/>
            <w:vAlign w:val="center"/>
          </w:tcPr>
          <w:p w14:paraId="12BBF684" w14:textId="77777777" w:rsidR="00983008" w:rsidRDefault="009830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4FECD6F5" w14:textId="77777777" w:rsidR="00983008" w:rsidRDefault="009830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5D2ECEC7" w14:textId="77777777" w:rsidTr="008852EC">
        <w:trPr>
          <w:trHeight w:val="409"/>
          <w:jc w:val="center"/>
        </w:trPr>
        <w:tc>
          <w:tcPr>
            <w:tcW w:w="584" w:type="dxa"/>
          </w:tcPr>
          <w:p w14:paraId="1B4FD3DA" w14:textId="77777777" w:rsidR="00983008" w:rsidRDefault="0098300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187</w:t>
            </w:r>
          </w:p>
        </w:tc>
        <w:tc>
          <w:tcPr>
            <w:tcW w:w="1959" w:type="dxa"/>
            <w:gridSpan w:val="4"/>
          </w:tcPr>
          <w:p w14:paraId="607F140E" w14:textId="77777777" w:rsidR="00983008"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SR EN 12352:2010</w:t>
            </w:r>
          </w:p>
          <w:p w14:paraId="06315054" w14:textId="77777777" w:rsidR="00CE7585" w:rsidRPr="00983008"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Echipament pentru dirijarea traficului. Dispozitive luminoase de avertizare şi de securitate</w:t>
            </w:r>
          </w:p>
        </w:tc>
        <w:tc>
          <w:tcPr>
            <w:tcW w:w="1983" w:type="dxa"/>
            <w:gridSpan w:val="3"/>
          </w:tcPr>
          <w:p w14:paraId="2CE367EE" w14:textId="77777777" w:rsidR="00983008" w:rsidRPr="00983008" w:rsidRDefault="00983008" w:rsidP="00983008">
            <w:pPr>
              <w:rPr>
                <w:rFonts w:ascii="Times New Roman" w:eastAsia="Times New Roman" w:hAnsi="Times New Roman" w:cs="Times New Roman"/>
                <w:sz w:val="20"/>
                <w:szCs w:val="20"/>
                <w:lang w:val="fr-FR" w:eastAsia="en-GB"/>
              </w:rPr>
            </w:pPr>
            <w:r w:rsidRPr="00983008">
              <w:rPr>
                <w:rFonts w:ascii="Times New Roman" w:eastAsia="Times New Roman" w:hAnsi="Times New Roman" w:cs="Times New Roman"/>
                <w:sz w:val="20"/>
                <w:szCs w:val="20"/>
                <w:lang w:val="fr-FR" w:eastAsia="en-GB"/>
              </w:rPr>
              <w:t>EN 12352:2006</w:t>
            </w:r>
          </w:p>
          <w:p w14:paraId="2B16DEE4" w14:textId="77777777" w:rsidR="00983008" w:rsidRPr="00983008" w:rsidRDefault="00655D3B" w:rsidP="00983008">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Echipament pentru dirijarea traficului. Dispozitive luminoase de avertizare şi de securitate</w:t>
            </w:r>
          </w:p>
        </w:tc>
        <w:tc>
          <w:tcPr>
            <w:tcW w:w="1284" w:type="dxa"/>
            <w:gridSpan w:val="3"/>
            <w:vAlign w:val="center"/>
          </w:tcPr>
          <w:p w14:paraId="2771AAF8" w14:textId="77777777" w:rsidR="00983008" w:rsidRPr="00983008" w:rsidRDefault="00983008"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EB8B346" w14:textId="77777777" w:rsidR="00983008" w:rsidRPr="00983008" w:rsidRDefault="00983008" w:rsidP="004027E7">
            <w:pPr>
              <w:jc w:val="center"/>
              <w:rPr>
                <w:rFonts w:ascii="Times New Roman" w:eastAsia="Times New Roman" w:hAnsi="Times New Roman" w:cs="Times New Roman"/>
                <w:sz w:val="20"/>
                <w:szCs w:val="20"/>
                <w:lang w:val="fr-FR" w:eastAsia="en-GB"/>
              </w:rPr>
            </w:pPr>
          </w:p>
        </w:tc>
        <w:tc>
          <w:tcPr>
            <w:tcW w:w="1422" w:type="dxa"/>
            <w:vAlign w:val="center"/>
          </w:tcPr>
          <w:p w14:paraId="1EC273B3" w14:textId="77777777" w:rsidR="00983008"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c>
          <w:tcPr>
            <w:tcW w:w="1420" w:type="dxa"/>
            <w:vAlign w:val="center"/>
          </w:tcPr>
          <w:p w14:paraId="24DD69C1" w14:textId="77777777" w:rsidR="00983008"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01.02.2008</w:t>
            </w:r>
          </w:p>
        </w:tc>
      </w:tr>
      <w:tr w:rsidR="00F208BF" w:rsidRPr="00775ED4" w14:paraId="775C8A9A" w14:textId="77777777" w:rsidTr="008852EC">
        <w:trPr>
          <w:trHeight w:val="409"/>
          <w:jc w:val="center"/>
        </w:trPr>
        <w:tc>
          <w:tcPr>
            <w:tcW w:w="584" w:type="dxa"/>
          </w:tcPr>
          <w:p w14:paraId="67BF94F0" w14:textId="77777777" w:rsidR="00CE7585" w:rsidRDefault="00CE758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188</w:t>
            </w:r>
          </w:p>
        </w:tc>
        <w:tc>
          <w:tcPr>
            <w:tcW w:w="1959" w:type="dxa"/>
            <w:gridSpan w:val="4"/>
          </w:tcPr>
          <w:p w14:paraId="3BC1A390" w14:textId="77777777" w:rsid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SR EN 12368:2010</w:t>
            </w:r>
          </w:p>
          <w:p w14:paraId="0EACA621" w14:textId="77777777" w:rsidR="00CE7585" w:rsidRP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Echipament pentru dirijarea traficului. Semafoare</w:t>
            </w:r>
          </w:p>
        </w:tc>
        <w:tc>
          <w:tcPr>
            <w:tcW w:w="1983" w:type="dxa"/>
            <w:gridSpan w:val="3"/>
          </w:tcPr>
          <w:p w14:paraId="106DF929" w14:textId="77777777" w:rsidR="00CE7585" w:rsidRPr="00CE7585" w:rsidRDefault="00CE7585" w:rsidP="00CE7585">
            <w:pP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12368:2006</w:t>
            </w:r>
          </w:p>
          <w:p w14:paraId="65FC6412" w14:textId="77777777" w:rsidR="00CE7585" w:rsidRPr="00983008" w:rsidRDefault="00655D3B" w:rsidP="00CE7585">
            <w:pPr>
              <w:rPr>
                <w:rFonts w:ascii="Times New Roman" w:eastAsia="Times New Roman" w:hAnsi="Times New Roman" w:cs="Times New Roman"/>
                <w:sz w:val="20"/>
                <w:szCs w:val="20"/>
                <w:lang w:val="fr-FR" w:eastAsia="en-GB"/>
              </w:rPr>
            </w:pPr>
            <w:r w:rsidRPr="00655D3B">
              <w:rPr>
                <w:rFonts w:ascii="Times New Roman" w:eastAsia="Times New Roman" w:hAnsi="Times New Roman" w:cs="Times New Roman"/>
                <w:sz w:val="20"/>
                <w:szCs w:val="20"/>
                <w:lang w:val="fr-FR" w:eastAsia="en-GB"/>
              </w:rPr>
              <w:t>Echipament pentru dirijarea traficului. Semafoare</w:t>
            </w:r>
          </w:p>
        </w:tc>
        <w:tc>
          <w:tcPr>
            <w:tcW w:w="1284" w:type="dxa"/>
            <w:gridSpan w:val="3"/>
            <w:vAlign w:val="center"/>
          </w:tcPr>
          <w:p w14:paraId="1E980000" w14:textId="77777777" w:rsidR="00CE7585" w:rsidRPr="00983008" w:rsidRDefault="00CE7585"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4844C456" w14:textId="77777777" w:rsidR="00CE7585" w:rsidRPr="00983008" w:rsidRDefault="00CE7585" w:rsidP="004027E7">
            <w:pPr>
              <w:jc w:val="center"/>
              <w:rPr>
                <w:rFonts w:ascii="Times New Roman" w:eastAsia="Times New Roman" w:hAnsi="Times New Roman" w:cs="Times New Roman"/>
                <w:sz w:val="20"/>
                <w:szCs w:val="20"/>
                <w:lang w:val="fr-FR" w:eastAsia="en-GB"/>
              </w:rPr>
            </w:pPr>
          </w:p>
        </w:tc>
        <w:tc>
          <w:tcPr>
            <w:tcW w:w="1422" w:type="dxa"/>
            <w:vAlign w:val="center"/>
          </w:tcPr>
          <w:p w14:paraId="112CE3E6"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c>
          <w:tcPr>
            <w:tcW w:w="1420" w:type="dxa"/>
            <w:vAlign w:val="center"/>
          </w:tcPr>
          <w:p w14:paraId="022F9B11"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01.02.2008</w:t>
            </w:r>
          </w:p>
        </w:tc>
      </w:tr>
      <w:tr w:rsidR="00F208BF" w:rsidRPr="00775ED4" w14:paraId="4C1A05BB" w14:textId="77777777" w:rsidTr="008852EC">
        <w:trPr>
          <w:trHeight w:val="409"/>
          <w:jc w:val="center"/>
        </w:trPr>
        <w:tc>
          <w:tcPr>
            <w:tcW w:w="584" w:type="dxa"/>
          </w:tcPr>
          <w:p w14:paraId="343E3554" w14:textId="77777777" w:rsidR="00CE7585" w:rsidRDefault="00CE758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189</w:t>
            </w:r>
          </w:p>
        </w:tc>
        <w:tc>
          <w:tcPr>
            <w:tcW w:w="1959" w:type="dxa"/>
            <w:gridSpan w:val="4"/>
          </w:tcPr>
          <w:p w14:paraId="519099FA" w14:textId="77777777" w:rsid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SR EN 12380:2010</w:t>
            </w:r>
          </w:p>
          <w:p w14:paraId="336FEA15" w14:textId="77777777" w:rsidR="00CE7585" w:rsidRP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 xml:space="preserve">Supape de echilibrare a presiunii pentru </w:t>
            </w:r>
            <w:r w:rsidRPr="00CE7585">
              <w:rPr>
                <w:rFonts w:ascii="Times New Roman" w:eastAsia="Times New Roman" w:hAnsi="Times New Roman" w:cs="Times New Roman"/>
                <w:sz w:val="20"/>
                <w:szCs w:val="20"/>
                <w:lang w:eastAsia="en-GB"/>
              </w:rPr>
              <w:lastRenderedPageBreak/>
              <w:t>sisteme interioare de canalizare. Cerinţe, metode de încercare şi evaluarea conformităţii</w:t>
            </w:r>
          </w:p>
        </w:tc>
        <w:tc>
          <w:tcPr>
            <w:tcW w:w="1983" w:type="dxa"/>
            <w:gridSpan w:val="3"/>
          </w:tcPr>
          <w:p w14:paraId="6773EE6F" w14:textId="77777777" w:rsidR="00CE7585" w:rsidRPr="00CE7585" w:rsidRDefault="00CE7585" w:rsidP="00CE7585">
            <w:pP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lastRenderedPageBreak/>
              <w:t>EN 12380:2002</w:t>
            </w:r>
          </w:p>
          <w:p w14:paraId="658F0B1D" w14:textId="77777777" w:rsidR="00CE7585" w:rsidRPr="00CE7585"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 xml:space="preserve">Supape de echilibrare a presiunii pentru sisteme interioare de </w:t>
            </w:r>
            <w:r w:rsidRPr="00C63D00">
              <w:rPr>
                <w:rFonts w:ascii="Times New Roman" w:eastAsia="Times New Roman" w:hAnsi="Times New Roman" w:cs="Times New Roman"/>
                <w:sz w:val="20"/>
                <w:szCs w:val="20"/>
                <w:lang w:val="fr-FR" w:eastAsia="en-GB"/>
              </w:rPr>
              <w:lastRenderedPageBreak/>
              <w:t>canalizare. Cerinţe, metode de încercare şi evaluarea conformităţii</w:t>
            </w:r>
          </w:p>
        </w:tc>
        <w:tc>
          <w:tcPr>
            <w:tcW w:w="1284" w:type="dxa"/>
            <w:gridSpan w:val="3"/>
            <w:vAlign w:val="center"/>
          </w:tcPr>
          <w:p w14:paraId="3BAA3BDD" w14:textId="77777777" w:rsidR="00CE7585" w:rsidRPr="00983008" w:rsidRDefault="00CE7585"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0CC76F72" w14:textId="77777777" w:rsidR="00CE7585" w:rsidRPr="00983008" w:rsidRDefault="00CE7585" w:rsidP="004027E7">
            <w:pPr>
              <w:jc w:val="center"/>
              <w:rPr>
                <w:rFonts w:ascii="Times New Roman" w:eastAsia="Times New Roman" w:hAnsi="Times New Roman" w:cs="Times New Roman"/>
                <w:sz w:val="20"/>
                <w:szCs w:val="20"/>
                <w:lang w:val="fr-FR" w:eastAsia="en-GB"/>
              </w:rPr>
            </w:pPr>
          </w:p>
        </w:tc>
        <w:tc>
          <w:tcPr>
            <w:tcW w:w="1422" w:type="dxa"/>
            <w:vAlign w:val="center"/>
          </w:tcPr>
          <w:p w14:paraId="5A0B19F1"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c>
          <w:tcPr>
            <w:tcW w:w="1420" w:type="dxa"/>
            <w:vAlign w:val="center"/>
          </w:tcPr>
          <w:p w14:paraId="76EF0EDC"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01.10.2004</w:t>
            </w:r>
          </w:p>
        </w:tc>
      </w:tr>
      <w:tr w:rsidR="00F208BF" w:rsidRPr="00775ED4" w14:paraId="0F2051C1" w14:textId="77777777" w:rsidTr="008852EC">
        <w:trPr>
          <w:trHeight w:val="409"/>
          <w:jc w:val="center"/>
        </w:trPr>
        <w:tc>
          <w:tcPr>
            <w:tcW w:w="584" w:type="dxa"/>
          </w:tcPr>
          <w:p w14:paraId="1D5AC1DC" w14:textId="77777777" w:rsidR="00CE7585" w:rsidRDefault="00CE758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190</w:t>
            </w:r>
          </w:p>
        </w:tc>
        <w:tc>
          <w:tcPr>
            <w:tcW w:w="1959" w:type="dxa"/>
            <w:gridSpan w:val="4"/>
          </w:tcPr>
          <w:p w14:paraId="3DCBD01E" w14:textId="77777777" w:rsid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SR EN 12446:2013</w:t>
            </w:r>
          </w:p>
          <w:p w14:paraId="4EFBD568" w14:textId="77777777" w:rsidR="00CE7585" w:rsidRP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Coşuri de fum. Componente. Anvelope exterioare de beton</w:t>
            </w:r>
          </w:p>
        </w:tc>
        <w:tc>
          <w:tcPr>
            <w:tcW w:w="1983" w:type="dxa"/>
            <w:gridSpan w:val="3"/>
          </w:tcPr>
          <w:p w14:paraId="2E36CDB3" w14:textId="77777777" w:rsidR="00CE7585" w:rsidRPr="00CE7585" w:rsidRDefault="00CE7585" w:rsidP="00CE7585">
            <w:pP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12446:2011</w:t>
            </w:r>
          </w:p>
          <w:p w14:paraId="077E1A7B" w14:textId="77777777" w:rsidR="00CE7585" w:rsidRPr="00CE7585"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Coşuri de fum. Componente. Anvelope exterioare de beton</w:t>
            </w:r>
          </w:p>
        </w:tc>
        <w:tc>
          <w:tcPr>
            <w:tcW w:w="1284" w:type="dxa"/>
            <w:gridSpan w:val="3"/>
            <w:vAlign w:val="center"/>
          </w:tcPr>
          <w:p w14:paraId="0BCA9AFB" w14:textId="77777777" w:rsidR="00CE7585" w:rsidRPr="00983008" w:rsidRDefault="00CE7585" w:rsidP="004027E7">
            <w:pPr>
              <w:jc w:val="cente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SM SR EN 12446:2010</w:t>
            </w:r>
          </w:p>
        </w:tc>
        <w:tc>
          <w:tcPr>
            <w:tcW w:w="1278" w:type="dxa"/>
            <w:gridSpan w:val="2"/>
            <w:vAlign w:val="center"/>
          </w:tcPr>
          <w:p w14:paraId="76A84ECB" w14:textId="77777777" w:rsidR="00CE7585" w:rsidRPr="00983008" w:rsidRDefault="00CE7585" w:rsidP="004027E7">
            <w:pPr>
              <w:jc w:val="cente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12446:2003</w:t>
            </w:r>
          </w:p>
        </w:tc>
        <w:tc>
          <w:tcPr>
            <w:tcW w:w="1422" w:type="dxa"/>
            <w:vAlign w:val="center"/>
          </w:tcPr>
          <w:p w14:paraId="31E3CA1E"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c>
          <w:tcPr>
            <w:tcW w:w="1420" w:type="dxa"/>
            <w:vAlign w:val="center"/>
          </w:tcPr>
          <w:p w14:paraId="0ACDAADB"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01.04.2013</w:t>
            </w:r>
          </w:p>
        </w:tc>
      </w:tr>
      <w:tr w:rsidR="00F208BF" w:rsidRPr="00775ED4" w14:paraId="365A7026" w14:textId="77777777" w:rsidTr="008852EC">
        <w:trPr>
          <w:trHeight w:val="409"/>
          <w:jc w:val="center"/>
        </w:trPr>
        <w:tc>
          <w:tcPr>
            <w:tcW w:w="584" w:type="dxa"/>
          </w:tcPr>
          <w:p w14:paraId="65ED0372" w14:textId="77777777" w:rsidR="00CE7585" w:rsidRDefault="00CE758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191</w:t>
            </w:r>
          </w:p>
        </w:tc>
        <w:tc>
          <w:tcPr>
            <w:tcW w:w="1959" w:type="dxa"/>
            <w:gridSpan w:val="4"/>
          </w:tcPr>
          <w:p w14:paraId="50AA1E4E" w14:textId="77777777" w:rsid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EN 12467+</w:t>
            </w:r>
            <w:r w:rsidR="00FC5EE9">
              <w:rPr>
                <w:rFonts w:ascii="Times New Roman" w:eastAsia="Times New Roman" w:hAnsi="Times New Roman" w:cs="Times New Roman"/>
                <w:sz w:val="20"/>
                <w:szCs w:val="20"/>
                <w:lang w:eastAsia="en-GB"/>
              </w:rPr>
              <w:t xml:space="preserve"> </w:t>
            </w:r>
            <w:r w:rsidRPr="00CE7585">
              <w:rPr>
                <w:rFonts w:ascii="Times New Roman" w:eastAsia="Times New Roman" w:hAnsi="Times New Roman" w:cs="Times New Roman"/>
                <w:sz w:val="20"/>
                <w:szCs w:val="20"/>
                <w:lang w:eastAsia="en-GB"/>
              </w:rPr>
              <w:t>A2:2018</w:t>
            </w:r>
          </w:p>
          <w:p w14:paraId="295973C6" w14:textId="77777777" w:rsidR="00CE7585" w:rsidRP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Plăci plane de fibrocement. Specificaţii de produs şi metode de încercare</w:t>
            </w:r>
          </w:p>
        </w:tc>
        <w:tc>
          <w:tcPr>
            <w:tcW w:w="1983" w:type="dxa"/>
            <w:gridSpan w:val="3"/>
          </w:tcPr>
          <w:p w14:paraId="67BB39CF" w14:textId="77777777" w:rsidR="00CE7585" w:rsidRPr="00CE7585" w:rsidRDefault="00CE7585" w:rsidP="00CE7585">
            <w:pP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12467:2012+</w:t>
            </w:r>
            <w:r>
              <w:rPr>
                <w:rFonts w:ascii="Times New Roman" w:eastAsia="Times New Roman" w:hAnsi="Times New Roman" w:cs="Times New Roman"/>
                <w:sz w:val="20"/>
                <w:szCs w:val="20"/>
                <w:lang w:val="fr-FR" w:eastAsia="en-GB"/>
              </w:rPr>
              <w:t xml:space="preserve"> </w:t>
            </w:r>
            <w:r w:rsidRPr="00CE7585">
              <w:rPr>
                <w:rFonts w:ascii="Times New Roman" w:eastAsia="Times New Roman" w:hAnsi="Times New Roman" w:cs="Times New Roman"/>
                <w:sz w:val="20"/>
                <w:szCs w:val="20"/>
                <w:lang w:val="fr-FR" w:eastAsia="en-GB"/>
              </w:rPr>
              <w:t>A2:2018</w:t>
            </w:r>
          </w:p>
          <w:p w14:paraId="14A5B3F6" w14:textId="77777777" w:rsidR="00CE7585" w:rsidRPr="00CE7585"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Plăci plane de fibrocement. Specificaţii de produs şi metode de încercare</w:t>
            </w:r>
          </w:p>
        </w:tc>
        <w:tc>
          <w:tcPr>
            <w:tcW w:w="1284" w:type="dxa"/>
            <w:gridSpan w:val="3"/>
            <w:vAlign w:val="center"/>
          </w:tcPr>
          <w:p w14:paraId="33F59E37" w14:textId="77777777" w:rsidR="00CE7585" w:rsidRPr="00CE7585" w:rsidRDefault="00CE7585" w:rsidP="004027E7">
            <w:pPr>
              <w:jc w:val="cente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SM EN 12467:2014</w:t>
            </w:r>
          </w:p>
        </w:tc>
        <w:tc>
          <w:tcPr>
            <w:tcW w:w="1278" w:type="dxa"/>
            <w:gridSpan w:val="2"/>
            <w:vAlign w:val="center"/>
          </w:tcPr>
          <w:p w14:paraId="70C36025" w14:textId="77777777" w:rsidR="00CE7585" w:rsidRPr="00CE7585" w:rsidRDefault="00CE7585" w:rsidP="004027E7">
            <w:pPr>
              <w:jc w:val="cente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12467:2012</w:t>
            </w:r>
          </w:p>
        </w:tc>
        <w:tc>
          <w:tcPr>
            <w:tcW w:w="1422" w:type="dxa"/>
            <w:vAlign w:val="center"/>
          </w:tcPr>
          <w:p w14:paraId="124C662D"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20.03.2019</w:t>
            </w:r>
          </w:p>
        </w:tc>
        <w:tc>
          <w:tcPr>
            <w:tcW w:w="1420" w:type="dxa"/>
            <w:vAlign w:val="center"/>
          </w:tcPr>
          <w:p w14:paraId="17F89435"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20.03.2020</w:t>
            </w:r>
          </w:p>
        </w:tc>
      </w:tr>
      <w:tr w:rsidR="00F208BF" w:rsidRPr="00775ED4" w14:paraId="04A60384" w14:textId="77777777" w:rsidTr="008852EC">
        <w:trPr>
          <w:trHeight w:val="409"/>
          <w:jc w:val="center"/>
        </w:trPr>
        <w:tc>
          <w:tcPr>
            <w:tcW w:w="584" w:type="dxa"/>
            <w:vMerge w:val="restart"/>
          </w:tcPr>
          <w:p w14:paraId="468D32CD" w14:textId="77777777" w:rsidR="00CE7585" w:rsidRDefault="00CE758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192</w:t>
            </w:r>
          </w:p>
        </w:tc>
        <w:tc>
          <w:tcPr>
            <w:tcW w:w="1959" w:type="dxa"/>
            <w:gridSpan w:val="4"/>
          </w:tcPr>
          <w:p w14:paraId="31E2C9E0" w14:textId="77777777" w:rsidR="00CE7585" w:rsidRDefault="00CE7585" w:rsidP="00983008">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SR EN 12566-1:2010</w:t>
            </w:r>
          </w:p>
          <w:p w14:paraId="64676353" w14:textId="77777777" w:rsidR="00CE7585" w:rsidRPr="00CE7585" w:rsidRDefault="00CE7585" w:rsidP="00712E59">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Staţii mici de epurare a apelor uzate pînă la 50 PT. Partea 1: Fose septice prefabricate</w:t>
            </w:r>
          </w:p>
        </w:tc>
        <w:tc>
          <w:tcPr>
            <w:tcW w:w="1983" w:type="dxa"/>
            <w:gridSpan w:val="3"/>
          </w:tcPr>
          <w:p w14:paraId="6D5A55E5" w14:textId="77777777" w:rsidR="00CE7585" w:rsidRPr="00CE7585" w:rsidRDefault="00CE7585" w:rsidP="00CE7585">
            <w:pP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12566-1:2000</w:t>
            </w:r>
          </w:p>
          <w:p w14:paraId="3D9E1DDD" w14:textId="77777777" w:rsidR="00CE7585" w:rsidRPr="00CE7585"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Staţii mici de epurare a apelor uzate pînă la 50 PT. Partea 1: Fose septice prefabricate</w:t>
            </w:r>
          </w:p>
        </w:tc>
        <w:tc>
          <w:tcPr>
            <w:tcW w:w="1284" w:type="dxa"/>
            <w:gridSpan w:val="3"/>
            <w:vAlign w:val="center"/>
          </w:tcPr>
          <w:p w14:paraId="75EC81DF" w14:textId="77777777" w:rsidR="00CE7585" w:rsidRPr="00CE7585" w:rsidRDefault="00CE7585"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0D3F3902" w14:textId="77777777" w:rsidR="00CE7585" w:rsidRPr="00CE7585" w:rsidRDefault="00CE7585" w:rsidP="004027E7">
            <w:pPr>
              <w:jc w:val="center"/>
              <w:rPr>
                <w:rFonts w:ascii="Times New Roman" w:eastAsia="Times New Roman" w:hAnsi="Times New Roman" w:cs="Times New Roman"/>
                <w:sz w:val="20"/>
                <w:szCs w:val="20"/>
                <w:lang w:val="fr-FR" w:eastAsia="en-GB"/>
              </w:rPr>
            </w:pPr>
          </w:p>
        </w:tc>
        <w:tc>
          <w:tcPr>
            <w:tcW w:w="1422" w:type="dxa"/>
            <w:vAlign w:val="center"/>
          </w:tcPr>
          <w:p w14:paraId="4D7AB1E8"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01.12.2004</w:t>
            </w:r>
          </w:p>
        </w:tc>
        <w:tc>
          <w:tcPr>
            <w:tcW w:w="1420" w:type="dxa"/>
            <w:vAlign w:val="center"/>
          </w:tcPr>
          <w:p w14:paraId="7707E340"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01.12.2005</w:t>
            </w:r>
          </w:p>
        </w:tc>
      </w:tr>
      <w:tr w:rsidR="00F208BF" w:rsidRPr="00775ED4" w14:paraId="6F1459D1" w14:textId="77777777" w:rsidTr="008852EC">
        <w:trPr>
          <w:trHeight w:val="409"/>
          <w:jc w:val="center"/>
        </w:trPr>
        <w:tc>
          <w:tcPr>
            <w:tcW w:w="584" w:type="dxa"/>
            <w:vMerge/>
          </w:tcPr>
          <w:p w14:paraId="6FE19CC4" w14:textId="77777777" w:rsidR="00CE7585" w:rsidRDefault="00CE7585" w:rsidP="00440D70">
            <w:pPr>
              <w:jc w:val="center"/>
              <w:rPr>
                <w:rFonts w:ascii="Times New Roman" w:eastAsia="Times New Roman" w:hAnsi="Times New Roman" w:cs="Times New Roman"/>
                <w:sz w:val="14"/>
                <w:szCs w:val="14"/>
                <w:lang w:val="fr-FR" w:eastAsia="en-GB"/>
              </w:rPr>
            </w:pPr>
          </w:p>
        </w:tc>
        <w:tc>
          <w:tcPr>
            <w:tcW w:w="1959" w:type="dxa"/>
            <w:gridSpan w:val="4"/>
          </w:tcPr>
          <w:p w14:paraId="3D4805C9" w14:textId="77777777" w:rsidR="00CE7585" w:rsidRPr="00CE7585" w:rsidRDefault="00CE7585" w:rsidP="00D721C1">
            <w:pPr>
              <w:ind w:firstLine="5"/>
              <w:rPr>
                <w:rFonts w:ascii="Times New Roman" w:eastAsia="Times New Roman" w:hAnsi="Times New Roman" w:cs="Times New Roman"/>
                <w:sz w:val="20"/>
                <w:szCs w:val="20"/>
                <w:lang w:eastAsia="en-GB"/>
              </w:rPr>
            </w:pPr>
            <w:r w:rsidRPr="00CE7585">
              <w:rPr>
                <w:rFonts w:ascii="Times New Roman" w:eastAsia="Times New Roman" w:hAnsi="Times New Roman" w:cs="Times New Roman"/>
                <w:sz w:val="20"/>
                <w:szCs w:val="20"/>
                <w:lang w:eastAsia="en-GB"/>
              </w:rPr>
              <w:t>SM SR EN 12566-1:2010/A1:2010</w:t>
            </w:r>
          </w:p>
        </w:tc>
        <w:tc>
          <w:tcPr>
            <w:tcW w:w="1983" w:type="dxa"/>
            <w:gridSpan w:val="3"/>
          </w:tcPr>
          <w:p w14:paraId="0F12D028" w14:textId="77777777" w:rsidR="00CE7585" w:rsidRPr="00CE7585" w:rsidRDefault="00CE7585" w:rsidP="00CE7585">
            <w:pP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EN 12566-1:2000/</w:t>
            </w:r>
            <w:r>
              <w:rPr>
                <w:rFonts w:ascii="Times New Roman" w:eastAsia="Times New Roman" w:hAnsi="Times New Roman" w:cs="Times New Roman"/>
                <w:sz w:val="20"/>
                <w:szCs w:val="20"/>
                <w:lang w:val="fr-FR" w:eastAsia="en-GB"/>
              </w:rPr>
              <w:t xml:space="preserve"> </w:t>
            </w:r>
            <w:r w:rsidRPr="00CE7585">
              <w:rPr>
                <w:rFonts w:ascii="Times New Roman" w:eastAsia="Times New Roman" w:hAnsi="Times New Roman" w:cs="Times New Roman"/>
                <w:sz w:val="20"/>
                <w:szCs w:val="20"/>
                <w:lang w:val="fr-FR" w:eastAsia="en-GB"/>
              </w:rPr>
              <w:t>A1:2003</w:t>
            </w:r>
          </w:p>
        </w:tc>
        <w:tc>
          <w:tcPr>
            <w:tcW w:w="1284" w:type="dxa"/>
            <w:gridSpan w:val="3"/>
            <w:vAlign w:val="center"/>
          </w:tcPr>
          <w:p w14:paraId="5FC843BB" w14:textId="77777777" w:rsidR="00CE7585" w:rsidRPr="00CE7585" w:rsidRDefault="00CE7585" w:rsidP="004027E7">
            <w:pPr>
              <w:jc w:val="center"/>
              <w:rPr>
                <w:rFonts w:ascii="Times New Roman" w:eastAsia="Times New Roman" w:hAnsi="Times New Roman" w:cs="Times New Roman"/>
                <w:sz w:val="20"/>
                <w:szCs w:val="20"/>
                <w:lang w:val="fr-FR" w:eastAsia="en-GB"/>
              </w:rPr>
            </w:pPr>
          </w:p>
        </w:tc>
        <w:tc>
          <w:tcPr>
            <w:tcW w:w="1278" w:type="dxa"/>
            <w:gridSpan w:val="2"/>
            <w:vAlign w:val="center"/>
          </w:tcPr>
          <w:p w14:paraId="20DB356D" w14:textId="77777777" w:rsidR="00CE7585" w:rsidRPr="00CE7585" w:rsidRDefault="00CE7585" w:rsidP="004027E7">
            <w:pPr>
              <w:jc w:val="center"/>
              <w:rPr>
                <w:rFonts w:ascii="Times New Roman" w:eastAsia="Times New Roman" w:hAnsi="Times New Roman" w:cs="Times New Roman"/>
                <w:sz w:val="20"/>
                <w:szCs w:val="20"/>
                <w:lang w:val="fr-FR" w:eastAsia="en-GB"/>
              </w:rPr>
            </w:pPr>
          </w:p>
        </w:tc>
        <w:tc>
          <w:tcPr>
            <w:tcW w:w="1422" w:type="dxa"/>
            <w:vAlign w:val="center"/>
          </w:tcPr>
          <w:p w14:paraId="149D5DEF" w14:textId="77777777" w:rsidR="00CE7585" w:rsidRDefault="00CE7585" w:rsidP="004027E7">
            <w:pPr>
              <w:jc w:val="center"/>
              <w:rPr>
                <w:rFonts w:ascii="Times New Roman" w:eastAsia="Times New Roman" w:hAnsi="Times New Roman" w:cs="Times New Roman"/>
                <w:sz w:val="20"/>
                <w:szCs w:val="20"/>
                <w:lang w:val="fr-FR" w:eastAsia="en-GB"/>
              </w:rPr>
            </w:pPr>
            <w:r w:rsidRPr="00CE7585">
              <w:rPr>
                <w:rFonts w:ascii="Times New Roman" w:eastAsia="Times New Roman" w:hAnsi="Times New Roman" w:cs="Times New Roman"/>
                <w:sz w:val="20"/>
                <w:szCs w:val="20"/>
                <w:lang w:val="fr-FR" w:eastAsia="en-GB"/>
              </w:rPr>
              <w:t>01.12.2004</w:t>
            </w:r>
          </w:p>
        </w:tc>
        <w:tc>
          <w:tcPr>
            <w:tcW w:w="1420" w:type="dxa"/>
            <w:vAlign w:val="center"/>
          </w:tcPr>
          <w:p w14:paraId="74294A4D" w14:textId="77777777" w:rsidR="00CE7585" w:rsidRDefault="00CE75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01.12.2005</w:t>
            </w:r>
          </w:p>
        </w:tc>
      </w:tr>
      <w:tr w:rsidR="00F208BF" w:rsidRPr="00775ED4" w14:paraId="4F648E6C" w14:textId="77777777" w:rsidTr="008852EC">
        <w:trPr>
          <w:trHeight w:val="409"/>
          <w:jc w:val="center"/>
        </w:trPr>
        <w:tc>
          <w:tcPr>
            <w:tcW w:w="584" w:type="dxa"/>
          </w:tcPr>
          <w:p w14:paraId="7AC68BDA" w14:textId="77777777" w:rsidR="00D721C1" w:rsidRDefault="00D721C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193</w:t>
            </w:r>
          </w:p>
        </w:tc>
        <w:tc>
          <w:tcPr>
            <w:tcW w:w="1959" w:type="dxa"/>
            <w:gridSpan w:val="4"/>
          </w:tcPr>
          <w:p w14:paraId="2DF01DD0" w14:textId="77777777" w:rsidR="00D721C1" w:rsidRDefault="00D721C1" w:rsidP="00D721C1">
            <w:pPr>
              <w:ind w:firstLine="5"/>
              <w:rPr>
                <w:rFonts w:ascii="Times New Roman" w:eastAsia="Times New Roman" w:hAnsi="Times New Roman" w:cs="Times New Roman"/>
                <w:sz w:val="20"/>
                <w:szCs w:val="20"/>
                <w:lang w:eastAsia="en-GB"/>
              </w:rPr>
            </w:pPr>
            <w:r w:rsidRPr="00D721C1">
              <w:rPr>
                <w:rFonts w:ascii="Times New Roman" w:eastAsia="Times New Roman" w:hAnsi="Times New Roman" w:cs="Times New Roman"/>
                <w:sz w:val="20"/>
                <w:szCs w:val="20"/>
                <w:lang w:eastAsia="en-GB"/>
              </w:rPr>
              <w:t>SM EN 12566-3+A2:2014</w:t>
            </w:r>
          </w:p>
          <w:p w14:paraId="6FB47287" w14:textId="77777777" w:rsidR="00D721C1" w:rsidRPr="00CE7585" w:rsidRDefault="00D721C1" w:rsidP="00712E59">
            <w:pPr>
              <w:ind w:firstLine="5"/>
              <w:rPr>
                <w:rFonts w:ascii="Times New Roman" w:eastAsia="Times New Roman" w:hAnsi="Times New Roman" w:cs="Times New Roman"/>
                <w:sz w:val="20"/>
                <w:szCs w:val="20"/>
                <w:lang w:eastAsia="en-GB"/>
              </w:rPr>
            </w:pPr>
            <w:r w:rsidRPr="00D721C1">
              <w:rPr>
                <w:rFonts w:ascii="Times New Roman" w:eastAsia="Times New Roman" w:hAnsi="Times New Roman" w:cs="Times New Roman"/>
                <w:sz w:val="20"/>
                <w:szCs w:val="20"/>
                <w:lang w:eastAsia="en-GB"/>
              </w:rPr>
              <w:t>Staţii mici de epurare a apelor uzate pînă la 50 PT. Partea 3: Staţii de epurare a apelor uzate menajere preasamblate şi/sau asamblate in situ</w:t>
            </w:r>
          </w:p>
        </w:tc>
        <w:tc>
          <w:tcPr>
            <w:tcW w:w="1983" w:type="dxa"/>
            <w:gridSpan w:val="3"/>
          </w:tcPr>
          <w:p w14:paraId="789A8732" w14:textId="77777777" w:rsidR="00D721C1" w:rsidRPr="00D721C1" w:rsidRDefault="00D721C1" w:rsidP="00D721C1">
            <w:pPr>
              <w:rPr>
                <w:rFonts w:ascii="Times New Roman" w:eastAsia="Times New Roman" w:hAnsi="Times New Roman" w:cs="Times New Roman"/>
                <w:sz w:val="20"/>
                <w:szCs w:val="20"/>
                <w:lang w:val="fr-FR" w:eastAsia="en-GB"/>
              </w:rPr>
            </w:pPr>
            <w:r w:rsidRPr="00D721C1">
              <w:rPr>
                <w:rFonts w:ascii="Times New Roman" w:eastAsia="Times New Roman" w:hAnsi="Times New Roman" w:cs="Times New Roman"/>
                <w:sz w:val="20"/>
                <w:szCs w:val="20"/>
                <w:lang w:val="fr-FR" w:eastAsia="en-GB"/>
              </w:rPr>
              <w:t>EN 12566-3:2005+</w:t>
            </w:r>
            <w:r>
              <w:rPr>
                <w:rFonts w:ascii="Times New Roman" w:eastAsia="Times New Roman" w:hAnsi="Times New Roman" w:cs="Times New Roman"/>
                <w:sz w:val="20"/>
                <w:szCs w:val="20"/>
                <w:lang w:val="fr-FR" w:eastAsia="en-GB"/>
              </w:rPr>
              <w:t xml:space="preserve"> </w:t>
            </w:r>
            <w:r w:rsidRPr="00D721C1">
              <w:rPr>
                <w:rFonts w:ascii="Times New Roman" w:eastAsia="Times New Roman" w:hAnsi="Times New Roman" w:cs="Times New Roman"/>
                <w:sz w:val="20"/>
                <w:szCs w:val="20"/>
                <w:lang w:val="fr-FR" w:eastAsia="en-GB"/>
              </w:rPr>
              <w:t>A2:2013</w:t>
            </w:r>
          </w:p>
          <w:p w14:paraId="5B418791" w14:textId="77777777" w:rsidR="00D721C1" w:rsidRPr="00CE7585"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Staţii mici de epurare a apelor uzate pînă la 50 PT. Partea 3: Staţii de epurare a apelor uzate menajere preasamblate şi/sau asamblate in situ</w:t>
            </w:r>
          </w:p>
        </w:tc>
        <w:tc>
          <w:tcPr>
            <w:tcW w:w="1284" w:type="dxa"/>
            <w:gridSpan w:val="3"/>
            <w:vAlign w:val="center"/>
          </w:tcPr>
          <w:p w14:paraId="7BFAAFFF" w14:textId="77777777" w:rsidR="00D721C1" w:rsidRPr="00CE7585" w:rsidRDefault="00D721C1" w:rsidP="00D721C1">
            <w:pPr>
              <w:jc w:val="center"/>
              <w:rPr>
                <w:rFonts w:ascii="Times New Roman" w:eastAsia="Times New Roman" w:hAnsi="Times New Roman" w:cs="Times New Roman"/>
                <w:sz w:val="20"/>
                <w:szCs w:val="20"/>
                <w:lang w:val="fr-FR" w:eastAsia="en-GB"/>
              </w:rPr>
            </w:pPr>
            <w:r w:rsidRPr="00D721C1">
              <w:rPr>
                <w:rFonts w:ascii="Times New Roman" w:eastAsia="Times New Roman" w:hAnsi="Times New Roman" w:cs="Times New Roman"/>
                <w:sz w:val="20"/>
                <w:szCs w:val="20"/>
                <w:lang w:val="fr-FR" w:eastAsia="en-GB"/>
              </w:rPr>
              <w:t>SM SR EN 12566-3+</w:t>
            </w:r>
            <w:r>
              <w:rPr>
                <w:rFonts w:ascii="Times New Roman" w:eastAsia="Times New Roman" w:hAnsi="Times New Roman" w:cs="Times New Roman"/>
                <w:sz w:val="20"/>
                <w:szCs w:val="20"/>
                <w:lang w:val="fr-FR" w:eastAsia="en-GB"/>
              </w:rPr>
              <w:t xml:space="preserve"> </w:t>
            </w:r>
            <w:r w:rsidRPr="00D721C1">
              <w:rPr>
                <w:rFonts w:ascii="Times New Roman" w:eastAsia="Times New Roman" w:hAnsi="Times New Roman" w:cs="Times New Roman"/>
                <w:sz w:val="20"/>
                <w:szCs w:val="20"/>
                <w:lang w:val="fr-FR" w:eastAsia="en-GB"/>
              </w:rPr>
              <w:t>A1:2010</w:t>
            </w:r>
          </w:p>
        </w:tc>
        <w:tc>
          <w:tcPr>
            <w:tcW w:w="1278" w:type="dxa"/>
            <w:gridSpan w:val="2"/>
            <w:vAlign w:val="center"/>
          </w:tcPr>
          <w:p w14:paraId="5B3EC02C" w14:textId="77777777" w:rsidR="00D721C1" w:rsidRPr="00CE7585" w:rsidRDefault="00D721C1" w:rsidP="004027E7">
            <w:pPr>
              <w:jc w:val="center"/>
              <w:rPr>
                <w:rFonts w:ascii="Times New Roman" w:eastAsia="Times New Roman" w:hAnsi="Times New Roman" w:cs="Times New Roman"/>
                <w:sz w:val="20"/>
                <w:szCs w:val="20"/>
                <w:lang w:val="fr-FR" w:eastAsia="en-GB"/>
              </w:rPr>
            </w:pPr>
            <w:r w:rsidRPr="00D721C1">
              <w:rPr>
                <w:rFonts w:ascii="Times New Roman" w:eastAsia="Times New Roman" w:hAnsi="Times New Roman" w:cs="Times New Roman"/>
                <w:sz w:val="20"/>
                <w:szCs w:val="20"/>
                <w:lang w:val="fr-FR" w:eastAsia="en-GB"/>
              </w:rPr>
              <w:t>EN 12566-3:2005+</w:t>
            </w:r>
            <w:r>
              <w:rPr>
                <w:rFonts w:ascii="Times New Roman" w:eastAsia="Times New Roman" w:hAnsi="Times New Roman" w:cs="Times New Roman"/>
                <w:sz w:val="20"/>
                <w:szCs w:val="20"/>
                <w:lang w:val="fr-FR" w:eastAsia="en-GB"/>
              </w:rPr>
              <w:t xml:space="preserve"> </w:t>
            </w:r>
            <w:r w:rsidRPr="00D721C1">
              <w:rPr>
                <w:rFonts w:ascii="Times New Roman" w:eastAsia="Times New Roman" w:hAnsi="Times New Roman" w:cs="Times New Roman"/>
                <w:sz w:val="20"/>
                <w:szCs w:val="20"/>
                <w:lang w:val="fr-FR" w:eastAsia="en-GB"/>
              </w:rPr>
              <w:t>A1:2009</w:t>
            </w:r>
          </w:p>
        </w:tc>
        <w:tc>
          <w:tcPr>
            <w:tcW w:w="1422" w:type="dxa"/>
            <w:vAlign w:val="center"/>
          </w:tcPr>
          <w:p w14:paraId="115F3F9D" w14:textId="77777777" w:rsidR="00D721C1" w:rsidRPr="00CE7585" w:rsidRDefault="00D721C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0E182588" w14:textId="77777777" w:rsidR="00D721C1" w:rsidRDefault="00D721C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59043D2D" w14:textId="77777777" w:rsidTr="008852EC">
        <w:trPr>
          <w:trHeight w:val="409"/>
          <w:jc w:val="center"/>
        </w:trPr>
        <w:tc>
          <w:tcPr>
            <w:tcW w:w="584" w:type="dxa"/>
          </w:tcPr>
          <w:p w14:paraId="5FB8B207" w14:textId="77777777" w:rsidR="00D721C1" w:rsidRDefault="00D721C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194</w:t>
            </w:r>
          </w:p>
        </w:tc>
        <w:tc>
          <w:tcPr>
            <w:tcW w:w="1959" w:type="dxa"/>
            <w:gridSpan w:val="4"/>
          </w:tcPr>
          <w:p w14:paraId="4B92ACDB" w14:textId="77777777" w:rsidR="00D721C1" w:rsidRDefault="00D721C1" w:rsidP="00D721C1">
            <w:pPr>
              <w:ind w:firstLine="5"/>
              <w:rPr>
                <w:rFonts w:ascii="Times New Roman" w:eastAsia="Times New Roman" w:hAnsi="Times New Roman" w:cs="Times New Roman"/>
                <w:sz w:val="20"/>
                <w:szCs w:val="20"/>
                <w:lang w:eastAsia="en-GB"/>
              </w:rPr>
            </w:pPr>
            <w:r w:rsidRPr="00D721C1">
              <w:rPr>
                <w:rFonts w:ascii="Times New Roman" w:eastAsia="Times New Roman" w:hAnsi="Times New Roman" w:cs="Times New Roman"/>
                <w:sz w:val="20"/>
                <w:szCs w:val="20"/>
                <w:lang w:eastAsia="en-GB"/>
              </w:rPr>
              <w:t>SM SR EN 12566-4:2010</w:t>
            </w:r>
          </w:p>
          <w:p w14:paraId="54FE2021" w14:textId="77777777" w:rsidR="00EC1494" w:rsidRPr="00D721C1" w:rsidRDefault="00EC1494" w:rsidP="00712E59">
            <w:pPr>
              <w:ind w:firstLine="5"/>
              <w:rPr>
                <w:rFonts w:ascii="Times New Roman" w:eastAsia="Times New Roman" w:hAnsi="Times New Roman" w:cs="Times New Roman"/>
                <w:sz w:val="20"/>
                <w:szCs w:val="20"/>
                <w:lang w:eastAsia="en-GB"/>
              </w:rPr>
            </w:pPr>
            <w:r w:rsidRPr="00EC1494">
              <w:rPr>
                <w:rFonts w:ascii="Times New Roman" w:eastAsia="Times New Roman" w:hAnsi="Times New Roman" w:cs="Times New Roman"/>
                <w:sz w:val="20"/>
                <w:szCs w:val="20"/>
                <w:lang w:eastAsia="en-GB"/>
              </w:rPr>
              <w:t>Staţii mici de epurare a apelor uzate pînă la 50 PT. Partea 4: Fose septice asamblate în situ din elemente prefabricate (kit)</w:t>
            </w:r>
          </w:p>
        </w:tc>
        <w:tc>
          <w:tcPr>
            <w:tcW w:w="1983" w:type="dxa"/>
            <w:gridSpan w:val="3"/>
          </w:tcPr>
          <w:p w14:paraId="34237246" w14:textId="77777777" w:rsidR="00D721C1" w:rsidRPr="00D721C1" w:rsidRDefault="00D721C1" w:rsidP="00D721C1">
            <w:pPr>
              <w:rPr>
                <w:rFonts w:ascii="Times New Roman" w:eastAsia="Times New Roman" w:hAnsi="Times New Roman" w:cs="Times New Roman"/>
                <w:sz w:val="20"/>
                <w:szCs w:val="20"/>
                <w:lang w:val="fr-FR" w:eastAsia="en-GB"/>
              </w:rPr>
            </w:pPr>
            <w:r w:rsidRPr="00D721C1">
              <w:rPr>
                <w:rFonts w:ascii="Times New Roman" w:eastAsia="Times New Roman" w:hAnsi="Times New Roman" w:cs="Times New Roman"/>
                <w:sz w:val="20"/>
                <w:szCs w:val="20"/>
                <w:lang w:val="fr-FR" w:eastAsia="en-GB"/>
              </w:rPr>
              <w:t>EN 12566-4:2007</w:t>
            </w:r>
          </w:p>
          <w:p w14:paraId="4EE3AA91" w14:textId="77777777" w:rsidR="00D721C1" w:rsidRPr="00D721C1"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Staţii mici de epurare a apelor uzate pînă la 50 PT. Partea 4: Fose septice asamblate în situ din elemente prefabricate (kit)</w:t>
            </w:r>
          </w:p>
        </w:tc>
        <w:tc>
          <w:tcPr>
            <w:tcW w:w="1284" w:type="dxa"/>
            <w:gridSpan w:val="3"/>
            <w:vAlign w:val="center"/>
          </w:tcPr>
          <w:p w14:paraId="0F134CED" w14:textId="77777777" w:rsidR="00D721C1" w:rsidRPr="00D721C1" w:rsidRDefault="00D721C1" w:rsidP="00D721C1">
            <w:pPr>
              <w:jc w:val="center"/>
              <w:rPr>
                <w:rFonts w:ascii="Times New Roman" w:eastAsia="Times New Roman" w:hAnsi="Times New Roman" w:cs="Times New Roman"/>
                <w:sz w:val="20"/>
                <w:szCs w:val="20"/>
                <w:lang w:val="fr-FR" w:eastAsia="en-GB"/>
              </w:rPr>
            </w:pPr>
          </w:p>
        </w:tc>
        <w:tc>
          <w:tcPr>
            <w:tcW w:w="1278" w:type="dxa"/>
            <w:gridSpan w:val="2"/>
            <w:vAlign w:val="center"/>
          </w:tcPr>
          <w:p w14:paraId="727AE82D" w14:textId="77777777" w:rsidR="00D721C1" w:rsidRPr="00D721C1" w:rsidRDefault="00D721C1" w:rsidP="004027E7">
            <w:pPr>
              <w:jc w:val="center"/>
              <w:rPr>
                <w:rFonts w:ascii="Times New Roman" w:eastAsia="Times New Roman" w:hAnsi="Times New Roman" w:cs="Times New Roman"/>
                <w:sz w:val="20"/>
                <w:szCs w:val="20"/>
                <w:lang w:val="fr-FR" w:eastAsia="en-GB"/>
              </w:rPr>
            </w:pPr>
          </w:p>
        </w:tc>
        <w:tc>
          <w:tcPr>
            <w:tcW w:w="1422" w:type="dxa"/>
            <w:vAlign w:val="center"/>
          </w:tcPr>
          <w:p w14:paraId="7029FC82" w14:textId="77777777" w:rsidR="00D721C1" w:rsidRDefault="00D721C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15C8F24D" w14:textId="77777777" w:rsidR="00D721C1" w:rsidRDefault="00D721C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22A2B8B2" w14:textId="77777777" w:rsidTr="008852EC">
        <w:trPr>
          <w:trHeight w:val="409"/>
          <w:jc w:val="center"/>
        </w:trPr>
        <w:tc>
          <w:tcPr>
            <w:tcW w:w="584" w:type="dxa"/>
          </w:tcPr>
          <w:p w14:paraId="12ABD2F3" w14:textId="77777777" w:rsidR="00EC1494" w:rsidRDefault="00EC149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195</w:t>
            </w:r>
          </w:p>
        </w:tc>
        <w:tc>
          <w:tcPr>
            <w:tcW w:w="1959" w:type="dxa"/>
            <w:gridSpan w:val="4"/>
          </w:tcPr>
          <w:p w14:paraId="64C86175" w14:textId="77777777" w:rsidR="00EC1494" w:rsidRDefault="00EC1494" w:rsidP="00D721C1">
            <w:pPr>
              <w:ind w:firstLine="5"/>
              <w:rPr>
                <w:rFonts w:ascii="Times New Roman" w:eastAsia="Times New Roman" w:hAnsi="Times New Roman" w:cs="Times New Roman"/>
                <w:sz w:val="20"/>
                <w:szCs w:val="20"/>
                <w:lang w:eastAsia="en-GB"/>
              </w:rPr>
            </w:pPr>
            <w:r w:rsidRPr="00EC1494">
              <w:rPr>
                <w:rFonts w:ascii="Times New Roman" w:eastAsia="Times New Roman" w:hAnsi="Times New Roman" w:cs="Times New Roman"/>
                <w:sz w:val="20"/>
                <w:szCs w:val="20"/>
                <w:lang w:eastAsia="en-GB"/>
              </w:rPr>
              <w:t>SM EN 12566-6:2014</w:t>
            </w:r>
          </w:p>
          <w:p w14:paraId="764FB3A5" w14:textId="77777777" w:rsidR="00AE6112" w:rsidRPr="00D721C1" w:rsidRDefault="00AE6112" w:rsidP="00712E59">
            <w:pPr>
              <w:ind w:firstLine="5"/>
              <w:rPr>
                <w:rFonts w:ascii="Times New Roman" w:eastAsia="Times New Roman" w:hAnsi="Times New Roman" w:cs="Times New Roman"/>
                <w:sz w:val="20"/>
                <w:szCs w:val="20"/>
                <w:lang w:eastAsia="en-GB"/>
              </w:rPr>
            </w:pPr>
            <w:r w:rsidRPr="00AE6112">
              <w:rPr>
                <w:rFonts w:ascii="Times New Roman" w:eastAsia="Times New Roman" w:hAnsi="Times New Roman" w:cs="Times New Roman"/>
                <w:sz w:val="20"/>
                <w:szCs w:val="20"/>
                <w:lang w:eastAsia="en-GB"/>
              </w:rPr>
              <w:t>Staţii mici de epurare a apelor uzate pînă la 50 PT. Partea 6: Unităţi prefabricate pentru tratamentul efluenţilor foselor septice</w:t>
            </w:r>
          </w:p>
        </w:tc>
        <w:tc>
          <w:tcPr>
            <w:tcW w:w="1983" w:type="dxa"/>
            <w:gridSpan w:val="3"/>
          </w:tcPr>
          <w:p w14:paraId="6AABC197" w14:textId="77777777" w:rsidR="00EC1494" w:rsidRPr="00EC1494" w:rsidRDefault="00EC1494" w:rsidP="00EC1494">
            <w:pPr>
              <w:rPr>
                <w:rFonts w:ascii="Times New Roman" w:eastAsia="Times New Roman" w:hAnsi="Times New Roman" w:cs="Times New Roman"/>
                <w:sz w:val="20"/>
                <w:szCs w:val="20"/>
                <w:lang w:val="fr-FR" w:eastAsia="en-GB"/>
              </w:rPr>
            </w:pPr>
            <w:r w:rsidRPr="00EC1494">
              <w:rPr>
                <w:rFonts w:ascii="Times New Roman" w:eastAsia="Times New Roman" w:hAnsi="Times New Roman" w:cs="Times New Roman"/>
                <w:sz w:val="20"/>
                <w:szCs w:val="20"/>
                <w:lang w:val="fr-FR" w:eastAsia="en-GB"/>
              </w:rPr>
              <w:t>EN 12566-6:2013</w:t>
            </w:r>
          </w:p>
          <w:p w14:paraId="5A2EB969" w14:textId="77777777" w:rsidR="00EC1494" w:rsidRPr="00D721C1"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Staţii mici de epurare a apelor uzate pînă la 50 PT. Partea 6: Unităţi prefabricate pentru tratamentul efluenţilor foselor septice</w:t>
            </w:r>
          </w:p>
        </w:tc>
        <w:tc>
          <w:tcPr>
            <w:tcW w:w="1284" w:type="dxa"/>
            <w:gridSpan w:val="3"/>
            <w:vAlign w:val="center"/>
          </w:tcPr>
          <w:p w14:paraId="4D8BDF24" w14:textId="77777777" w:rsidR="00EC1494" w:rsidRPr="00D721C1" w:rsidRDefault="00EC1494" w:rsidP="00D721C1">
            <w:pPr>
              <w:jc w:val="center"/>
              <w:rPr>
                <w:rFonts w:ascii="Times New Roman" w:eastAsia="Times New Roman" w:hAnsi="Times New Roman" w:cs="Times New Roman"/>
                <w:sz w:val="20"/>
                <w:szCs w:val="20"/>
                <w:lang w:val="fr-FR" w:eastAsia="en-GB"/>
              </w:rPr>
            </w:pPr>
          </w:p>
        </w:tc>
        <w:tc>
          <w:tcPr>
            <w:tcW w:w="1278" w:type="dxa"/>
            <w:gridSpan w:val="2"/>
            <w:vAlign w:val="center"/>
          </w:tcPr>
          <w:p w14:paraId="09FC346F" w14:textId="77777777" w:rsidR="00EC1494" w:rsidRPr="00D721C1" w:rsidRDefault="00EC1494" w:rsidP="004027E7">
            <w:pPr>
              <w:jc w:val="center"/>
              <w:rPr>
                <w:rFonts w:ascii="Times New Roman" w:eastAsia="Times New Roman" w:hAnsi="Times New Roman" w:cs="Times New Roman"/>
                <w:sz w:val="20"/>
                <w:szCs w:val="20"/>
                <w:lang w:val="fr-FR" w:eastAsia="en-GB"/>
              </w:rPr>
            </w:pPr>
          </w:p>
        </w:tc>
        <w:tc>
          <w:tcPr>
            <w:tcW w:w="1422" w:type="dxa"/>
            <w:vAlign w:val="center"/>
          </w:tcPr>
          <w:p w14:paraId="2B743D53" w14:textId="77777777" w:rsidR="00EC1494" w:rsidRDefault="00EC14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c>
          <w:tcPr>
            <w:tcW w:w="1420" w:type="dxa"/>
            <w:vAlign w:val="center"/>
          </w:tcPr>
          <w:p w14:paraId="25615911" w14:textId="77777777" w:rsidR="00EC1494" w:rsidRDefault="00EC14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01.11.2014</w:t>
            </w:r>
          </w:p>
        </w:tc>
      </w:tr>
      <w:tr w:rsidR="00F208BF" w:rsidRPr="00775ED4" w14:paraId="2B26A450" w14:textId="77777777" w:rsidTr="008852EC">
        <w:trPr>
          <w:trHeight w:val="409"/>
          <w:jc w:val="center"/>
        </w:trPr>
        <w:tc>
          <w:tcPr>
            <w:tcW w:w="584" w:type="dxa"/>
          </w:tcPr>
          <w:p w14:paraId="57943E22" w14:textId="77777777" w:rsidR="00EB5011" w:rsidRDefault="00EB501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196</w:t>
            </w:r>
          </w:p>
        </w:tc>
        <w:tc>
          <w:tcPr>
            <w:tcW w:w="1959" w:type="dxa"/>
            <w:gridSpan w:val="4"/>
          </w:tcPr>
          <w:p w14:paraId="6D208467" w14:textId="77777777" w:rsidR="00EB5011" w:rsidRDefault="00EB5011" w:rsidP="00D721C1">
            <w:pPr>
              <w:ind w:firstLine="5"/>
              <w:rPr>
                <w:rFonts w:ascii="Times New Roman" w:eastAsia="Times New Roman" w:hAnsi="Times New Roman" w:cs="Times New Roman"/>
                <w:sz w:val="20"/>
                <w:szCs w:val="20"/>
                <w:lang w:eastAsia="en-GB"/>
              </w:rPr>
            </w:pPr>
            <w:r w:rsidRPr="00EB5011">
              <w:rPr>
                <w:rFonts w:ascii="Times New Roman" w:eastAsia="Times New Roman" w:hAnsi="Times New Roman" w:cs="Times New Roman"/>
                <w:sz w:val="20"/>
                <w:szCs w:val="20"/>
                <w:lang w:eastAsia="en-GB"/>
              </w:rPr>
              <w:t>SM EN 12566-7:2015</w:t>
            </w:r>
          </w:p>
          <w:p w14:paraId="13844C65" w14:textId="77777777" w:rsidR="00EB5011" w:rsidRPr="00EC1494" w:rsidRDefault="00EB5011" w:rsidP="00712E59">
            <w:pPr>
              <w:ind w:firstLine="5"/>
              <w:rPr>
                <w:rFonts w:ascii="Times New Roman" w:eastAsia="Times New Roman" w:hAnsi="Times New Roman" w:cs="Times New Roman"/>
                <w:sz w:val="20"/>
                <w:szCs w:val="20"/>
                <w:lang w:eastAsia="en-GB"/>
              </w:rPr>
            </w:pPr>
            <w:r w:rsidRPr="00EB5011">
              <w:rPr>
                <w:rFonts w:ascii="Times New Roman" w:eastAsia="Times New Roman" w:hAnsi="Times New Roman" w:cs="Times New Roman"/>
                <w:sz w:val="20"/>
                <w:szCs w:val="20"/>
                <w:lang w:eastAsia="en-GB"/>
              </w:rPr>
              <w:t>Staţii mici de epurare a apelor uzate pînă la 50 PT. Partea 7: Unităţi prefabricate de epurare terţiară</w:t>
            </w:r>
          </w:p>
        </w:tc>
        <w:tc>
          <w:tcPr>
            <w:tcW w:w="1983" w:type="dxa"/>
            <w:gridSpan w:val="3"/>
          </w:tcPr>
          <w:p w14:paraId="55738499" w14:textId="77777777" w:rsidR="00EB5011" w:rsidRPr="00EB5011" w:rsidRDefault="00EB5011" w:rsidP="00EB5011">
            <w:pPr>
              <w:rPr>
                <w:rFonts w:ascii="Times New Roman" w:eastAsia="Times New Roman" w:hAnsi="Times New Roman" w:cs="Times New Roman"/>
                <w:sz w:val="20"/>
                <w:szCs w:val="20"/>
                <w:lang w:val="fr-FR" w:eastAsia="en-GB"/>
              </w:rPr>
            </w:pPr>
            <w:r w:rsidRPr="00EB5011">
              <w:rPr>
                <w:rFonts w:ascii="Times New Roman" w:eastAsia="Times New Roman" w:hAnsi="Times New Roman" w:cs="Times New Roman"/>
                <w:sz w:val="20"/>
                <w:szCs w:val="20"/>
                <w:lang w:val="fr-FR" w:eastAsia="en-GB"/>
              </w:rPr>
              <w:t>EN 12566-7:2013</w:t>
            </w:r>
          </w:p>
          <w:p w14:paraId="4BB2CD7A" w14:textId="77777777" w:rsidR="00EB5011" w:rsidRPr="00EC1494"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Staţii mici de epurare a apelor uzate pînă la 50 PT. Partea 7: Unităţi prefabricate de epurare terţiară</w:t>
            </w:r>
          </w:p>
        </w:tc>
        <w:tc>
          <w:tcPr>
            <w:tcW w:w="1284" w:type="dxa"/>
            <w:gridSpan w:val="3"/>
            <w:vAlign w:val="center"/>
          </w:tcPr>
          <w:p w14:paraId="2581B0BE" w14:textId="77777777" w:rsidR="00EB5011" w:rsidRPr="00D721C1" w:rsidRDefault="00EB5011" w:rsidP="00D721C1">
            <w:pPr>
              <w:jc w:val="center"/>
              <w:rPr>
                <w:rFonts w:ascii="Times New Roman" w:eastAsia="Times New Roman" w:hAnsi="Times New Roman" w:cs="Times New Roman"/>
                <w:sz w:val="20"/>
                <w:szCs w:val="20"/>
                <w:lang w:val="fr-FR" w:eastAsia="en-GB"/>
              </w:rPr>
            </w:pPr>
          </w:p>
        </w:tc>
        <w:tc>
          <w:tcPr>
            <w:tcW w:w="1278" w:type="dxa"/>
            <w:gridSpan w:val="2"/>
            <w:vAlign w:val="center"/>
          </w:tcPr>
          <w:p w14:paraId="7B662051" w14:textId="77777777" w:rsidR="00EB5011" w:rsidRPr="00D721C1" w:rsidRDefault="00EB5011" w:rsidP="004027E7">
            <w:pPr>
              <w:jc w:val="center"/>
              <w:rPr>
                <w:rFonts w:ascii="Times New Roman" w:eastAsia="Times New Roman" w:hAnsi="Times New Roman" w:cs="Times New Roman"/>
                <w:sz w:val="20"/>
                <w:szCs w:val="20"/>
                <w:lang w:val="fr-FR" w:eastAsia="en-GB"/>
              </w:rPr>
            </w:pPr>
          </w:p>
        </w:tc>
        <w:tc>
          <w:tcPr>
            <w:tcW w:w="1422" w:type="dxa"/>
            <w:vAlign w:val="center"/>
          </w:tcPr>
          <w:p w14:paraId="17F2C594" w14:textId="77777777" w:rsidR="00EB5011" w:rsidRDefault="00EB501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579285DF" w14:textId="77777777" w:rsidR="00EB5011" w:rsidRDefault="00EB501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16C7F116" w14:textId="77777777" w:rsidTr="008852EC">
        <w:trPr>
          <w:trHeight w:val="409"/>
          <w:jc w:val="center"/>
        </w:trPr>
        <w:tc>
          <w:tcPr>
            <w:tcW w:w="584" w:type="dxa"/>
          </w:tcPr>
          <w:p w14:paraId="047A64E9" w14:textId="77777777" w:rsidR="00EB5011" w:rsidRDefault="00EB501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197</w:t>
            </w:r>
          </w:p>
        </w:tc>
        <w:tc>
          <w:tcPr>
            <w:tcW w:w="1959" w:type="dxa"/>
            <w:gridSpan w:val="4"/>
          </w:tcPr>
          <w:p w14:paraId="667DFBEF" w14:textId="77777777" w:rsidR="00EB5011" w:rsidRDefault="00EB5011" w:rsidP="00D721C1">
            <w:pPr>
              <w:ind w:firstLine="5"/>
              <w:rPr>
                <w:rFonts w:ascii="Times New Roman" w:eastAsia="Times New Roman" w:hAnsi="Times New Roman" w:cs="Times New Roman"/>
                <w:sz w:val="20"/>
                <w:szCs w:val="20"/>
                <w:lang w:eastAsia="en-GB"/>
              </w:rPr>
            </w:pPr>
            <w:r w:rsidRPr="00EB5011">
              <w:rPr>
                <w:rFonts w:ascii="Times New Roman" w:eastAsia="Times New Roman" w:hAnsi="Times New Roman" w:cs="Times New Roman"/>
                <w:sz w:val="20"/>
                <w:szCs w:val="20"/>
                <w:lang w:eastAsia="en-GB"/>
              </w:rPr>
              <w:t>SM SR EN 12591:2010</w:t>
            </w:r>
          </w:p>
          <w:p w14:paraId="0A36EFFF" w14:textId="77777777" w:rsidR="00EB5011" w:rsidRPr="00EB5011" w:rsidRDefault="00EB5011" w:rsidP="00D721C1">
            <w:pPr>
              <w:ind w:firstLine="5"/>
              <w:rPr>
                <w:rFonts w:ascii="Times New Roman" w:eastAsia="Times New Roman" w:hAnsi="Times New Roman" w:cs="Times New Roman"/>
                <w:sz w:val="20"/>
                <w:szCs w:val="20"/>
                <w:lang w:eastAsia="en-GB"/>
              </w:rPr>
            </w:pPr>
            <w:r w:rsidRPr="00EB5011">
              <w:rPr>
                <w:rFonts w:ascii="Times New Roman" w:eastAsia="Times New Roman" w:hAnsi="Times New Roman" w:cs="Times New Roman"/>
                <w:sz w:val="20"/>
                <w:szCs w:val="20"/>
                <w:lang w:eastAsia="en-GB"/>
              </w:rPr>
              <w:t xml:space="preserve">Bitum şi lianţi bituminoşi. </w:t>
            </w:r>
            <w:r w:rsidRPr="00EB5011">
              <w:rPr>
                <w:rFonts w:ascii="Times New Roman" w:eastAsia="Times New Roman" w:hAnsi="Times New Roman" w:cs="Times New Roman"/>
                <w:sz w:val="20"/>
                <w:szCs w:val="20"/>
                <w:lang w:eastAsia="en-GB"/>
              </w:rPr>
              <w:lastRenderedPageBreak/>
              <w:t>Specificaţii pentru bitumuri rutiere</w:t>
            </w:r>
          </w:p>
        </w:tc>
        <w:tc>
          <w:tcPr>
            <w:tcW w:w="1983" w:type="dxa"/>
            <w:gridSpan w:val="3"/>
          </w:tcPr>
          <w:p w14:paraId="78A1B9E3" w14:textId="77777777" w:rsidR="00EB5011" w:rsidRPr="00EB5011" w:rsidRDefault="00EB5011" w:rsidP="00EB5011">
            <w:pPr>
              <w:rPr>
                <w:rFonts w:ascii="Times New Roman" w:eastAsia="Times New Roman" w:hAnsi="Times New Roman" w:cs="Times New Roman"/>
                <w:sz w:val="20"/>
                <w:szCs w:val="20"/>
                <w:lang w:val="fr-FR" w:eastAsia="en-GB"/>
              </w:rPr>
            </w:pPr>
            <w:r w:rsidRPr="00EB5011">
              <w:rPr>
                <w:rFonts w:ascii="Times New Roman" w:eastAsia="Times New Roman" w:hAnsi="Times New Roman" w:cs="Times New Roman"/>
                <w:sz w:val="20"/>
                <w:szCs w:val="20"/>
                <w:lang w:val="fr-FR" w:eastAsia="en-GB"/>
              </w:rPr>
              <w:lastRenderedPageBreak/>
              <w:t>EN 12591:2009</w:t>
            </w:r>
          </w:p>
          <w:p w14:paraId="6F6538C4" w14:textId="77777777" w:rsidR="00EB5011" w:rsidRPr="00EB5011" w:rsidRDefault="00C63D00" w:rsidP="00712E59">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 xml:space="preserve">Bitum şi lianţi bituminoşi. </w:t>
            </w:r>
            <w:r w:rsidRPr="00C63D00">
              <w:rPr>
                <w:rFonts w:ascii="Times New Roman" w:eastAsia="Times New Roman" w:hAnsi="Times New Roman" w:cs="Times New Roman"/>
                <w:sz w:val="20"/>
                <w:szCs w:val="20"/>
                <w:lang w:val="fr-FR" w:eastAsia="en-GB"/>
              </w:rPr>
              <w:lastRenderedPageBreak/>
              <w:t>Specificaţii pentru bitumuri rutiere</w:t>
            </w:r>
          </w:p>
        </w:tc>
        <w:tc>
          <w:tcPr>
            <w:tcW w:w="1284" w:type="dxa"/>
            <w:gridSpan w:val="3"/>
            <w:vAlign w:val="center"/>
          </w:tcPr>
          <w:p w14:paraId="193FA86C" w14:textId="77777777" w:rsidR="00EB5011" w:rsidRPr="00D721C1" w:rsidRDefault="00EB5011" w:rsidP="00D721C1">
            <w:pPr>
              <w:jc w:val="center"/>
              <w:rPr>
                <w:rFonts w:ascii="Times New Roman" w:eastAsia="Times New Roman" w:hAnsi="Times New Roman" w:cs="Times New Roman"/>
                <w:sz w:val="20"/>
                <w:szCs w:val="20"/>
                <w:lang w:val="fr-FR" w:eastAsia="en-GB"/>
              </w:rPr>
            </w:pPr>
          </w:p>
        </w:tc>
        <w:tc>
          <w:tcPr>
            <w:tcW w:w="1278" w:type="dxa"/>
            <w:gridSpan w:val="2"/>
            <w:vAlign w:val="center"/>
          </w:tcPr>
          <w:p w14:paraId="3A2CFC65" w14:textId="77777777" w:rsidR="00EB5011" w:rsidRPr="00D721C1" w:rsidRDefault="00EB5011" w:rsidP="004027E7">
            <w:pPr>
              <w:jc w:val="center"/>
              <w:rPr>
                <w:rFonts w:ascii="Times New Roman" w:eastAsia="Times New Roman" w:hAnsi="Times New Roman" w:cs="Times New Roman"/>
                <w:sz w:val="20"/>
                <w:szCs w:val="20"/>
                <w:lang w:val="fr-FR" w:eastAsia="en-GB"/>
              </w:rPr>
            </w:pPr>
          </w:p>
        </w:tc>
        <w:tc>
          <w:tcPr>
            <w:tcW w:w="1422" w:type="dxa"/>
            <w:vAlign w:val="center"/>
          </w:tcPr>
          <w:p w14:paraId="6ADB7B44" w14:textId="77777777" w:rsidR="00EB5011" w:rsidRDefault="00EB501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0114D1F9" w14:textId="77777777" w:rsidR="00EB5011" w:rsidRDefault="00EB501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687B1E23" w14:textId="77777777" w:rsidTr="008852EC">
        <w:trPr>
          <w:trHeight w:val="409"/>
          <w:jc w:val="center"/>
        </w:trPr>
        <w:tc>
          <w:tcPr>
            <w:tcW w:w="584" w:type="dxa"/>
          </w:tcPr>
          <w:p w14:paraId="0F78923E" w14:textId="77777777" w:rsidR="00EB5011" w:rsidRDefault="00EB501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198</w:t>
            </w:r>
          </w:p>
        </w:tc>
        <w:tc>
          <w:tcPr>
            <w:tcW w:w="1959" w:type="dxa"/>
            <w:gridSpan w:val="4"/>
          </w:tcPr>
          <w:p w14:paraId="1F8F0AD0" w14:textId="77777777" w:rsidR="00765C70" w:rsidRPr="00EB5011" w:rsidRDefault="00765C70" w:rsidP="005D533C">
            <w:pPr>
              <w:ind w:firstLine="5"/>
              <w:rPr>
                <w:rFonts w:ascii="Times New Roman" w:eastAsia="Times New Roman" w:hAnsi="Times New Roman" w:cs="Times New Roman"/>
                <w:sz w:val="20"/>
                <w:szCs w:val="20"/>
                <w:lang w:eastAsia="en-GB"/>
              </w:rPr>
            </w:pPr>
            <w:r w:rsidRPr="00765C70">
              <w:rPr>
                <w:rFonts w:ascii="Times New Roman" w:eastAsia="Times New Roman" w:hAnsi="Times New Roman" w:cs="Times New Roman"/>
                <w:sz w:val="20"/>
                <w:szCs w:val="20"/>
                <w:lang w:eastAsia="en-GB"/>
              </w:rPr>
              <w:t>SM EN 12602:2017</w:t>
            </w:r>
            <w:r w:rsidR="005D533C">
              <w:rPr>
                <w:rFonts w:ascii="Times New Roman" w:eastAsia="Times New Roman" w:hAnsi="Times New Roman" w:cs="Times New Roman"/>
                <w:sz w:val="20"/>
                <w:szCs w:val="20"/>
                <w:lang w:eastAsia="en-GB"/>
              </w:rPr>
              <w:t xml:space="preserve"> </w:t>
            </w:r>
            <w:r w:rsidRPr="00765C70">
              <w:rPr>
                <w:rFonts w:ascii="Times New Roman" w:eastAsia="Times New Roman" w:hAnsi="Times New Roman" w:cs="Times New Roman"/>
                <w:sz w:val="20"/>
                <w:szCs w:val="20"/>
                <w:lang w:eastAsia="en-GB"/>
              </w:rPr>
              <w:t>Elemente prefabricate armate de beton celular autoclavizat</w:t>
            </w:r>
          </w:p>
        </w:tc>
        <w:tc>
          <w:tcPr>
            <w:tcW w:w="1983" w:type="dxa"/>
            <w:gridSpan w:val="3"/>
          </w:tcPr>
          <w:p w14:paraId="4D9E84D2" w14:textId="77777777" w:rsidR="00EB5011" w:rsidRPr="00EB5011" w:rsidRDefault="00EB5011" w:rsidP="00C63D00">
            <w:pPr>
              <w:rPr>
                <w:rFonts w:ascii="Times New Roman" w:eastAsia="Times New Roman" w:hAnsi="Times New Roman" w:cs="Times New Roman"/>
                <w:sz w:val="20"/>
                <w:szCs w:val="20"/>
                <w:lang w:val="fr-FR" w:eastAsia="en-GB"/>
              </w:rPr>
            </w:pPr>
            <w:r w:rsidRPr="00EB5011">
              <w:rPr>
                <w:rFonts w:ascii="Times New Roman" w:eastAsia="Times New Roman" w:hAnsi="Times New Roman" w:cs="Times New Roman"/>
                <w:sz w:val="20"/>
                <w:szCs w:val="20"/>
                <w:lang w:val="fr-FR" w:eastAsia="en-GB"/>
              </w:rPr>
              <w:t>EN 12602:2016</w:t>
            </w:r>
            <w:r w:rsidR="00C63D00">
              <w:rPr>
                <w:rFonts w:ascii="Times New Roman" w:eastAsia="Times New Roman" w:hAnsi="Times New Roman" w:cs="Times New Roman"/>
                <w:sz w:val="20"/>
                <w:szCs w:val="20"/>
                <w:lang w:val="fr-FR" w:eastAsia="en-GB"/>
              </w:rPr>
              <w:t xml:space="preserve"> </w:t>
            </w:r>
            <w:r w:rsidR="00C63D00" w:rsidRPr="00C63D00">
              <w:rPr>
                <w:rFonts w:ascii="Times New Roman" w:eastAsia="Times New Roman" w:hAnsi="Times New Roman" w:cs="Times New Roman"/>
                <w:sz w:val="20"/>
                <w:szCs w:val="20"/>
                <w:lang w:val="fr-FR" w:eastAsia="en-GB"/>
              </w:rPr>
              <w:t>Elemente prefabricate armate de beton celular autoclavizat</w:t>
            </w:r>
          </w:p>
        </w:tc>
        <w:tc>
          <w:tcPr>
            <w:tcW w:w="1284" w:type="dxa"/>
            <w:gridSpan w:val="3"/>
            <w:vAlign w:val="center"/>
          </w:tcPr>
          <w:p w14:paraId="555A57C6" w14:textId="77777777" w:rsidR="00EB5011" w:rsidRPr="00D721C1" w:rsidRDefault="00765C70" w:rsidP="00765C70">
            <w:pPr>
              <w:jc w:val="center"/>
              <w:rPr>
                <w:rFonts w:ascii="Times New Roman" w:eastAsia="Times New Roman" w:hAnsi="Times New Roman" w:cs="Times New Roman"/>
                <w:sz w:val="20"/>
                <w:szCs w:val="20"/>
                <w:lang w:val="fr-FR" w:eastAsia="en-GB"/>
              </w:rPr>
            </w:pPr>
            <w:r w:rsidRPr="00765C70">
              <w:rPr>
                <w:rFonts w:ascii="Times New Roman" w:eastAsia="Times New Roman" w:hAnsi="Times New Roman" w:cs="Times New Roman"/>
                <w:sz w:val="20"/>
                <w:szCs w:val="20"/>
                <w:lang w:val="fr-FR" w:eastAsia="en-GB"/>
              </w:rPr>
              <w:t>SM EN 12602+</w:t>
            </w:r>
            <w:r>
              <w:rPr>
                <w:rFonts w:ascii="Times New Roman" w:eastAsia="Times New Roman" w:hAnsi="Times New Roman" w:cs="Times New Roman"/>
                <w:sz w:val="20"/>
                <w:szCs w:val="20"/>
                <w:lang w:val="fr-FR" w:eastAsia="en-GB"/>
              </w:rPr>
              <w:t xml:space="preserve"> </w:t>
            </w:r>
            <w:r w:rsidRPr="00765C70">
              <w:rPr>
                <w:rFonts w:ascii="Times New Roman" w:eastAsia="Times New Roman" w:hAnsi="Times New Roman" w:cs="Times New Roman"/>
                <w:sz w:val="20"/>
                <w:szCs w:val="20"/>
                <w:lang w:val="fr-FR" w:eastAsia="en-GB"/>
              </w:rPr>
              <w:t>A1:2014</w:t>
            </w:r>
          </w:p>
        </w:tc>
        <w:tc>
          <w:tcPr>
            <w:tcW w:w="1278" w:type="dxa"/>
            <w:gridSpan w:val="2"/>
            <w:vAlign w:val="center"/>
          </w:tcPr>
          <w:p w14:paraId="05E6233F" w14:textId="77777777" w:rsidR="00EB5011" w:rsidRPr="00D721C1" w:rsidRDefault="00EB5011" w:rsidP="004027E7">
            <w:pPr>
              <w:jc w:val="center"/>
              <w:rPr>
                <w:rFonts w:ascii="Times New Roman" w:eastAsia="Times New Roman" w:hAnsi="Times New Roman" w:cs="Times New Roman"/>
                <w:sz w:val="20"/>
                <w:szCs w:val="20"/>
                <w:lang w:val="fr-FR" w:eastAsia="en-GB"/>
              </w:rPr>
            </w:pPr>
            <w:r w:rsidRPr="00EB5011">
              <w:rPr>
                <w:rFonts w:ascii="Times New Roman" w:eastAsia="Times New Roman" w:hAnsi="Times New Roman" w:cs="Times New Roman"/>
                <w:sz w:val="20"/>
                <w:szCs w:val="20"/>
                <w:lang w:val="fr-FR" w:eastAsia="en-GB"/>
              </w:rPr>
              <w:t>EN 12602:2008+A1:2013</w:t>
            </w:r>
          </w:p>
        </w:tc>
        <w:tc>
          <w:tcPr>
            <w:tcW w:w="1422" w:type="dxa"/>
            <w:vAlign w:val="center"/>
          </w:tcPr>
          <w:p w14:paraId="68E2D2F8" w14:textId="77777777" w:rsidR="00EB5011" w:rsidRDefault="00EB501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10.03.2017</w:t>
            </w:r>
          </w:p>
        </w:tc>
        <w:tc>
          <w:tcPr>
            <w:tcW w:w="1420" w:type="dxa"/>
            <w:vAlign w:val="center"/>
          </w:tcPr>
          <w:p w14:paraId="60C45EF1" w14:textId="77777777" w:rsidR="00EB5011" w:rsidRDefault="00EB501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5BF6317A" w14:textId="77777777" w:rsidTr="008852EC">
        <w:trPr>
          <w:trHeight w:val="409"/>
          <w:jc w:val="center"/>
        </w:trPr>
        <w:tc>
          <w:tcPr>
            <w:tcW w:w="584" w:type="dxa"/>
          </w:tcPr>
          <w:p w14:paraId="564015B5" w14:textId="77777777" w:rsidR="00765C70" w:rsidRDefault="00765C7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199</w:t>
            </w:r>
          </w:p>
        </w:tc>
        <w:tc>
          <w:tcPr>
            <w:tcW w:w="1959" w:type="dxa"/>
            <w:gridSpan w:val="4"/>
          </w:tcPr>
          <w:p w14:paraId="738D974B" w14:textId="77777777" w:rsidR="00765C70" w:rsidRPr="00765C70" w:rsidRDefault="00765C70" w:rsidP="005D533C">
            <w:pPr>
              <w:ind w:firstLine="5"/>
              <w:rPr>
                <w:rFonts w:ascii="Times New Roman" w:eastAsia="Times New Roman" w:hAnsi="Times New Roman" w:cs="Times New Roman"/>
                <w:sz w:val="20"/>
                <w:szCs w:val="20"/>
                <w:lang w:eastAsia="en-GB"/>
              </w:rPr>
            </w:pPr>
            <w:r w:rsidRPr="00765C70">
              <w:rPr>
                <w:rFonts w:ascii="Times New Roman" w:eastAsia="Times New Roman" w:hAnsi="Times New Roman" w:cs="Times New Roman"/>
                <w:sz w:val="20"/>
                <w:szCs w:val="20"/>
                <w:lang w:eastAsia="en-GB"/>
              </w:rPr>
              <w:t>SM SR EN 12620+</w:t>
            </w:r>
            <w:r w:rsidR="00FC5EE9">
              <w:rPr>
                <w:rFonts w:ascii="Times New Roman" w:eastAsia="Times New Roman" w:hAnsi="Times New Roman" w:cs="Times New Roman"/>
                <w:sz w:val="20"/>
                <w:szCs w:val="20"/>
                <w:lang w:eastAsia="en-GB"/>
              </w:rPr>
              <w:t xml:space="preserve"> </w:t>
            </w:r>
            <w:r w:rsidRPr="00765C70">
              <w:rPr>
                <w:rFonts w:ascii="Times New Roman" w:eastAsia="Times New Roman" w:hAnsi="Times New Roman" w:cs="Times New Roman"/>
                <w:sz w:val="20"/>
                <w:szCs w:val="20"/>
                <w:lang w:eastAsia="en-GB"/>
              </w:rPr>
              <w:t>A1:2010</w:t>
            </w:r>
            <w:r w:rsidR="005D533C">
              <w:rPr>
                <w:rFonts w:ascii="Times New Roman" w:eastAsia="Times New Roman" w:hAnsi="Times New Roman" w:cs="Times New Roman"/>
                <w:sz w:val="20"/>
                <w:szCs w:val="20"/>
                <w:lang w:eastAsia="en-GB"/>
              </w:rPr>
              <w:t xml:space="preserve"> </w:t>
            </w:r>
            <w:r w:rsidRPr="00765C70">
              <w:rPr>
                <w:rFonts w:ascii="Times New Roman" w:eastAsia="Times New Roman" w:hAnsi="Times New Roman" w:cs="Times New Roman"/>
                <w:sz w:val="20"/>
                <w:szCs w:val="20"/>
                <w:lang w:eastAsia="en-GB"/>
              </w:rPr>
              <w:t>Agregate pentru beton</w:t>
            </w:r>
          </w:p>
        </w:tc>
        <w:tc>
          <w:tcPr>
            <w:tcW w:w="1983" w:type="dxa"/>
            <w:gridSpan w:val="3"/>
          </w:tcPr>
          <w:p w14:paraId="19F21095" w14:textId="77777777" w:rsidR="005D533C" w:rsidRDefault="00765C70" w:rsidP="005D533C">
            <w:pPr>
              <w:rPr>
                <w:rFonts w:ascii="Times New Roman" w:eastAsia="Times New Roman" w:hAnsi="Times New Roman" w:cs="Times New Roman"/>
                <w:sz w:val="20"/>
                <w:szCs w:val="20"/>
                <w:lang w:val="fr-FR" w:eastAsia="en-GB"/>
              </w:rPr>
            </w:pPr>
            <w:r w:rsidRPr="00765C70">
              <w:rPr>
                <w:rFonts w:ascii="Times New Roman" w:eastAsia="Times New Roman" w:hAnsi="Times New Roman" w:cs="Times New Roman"/>
                <w:sz w:val="20"/>
                <w:szCs w:val="20"/>
                <w:lang w:val="fr-FR" w:eastAsia="en-GB"/>
              </w:rPr>
              <w:t>EN 12620:2002+</w:t>
            </w:r>
            <w:r>
              <w:rPr>
                <w:rFonts w:ascii="Times New Roman" w:eastAsia="Times New Roman" w:hAnsi="Times New Roman" w:cs="Times New Roman"/>
                <w:sz w:val="20"/>
                <w:szCs w:val="20"/>
                <w:lang w:val="fr-FR" w:eastAsia="en-GB"/>
              </w:rPr>
              <w:t xml:space="preserve"> </w:t>
            </w:r>
            <w:r w:rsidRPr="00765C70">
              <w:rPr>
                <w:rFonts w:ascii="Times New Roman" w:eastAsia="Times New Roman" w:hAnsi="Times New Roman" w:cs="Times New Roman"/>
                <w:sz w:val="20"/>
                <w:szCs w:val="20"/>
                <w:lang w:val="fr-FR" w:eastAsia="en-GB"/>
              </w:rPr>
              <w:t>A1:2008</w:t>
            </w:r>
            <w:r w:rsidR="005D533C">
              <w:rPr>
                <w:rFonts w:ascii="Times New Roman" w:eastAsia="Times New Roman" w:hAnsi="Times New Roman" w:cs="Times New Roman"/>
                <w:sz w:val="20"/>
                <w:szCs w:val="20"/>
                <w:lang w:val="fr-FR" w:eastAsia="en-GB"/>
              </w:rPr>
              <w:t xml:space="preserve"> </w:t>
            </w:r>
          </w:p>
          <w:p w14:paraId="7672F32D" w14:textId="77777777" w:rsidR="00765C70" w:rsidRPr="00EB5011" w:rsidRDefault="00C63D00" w:rsidP="005D533C">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Agregate pentru beton</w:t>
            </w:r>
          </w:p>
        </w:tc>
        <w:tc>
          <w:tcPr>
            <w:tcW w:w="1284" w:type="dxa"/>
            <w:gridSpan w:val="3"/>
            <w:vAlign w:val="center"/>
          </w:tcPr>
          <w:p w14:paraId="32E7F764" w14:textId="77777777" w:rsidR="00765C70" w:rsidRPr="00765C70" w:rsidRDefault="00765C7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80A7C7E" w14:textId="77777777" w:rsidR="00765C70" w:rsidRPr="00EB5011" w:rsidRDefault="00765C70" w:rsidP="004027E7">
            <w:pPr>
              <w:jc w:val="center"/>
              <w:rPr>
                <w:rFonts w:ascii="Times New Roman" w:eastAsia="Times New Roman" w:hAnsi="Times New Roman" w:cs="Times New Roman"/>
                <w:sz w:val="20"/>
                <w:szCs w:val="20"/>
                <w:lang w:val="fr-FR" w:eastAsia="en-GB"/>
              </w:rPr>
            </w:pPr>
            <w:r w:rsidRPr="00765C70">
              <w:rPr>
                <w:rFonts w:ascii="Times New Roman" w:eastAsia="Times New Roman" w:hAnsi="Times New Roman" w:cs="Times New Roman"/>
                <w:sz w:val="20"/>
                <w:szCs w:val="20"/>
                <w:lang w:val="fr-FR" w:eastAsia="en-GB"/>
              </w:rPr>
              <w:t>EN 12620:2002</w:t>
            </w:r>
          </w:p>
        </w:tc>
        <w:tc>
          <w:tcPr>
            <w:tcW w:w="1422" w:type="dxa"/>
            <w:vAlign w:val="center"/>
          </w:tcPr>
          <w:p w14:paraId="155693FD" w14:textId="77777777" w:rsidR="00765C70" w:rsidRDefault="00765C7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35781CD0" w14:textId="77777777" w:rsidR="00765C70" w:rsidRDefault="00765C7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62DDAC16" w14:textId="77777777" w:rsidTr="008852EC">
        <w:trPr>
          <w:trHeight w:val="409"/>
          <w:jc w:val="center"/>
        </w:trPr>
        <w:tc>
          <w:tcPr>
            <w:tcW w:w="584" w:type="dxa"/>
            <w:vMerge w:val="restart"/>
          </w:tcPr>
          <w:p w14:paraId="0ED4EDF7" w14:textId="77777777" w:rsidR="00765C70" w:rsidRDefault="00765C7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200</w:t>
            </w:r>
          </w:p>
        </w:tc>
        <w:tc>
          <w:tcPr>
            <w:tcW w:w="1959" w:type="dxa"/>
            <w:gridSpan w:val="4"/>
          </w:tcPr>
          <w:p w14:paraId="19B9CBA3" w14:textId="77777777" w:rsidR="00765C70" w:rsidRDefault="00765C70" w:rsidP="00D721C1">
            <w:pPr>
              <w:ind w:firstLine="5"/>
              <w:rPr>
                <w:rFonts w:ascii="Times New Roman" w:eastAsia="Times New Roman" w:hAnsi="Times New Roman" w:cs="Times New Roman"/>
                <w:sz w:val="20"/>
                <w:szCs w:val="20"/>
                <w:lang w:eastAsia="en-GB"/>
              </w:rPr>
            </w:pPr>
            <w:r w:rsidRPr="00765C70">
              <w:rPr>
                <w:rFonts w:ascii="Times New Roman" w:eastAsia="Times New Roman" w:hAnsi="Times New Roman" w:cs="Times New Roman"/>
                <w:sz w:val="20"/>
                <w:szCs w:val="20"/>
                <w:lang w:eastAsia="en-GB"/>
              </w:rPr>
              <w:t>SM SR EN 12676-1:2010</w:t>
            </w:r>
          </w:p>
          <w:p w14:paraId="07C5FAD2" w14:textId="77777777" w:rsidR="00315AA0" w:rsidRPr="00765C70" w:rsidRDefault="00315AA0" w:rsidP="00D721C1">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Sisteme antiorbire pentru drumuri. Partea 1: Performanţe şi caracteristici</w:t>
            </w:r>
          </w:p>
        </w:tc>
        <w:tc>
          <w:tcPr>
            <w:tcW w:w="1983" w:type="dxa"/>
            <w:gridSpan w:val="3"/>
          </w:tcPr>
          <w:p w14:paraId="5133EC28" w14:textId="77777777" w:rsidR="00765C70" w:rsidRPr="00765C70" w:rsidRDefault="00765C70" w:rsidP="00765C70">
            <w:pPr>
              <w:rPr>
                <w:rFonts w:ascii="Times New Roman" w:eastAsia="Times New Roman" w:hAnsi="Times New Roman" w:cs="Times New Roman"/>
                <w:sz w:val="20"/>
                <w:szCs w:val="20"/>
                <w:lang w:val="fr-FR" w:eastAsia="en-GB"/>
              </w:rPr>
            </w:pPr>
            <w:r w:rsidRPr="00765C70">
              <w:rPr>
                <w:rFonts w:ascii="Times New Roman" w:eastAsia="Times New Roman" w:hAnsi="Times New Roman" w:cs="Times New Roman"/>
                <w:sz w:val="20"/>
                <w:szCs w:val="20"/>
                <w:lang w:val="fr-FR" w:eastAsia="en-GB"/>
              </w:rPr>
              <w:t>EN 12676-1:2000</w:t>
            </w:r>
          </w:p>
          <w:p w14:paraId="4FF79844" w14:textId="77777777" w:rsidR="00765C70" w:rsidRPr="00765C70"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Sisteme antiorbire pentru drumuri. Partea 1: Performanţe şi caracteristici</w:t>
            </w:r>
          </w:p>
        </w:tc>
        <w:tc>
          <w:tcPr>
            <w:tcW w:w="1284" w:type="dxa"/>
            <w:gridSpan w:val="3"/>
            <w:vAlign w:val="center"/>
          </w:tcPr>
          <w:p w14:paraId="68994B75" w14:textId="77777777" w:rsidR="00765C70" w:rsidRPr="00765C70" w:rsidRDefault="00765C7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BF0B0C7" w14:textId="77777777" w:rsidR="00765C70" w:rsidRPr="00765C70" w:rsidRDefault="00765C70" w:rsidP="004027E7">
            <w:pPr>
              <w:jc w:val="center"/>
              <w:rPr>
                <w:rFonts w:ascii="Times New Roman" w:eastAsia="Times New Roman" w:hAnsi="Times New Roman" w:cs="Times New Roman"/>
                <w:sz w:val="20"/>
                <w:szCs w:val="20"/>
                <w:lang w:val="fr-FR" w:eastAsia="en-GB"/>
              </w:rPr>
            </w:pPr>
          </w:p>
        </w:tc>
        <w:tc>
          <w:tcPr>
            <w:tcW w:w="1422" w:type="dxa"/>
            <w:vAlign w:val="center"/>
          </w:tcPr>
          <w:p w14:paraId="3BBAA400" w14:textId="77777777" w:rsidR="00765C70" w:rsidRDefault="00765C7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01.02.2004</w:t>
            </w:r>
          </w:p>
        </w:tc>
        <w:tc>
          <w:tcPr>
            <w:tcW w:w="1420" w:type="dxa"/>
            <w:vAlign w:val="center"/>
          </w:tcPr>
          <w:p w14:paraId="02326873" w14:textId="77777777" w:rsidR="00765C70" w:rsidRDefault="00765C7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r>
      <w:tr w:rsidR="00F208BF" w:rsidRPr="00775ED4" w14:paraId="7D8AA61E" w14:textId="77777777" w:rsidTr="008852EC">
        <w:trPr>
          <w:trHeight w:val="409"/>
          <w:jc w:val="center"/>
        </w:trPr>
        <w:tc>
          <w:tcPr>
            <w:tcW w:w="584" w:type="dxa"/>
            <w:vMerge/>
          </w:tcPr>
          <w:p w14:paraId="6D1FBD8E" w14:textId="77777777" w:rsidR="00765C70" w:rsidRDefault="00765C70" w:rsidP="00440D70">
            <w:pPr>
              <w:jc w:val="center"/>
              <w:rPr>
                <w:rFonts w:ascii="Times New Roman" w:eastAsia="Times New Roman" w:hAnsi="Times New Roman" w:cs="Times New Roman"/>
                <w:sz w:val="14"/>
                <w:szCs w:val="14"/>
                <w:lang w:val="fr-FR" w:eastAsia="en-GB"/>
              </w:rPr>
            </w:pPr>
          </w:p>
        </w:tc>
        <w:tc>
          <w:tcPr>
            <w:tcW w:w="1959" w:type="dxa"/>
            <w:gridSpan w:val="4"/>
          </w:tcPr>
          <w:p w14:paraId="75B7E133" w14:textId="77777777" w:rsidR="00765C70" w:rsidRPr="00765C70" w:rsidRDefault="00765C70" w:rsidP="00315AA0">
            <w:pPr>
              <w:ind w:firstLine="5"/>
              <w:rPr>
                <w:rFonts w:ascii="Times New Roman" w:eastAsia="Times New Roman" w:hAnsi="Times New Roman" w:cs="Times New Roman"/>
                <w:sz w:val="20"/>
                <w:szCs w:val="20"/>
                <w:lang w:eastAsia="en-GB"/>
              </w:rPr>
            </w:pPr>
            <w:r w:rsidRPr="00765C70">
              <w:rPr>
                <w:rFonts w:ascii="Times New Roman" w:eastAsia="Times New Roman" w:hAnsi="Times New Roman" w:cs="Times New Roman"/>
                <w:sz w:val="20"/>
                <w:szCs w:val="20"/>
                <w:lang w:eastAsia="en-GB"/>
              </w:rPr>
              <w:t>SM SR EN 12676-1:2010/A1:2010</w:t>
            </w:r>
          </w:p>
        </w:tc>
        <w:tc>
          <w:tcPr>
            <w:tcW w:w="1983" w:type="dxa"/>
            <w:gridSpan w:val="3"/>
          </w:tcPr>
          <w:p w14:paraId="2A476208" w14:textId="77777777" w:rsidR="00765C70" w:rsidRPr="00765C70" w:rsidRDefault="00765C70" w:rsidP="00765C70">
            <w:pPr>
              <w:rPr>
                <w:rFonts w:ascii="Times New Roman" w:eastAsia="Times New Roman" w:hAnsi="Times New Roman" w:cs="Times New Roman"/>
                <w:sz w:val="20"/>
                <w:szCs w:val="20"/>
                <w:lang w:val="fr-FR" w:eastAsia="en-GB"/>
              </w:rPr>
            </w:pPr>
            <w:r w:rsidRPr="00765C70">
              <w:rPr>
                <w:rFonts w:ascii="Times New Roman" w:eastAsia="Times New Roman" w:hAnsi="Times New Roman" w:cs="Times New Roman"/>
                <w:sz w:val="20"/>
                <w:szCs w:val="20"/>
                <w:lang w:val="fr-FR" w:eastAsia="en-GB"/>
              </w:rPr>
              <w:t>EN 12676-1:2000/</w:t>
            </w:r>
            <w:r w:rsidR="00315AA0">
              <w:rPr>
                <w:rFonts w:ascii="Times New Roman" w:eastAsia="Times New Roman" w:hAnsi="Times New Roman" w:cs="Times New Roman"/>
                <w:sz w:val="20"/>
                <w:szCs w:val="20"/>
                <w:lang w:val="fr-FR" w:eastAsia="en-GB"/>
              </w:rPr>
              <w:t xml:space="preserve"> </w:t>
            </w:r>
            <w:r w:rsidRPr="00765C70">
              <w:rPr>
                <w:rFonts w:ascii="Times New Roman" w:eastAsia="Times New Roman" w:hAnsi="Times New Roman" w:cs="Times New Roman"/>
                <w:sz w:val="20"/>
                <w:szCs w:val="20"/>
                <w:lang w:val="fr-FR" w:eastAsia="en-GB"/>
              </w:rPr>
              <w:t>A1:2003</w:t>
            </w:r>
          </w:p>
        </w:tc>
        <w:tc>
          <w:tcPr>
            <w:tcW w:w="1284" w:type="dxa"/>
            <w:gridSpan w:val="3"/>
            <w:vAlign w:val="center"/>
          </w:tcPr>
          <w:p w14:paraId="0F88942B" w14:textId="77777777" w:rsidR="00765C70" w:rsidRPr="00765C70" w:rsidRDefault="00765C7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5A8DF23" w14:textId="77777777" w:rsidR="00765C70" w:rsidRPr="00765C70" w:rsidRDefault="00765C70" w:rsidP="004027E7">
            <w:pPr>
              <w:jc w:val="center"/>
              <w:rPr>
                <w:rFonts w:ascii="Times New Roman" w:eastAsia="Times New Roman" w:hAnsi="Times New Roman" w:cs="Times New Roman"/>
                <w:sz w:val="20"/>
                <w:szCs w:val="20"/>
                <w:lang w:val="fr-FR" w:eastAsia="en-GB"/>
              </w:rPr>
            </w:pPr>
          </w:p>
        </w:tc>
        <w:tc>
          <w:tcPr>
            <w:tcW w:w="1422" w:type="dxa"/>
            <w:vAlign w:val="center"/>
          </w:tcPr>
          <w:p w14:paraId="3A84E6F4" w14:textId="77777777" w:rsidR="00765C70" w:rsidRDefault="00765C70" w:rsidP="004027E7">
            <w:pPr>
              <w:jc w:val="center"/>
              <w:rPr>
                <w:rFonts w:ascii="Times New Roman" w:eastAsia="Times New Roman" w:hAnsi="Times New Roman" w:cs="Times New Roman"/>
                <w:sz w:val="20"/>
                <w:szCs w:val="20"/>
                <w:lang w:val="fr-FR" w:eastAsia="en-GB"/>
              </w:rPr>
            </w:pPr>
            <w:r w:rsidRPr="00765C70">
              <w:rPr>
                <w:rFonts w:ascii="Times New Roman" w:eastAsia="Times New Roman" w:hAnsi="Times New Roman" w:cs="Times New Roman"/>
                <w:sz w:val="20"/>
                <w:szCs w:val="20"/>
                <w:lang w:val="fr-FR" w:eastAsia="en-GB"/>
              </w:rPr>
              <w:t>01.02.2004</w:t>
            </w:r>
          </w:p>
        </w:tc>
        <w:tc>
          <w:tcPr>
            <w:tcW w:w="1420" w:type="dxa"/>
            <w:vAlign w:val="center"/>
          </w:tcPr>
          <w:p w14:paraId="179D030C" w14:textId="77777777" w:rsidR="00765C70" w:rsidRDefault="00765C7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r>
      <w:tr w:rsidR="00F208BF" w:rsidRPr="00775ED4" w14:paraId="61AF1367" w14:textId="77777777" w:rsidTr="008852EC">
        <w:trPr>
          <w:trHeight w:val="409"/>
          <w:jc w:val="center"/>
        </w:trPr>
        <w:tc>
          <w:tcPr>
            <w:tcW w:w="584" w:type="dxa"/>
          </w:tcPr>
          <w:p w14:paraId="4B13C708" w14:textId="77777777" w:rsidR="00315AA0" w:rsidRDefault="00315AA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201</w:t>
            </w:r>
          </w:p>
        </w:tc>
        <w:tc>
          <w:tcPr>
            <w:tcW w:w="1959" w:type="dxa"/>
            <w:gridSpan w:val="4"/>
          </w:tcPr>
          <w:p w14:paraId="50C75ABE" w14:textId="77777777" w:rsidR="00315AA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SM SR EN 12737+</w:t>
            </w:r>
            <w:r w:rsidR="00FC5EE9">
              <w:rPr>
                <w:rFonts w:ascii="Times New Roman" w:eastAsia="Times New Roman" w:hAnsi="Times New Roman" w:cs="Times New Roman"/>
                <w:sz w:val="20"/>
                <w:szCs w:val="20"/>
                <w:lang w:eastAsia="en-GB"/>
              </w:rPr>
              <w:t xml:space="preserve"> </w:t>
            </w:r>
            <w:r w:rsidRPr="00315AA0">
              <w:rPr>
                <w:rFonts w:ascii="Times New Roman" w:eastAsia="Times New Roman" w:hAnsi="Times New Roman" w:cs="Times New Roman"/>
                <w:sz w:val="20"/>
                <w:szCs w:val="20"/>
                <w:lang w:eastAsia="en-GB"/>
              </w:rPr>
              <w:t>A1:2010</w:t>
            </w:r>
          </w:p>
          <w:p w14:paraId="0AF106E4" w14:textId="77777777" w:rsidR="00315AA0" w:rsidRPr="00765C7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Produse prefabricate de beton. Plăci de pardoseală pentru adăposturi de animale</w:t>
            </w:r>
          </w:p>
        </w:tc>
        <w:tc>
          <w:tcPr>
            <w:tcW w:w="1983" w:type="dxa"/>
            <w:gridSpan w:val="3"/>
          </w:tcPr>
          <w:p w14:paraId="5BA20077" w14:textId="77777777" w:rsidR="00315AA0" w:rsidRPr="00315AA0" w:rsidRDefault="00315AA0" w:rsidP="00315AA0">
            <w:pP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12737:2004+</w:t>
            </w:r>
            <w:r>
              <w:rPr>
                <w:rFonts w:ascii="Times New Roman" w:eastAsia="Times New Roman" w:hAnsi="Times New Roman" w:cs="Times New Roman"/>
                <w:sz w:val="20"/>
                <w:szCs w:val="20"/>
                <w:lang w:val="fr-FR" w:eastAsia="en-GB"/>
              </w:rPr>
              <w:t xml:space="preserve"> </w:t>
            </w:r>
            <w:r w:rsidRPr="00315AA0">
              <w:rPr>
                <w:rFonts w:ascii="Times New Roman" w:eastAsia="Times New Roman" w:hAnsi="Times New Roman" w:cs="Times New Roman"/>
                <w:sz w:val="20"/>
                <w:szCs w:val="20"/>
                <w:lang w:val="fr-FR" w:eastAsia="en-GB"/>
              </w:rPr>
              <w:t>A1:2007</w:t>
            </w:r>
          </w:p>
          <w:p w14:paraId="70F8B270" w14:textId="77777777" w:rsidR="00315AA0" w:rsidRPr="00765C70" w:rsidRDefault="00C63D00" w:rsidP="00315AA0">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Produse prefabricate de beton. Plăci de pardoseală pentru adăposturi de animale</w:t>
            </w:r>
          </w:p>
        </w:tc>
        <w:tc>
          <w:tcPr>
            <w:tcW w:w="1284" w:type="dxa"/>
            <w:gridSpan w:val="3"/>
            <w:vAlign w:val="center"/>
          </w:tcPr>
          <w:p w14:paraId="0FE27165" w14:textId="77777777" w:rsidR="00315AA0" w:rsidRPr="00765C70" w:rsidRDefault="00315AA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D24E928" w14:textId="77777777" w:rsidR="00315AA0" w:rsidRPr="00765C70" w:rsidRDefault="00315AA0" w:rsidP="004027E7">
            <w:pPr>
              <w:jc w:val="center"/>
              <w:rPr>
                <w:rFonts w:ascii="Times New Roman" w:eastAsia="Times New Roman" w:hAnsi="Times New Roman" w:cs="Times New Roman"/>
                <w:sz w:val="20"/>
                <w:szCs w:val="20"/>
                <w:lang w:val="fr-FR" w:eastAsia="en-GB"/>
              </w:rPr>
            </w:pPr>
          </w:p>
        </w:tc>
        <w:tc>
          <w:tcPr>
            <w:tcW w:w="1422" w:type="dxa"/>
            <w:vAlign w:val="center"/>
          </w:tcPr>
          <w:p w14:paraId="0C11AFF3" w14:textId="77777777" w:rsidR="00315AA0" w:rsidRPr="00765C7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1D97C00A" w14:textId="77777777" w:rsidR="00315AA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60DC4656" w14:textId="77777777" w:rsidTr="008852EC">
        <w:trPr>
          <w:trHeight w:val="409"/>
          <w:jc w:val="center"/>
        </w:trPr>
        <w:tc>
          <w:tcPr>
            <w:tcW w:w="584" w:type="dxa"/>
          </w:tcPr>
          <w:p w14:paraId="1488331B" w14:textId="77777777" w:rsidR="00315AA0" w:rsidRDefault="00315AA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202</w:t>
            </w:r>
          </w:p>
        </w:tc>
        <w:tc>
          <w:tcPr>
            <w:tcW w:w="1959" w:type="dxa"/>
            <w:gridSpan w:val="4"/>
          </w:tcPr>
          <w:p w14:paraId="481D60BC" w14:textId="77777777" w:rsidR="00315AA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SM EN 12764+</w:t>
            </w:r>
            <w:r w:rsidR="00FC5EE9">
              <w:rPr>
                <w:rFonts w:ascii="Times New Roman" w:eastAsia="Times New Roman" w:hAnsi="Times New Roman" w:cs="Times New Roman"/>
                <w:sz w:val="20"/>
                <w:szCs w:val="20"/>
                <w:lang w:eastAsia="en-GB"/>
              </w:rPr>
              <w:t xml:space="preserve"> </w:t>
            </w:r>
            <w:r w:rsidRPr="00315AA0">
              <w:rPr>
                <w:rFonts w:ascii="Times New Roman" w:eastAsia="Times New Roman" w:hAnsi="Times New Roman" w:cs="Times New Roman"/>
                <w:sz w:val="20"/>
                <w:szCs w:val="20"/>
                <w:lang w:eastAsia="en-GB"/>
              </w:rPr>
              <w:t>A1:2010</w:t>
            </w:r>
          </w:p>
          <w:p w14:paraId="2A14E28A" w14:textId="77777777" w:rsidR="00315AA0" w:rsidRPr="00315AA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Obiecte sanitare. Specificaţii pentru căzi de baie cu sistem de barbotare a apei</w:t>
            </w:r>
          </w:p>
        </w:tc>
        <w:tc>
          <w:tcPr>
            <w:tcW w:w="1983" w:type="dxa"/>
            <w:gridSpan w:val="3"/>
          </w:tcPr>
          <w:p w14:paraId="7E43A497" w14:textId="77777777" w:rsidR="00315AA0" w:rsidRPr="00315AA0" w:rsidRDefault="00315AA0" w:rsidP="00315AA0">
            <w:pP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12764:2004+</w:t>
            </w:r>
            <w:r>
              <w:rPr>
                <w:rFonts w:ascii="Times New Roman" w:eastAsia="Times New Roman" w:hAnsi="Times New Roman" w:cs="Times New Roman"/>
                <w:sz w:val="20"/>
                <w:szCs w:val="20"/>
                <w:lang w:val="fr-FR" w:eastAsia="en-GB"/>
              </w:rPr>
              <w:t xml:space="preserve"> </w:t>
            </w:r>
            <w:r w:rsidRPr="00315AA0">
              <w:rPr>
                <w:rFonts w:ascii="Times New Roman" w:eastAsia="Times New Roman" w:hAnsi="Times New Roman" w:cs="Times New Roman"/>
                <w:sz w:val="20"/>
                <w:szCs w:val="20"/>
                <w:lang w:val="fr-FR" w:eastAsia="en-GB"/>
              </w:rPr>
              <w:t>A1:2008</w:t>
            </w:r>
          </w:p>
          <w:p w14:paraId="040E3A9B" w14:textId="77777777" w:rsidR="00315AA0" w:rsidRPr="00315AA0" w:rsidRDefault="00C63D00" w:rsidP="00315AA0">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Obiecte sanitare. Specificaţii pentru căzi de baie cu sistem de barbotare a apei</w:t>
            </w:r>
          </w:p>
        </w:tc>
        <w:tc>
          <w:tcPr>
            <w:tcW w:w="1284" w:type="dxa"/>
            <w:gridSpan w:val="3"/>
            <w:vAlign w:val="center"/>
          </w:tcPr>
          <w:p w14:paraId="30EB08A1" w14:textId="77777777" w:rsidR="00315AA0" w:rsidRPr="00765C70" w:rsidRDefault="00315AA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43B6C46E" w14:textId="77777777" w:rsidR="00315AA0" w:rsidRPr="00765C70" w:rsidRDefault="00315AA0" w:rsidP="004027E7">
            <w:pPr>
              <w:jc w:val="cente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12764:2004</w:t>
            </w:r>
          </w:p>
        </w:tc>
        <w:tc>
          <w:tcPr>
            <w:tcW w:w="1422" w:type="dxa"/>
            <w:vAlign w:val="center"/>
          </w:tcPr>
          <w:p w14:paraId="559A95CA" w14:textId="77777777" w:rsidR="00315AA0" w:rsidRDefault="00315AA0" w:rsidP="004027E7">
            <w:pPr>
              <w:jc w:val="cente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01.01.2009</w:t>
            </w:r>
          </w:p>
        </w:tc>
        <w:tc>
          <w:tcPr>
            <w:tcW w:w="1420" w:type="dxa"/>
            <w:vAlign w:val="center"/>
          </w:tcPr>
          <w:p w14:paraId="26713A74" w14:textId="77777777" w:rsidR="00315AA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22479574" w14:textId="77777777" w:rsidTr="008852EC">
        <w:trPr>
          <w:trHeight w:val="409"/>
          <w:jc w:val="center"/>
        </w:trPr>
        <w:tc>
          <w:tcPr>
            <w:tcW w:w="584" w:type="dxa"/>
            <w:vMerge w:val="restart"/>
          </w:tcPr>
          <w:p w14:paraId="7D83350B" w14:textId="77777777" w:rsidR="00315AA0" w:rsidRDefault="00315AA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203</w:t>
            </w:r>
          </w:p>
        </w:tc>
        <w:tc>
          <w:tcPr>
            <w:tcW w:w="1959" w:type="dxa"/>
            <w:gridSpan w:val="4"/>
          </w:tcPr>
          <w:p w14:paraId="2D96E51A" w14:textId="77777777" w:rsidR="00315AA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SM SR EN 12794+</w:t>
            </w:r>
            <w:r w:rsidR="00FC5EE9">
              <w:rPr>
                <w:rFonts w:ascii="Times New Roman" w:eastAsia="Times New Roman" w:hAnsi="Times New Roman" w:cs="Times New Roman"/>
                <w:sz w:val="20"/>
                <w:szCs w:val="20"/>
                <w:lang w:eastAsia="en-GB"/>
              </w:rPr>
              <w:t xml:space="preserve"> </w:t>
            </w:r>
            <w:r w:rsidRPr="00315AA0">
              <w:rPr>
                <w:rFonts w:ascii="Times New Roman" w:eastAsia="Times New Roman" w:hAnsi="Times New Roman" w:cs="Times New Roman"/>
                <w:sz w:val="20"/>
                <w:szCs w:val="20"/>
                <w:lang w:eastAsia="en-GB"/>
              </w:rPr>
              <w:t>A1:2010</w:t>
            </w:r>
          </w:p>
          <w:p w14:paraId="10DFE4E6" w14:textId="77777777" w:rsidR="00315AA0" w:rsidRPr="00315AA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Produse prefabricate de beton. Piloţi de fundaţie</w:t>
            </w:r>
          </w:p>
        </w:tc>
        <w:tc>
          <w:tcPr>
            <w:tcW w:w="1983" w:type="dxa"/>
            <w:gridSpan w:val="3"/>
          </w:tcPr>
          <w:p w14:paraId="785D05D9" w14:textId="77777777" w:rsidR="00315AA0" w:rsidRPr="00315AA0" w:rsidRDefault="00315AA0" w:rsidP="00315AA0">
            <w:pP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12794:2005+</w:t>
            </w:r>
            <w:r>
              <w:rPr>
                <w:rFonts w:ascii="Times New Roman" w:eastAsia="Times New Roman" w:hAnsi="Times New Roman" w:cs="Times New Roman"/>
                <w:sz w:val="20"/>
                <w:szCs w:val="20"/>
                <w:lang w:val="fr-FR" w:eastAsia="en-GB"/>
              </w:rPr>
              <w:t xml:space="preserve"> </w:t>
            </w:r>
            <w:r w:rsidRPr="00315AA0">
              <w:rPr>
                <w:rFonts w:ascii="Times New Roman" w:eastAsia="Times New Roman" w:hAnsi="Times New Roman" w:cs="Times New Roman"/>
                <w:sz w:val="20"/>
                <w:szCs w:val="20"/>
                <w:lang w:val="fr-FR" w:eastAsia="en-GB"/>
              </w:rPr>
              <w:t>A1:2007</w:t>
            </w:r>
          </w:p>
          <w:p w14:paraId="23B63BD0" w14:textId="77777777" w:rsidR="00315AA0" w:rsidRPr="00315AA0" w:rsidRDefault="00C63D00" w:rsidP="00315AA0">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Produse prefabricate de beton. Piloţi de fundaţie</w:t>
            </w:r>
          </w:p>
        </w:tc>
        <w:tc>
          <w:tcPr>
            <w:tcW w:w="1284" w:type="dxa"/>
            <w:gridSpan w:val="3"/>
            <w:vAlign w:val="center"/>
          </w:tcPr>
          <w:p w14:paraId="21215648" w14:textId="77777777" w:rsidR="00315AA0" w:rsidRPr="00765C70" w:rsidRDefault="00315AA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16F7D915" w14:textId="77777777" w:rsidR="00315AA0" w:rsidRPr="00315AA0" w:rsidRDefault="00315AA0" w:rsidP="004027E7">
            <w:pPr>
              <w:jc w:val="cente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12794:2005</w:t>
            </w:r>
          </w:p>
        </w:tc>
        <w:tc>
          <w:tcPr>
            <w:tcW w:w="1422" w:type="dxa"/>
            <w:vAlign w:val="center"/>
          </w:tcPr>
          <w:p w14:paraId="3D4FB4B3" w14:textId="77777777" w:rsidR="00315AA0" w:rsidRPr="00315AA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01.02.2008</w:t>
            </w:r>
          </w:p>
        </w:tc>
        <w:tc>
          <w:tcPr>
            <w:tcW w:w="1420" w:type="dxa"/>
            <w:vAlign w:val="center"/>
          </w:tcPr>
          <w:p w14:paraId="35D4081A" w14:textId="77777777" w:rsidR="00315AA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01.02.2009</w:t>
            </w:r>
          </w:p>
        </w:tc>
      </w:tr>
      <w:tr w:rsidR="00F208BF" w:rsidRPr="00775ED4" w14:paraId="4B43ED73" w14:textId="77777777" w:rsidTr="008852EC">
        <w:trPr>
          <w:trHeight w:val="409"/>
          <w:jc w:val="center"/>
        </w:trPr>
        <w:tc>
          <w:tcPr>
            <w:tcW w:w="584" w:type="dxa"/>
            <w:vMerge/>
          </w:tcPr>
          <w:p w14:paraId="2F3D4BF9" w14:textId="77777777" w:rsidR="00315AA0" w:rsidRDefault="00315AA0" w:rsidP="00440D70">
            <w:pPr>
              <w:jc w:val="center"/>
              <w:rPr>
                <w:rFonts w:ascii="Times New Roman" w:eastAsia="Times New Roman" w:hAnsi="Times New Roman" w:cs="Times New Roman"/>
                <w:sz w:val="14"/>
                <w:szCs w:val="14"/>
                <w:lang w:val="fr-FR" w:eastAsia="en-GB"/>
              </w:rPr>
            </w:pPr>
          </w:p>
        </w:tc>
        <w:tc>
          <w:tcPr>
            <w:tcW w:w="1959" w:type="dxa"/>
            <w:gridSpan w:val="4"/>
          </w:tcPr>
          <w:p w14:paraId="5D985836" w14:textId="77777777" w:rsidR="00315AA0" w:rsidRPr="00315AA0" w:rsidRDefault="00315AA0" w:rsidP="00315AA0">
            <w:pPr>
              <w:ind w:firstLine="5"/>
              <w:rPr>
                <w:rFonts w:ascii="Times New Roman" w:eastAsia="Times New Roman" w:hAnsi="Times New Roman" w:cs="Times New Roman"/>
                <w:sz w:val="20"/>
                <w:szCs w:val="20"/>
                <w:lang w:eastAsia="en-GB"/>
              </w:rPr>
            </w:pPr>
            <w:r w:rsidRPr="00315AA0">
              <w:rPr>
                <w:rFonts w:ascii="Times New Roman" w:eastAsia="Times New Roman" w:hAnsi="Times New Roman" w:cs="Times New Roman"/>
                <w:sz w:val="20"/>
                <w:szCs w:val="20"/>
                <w:lang w:eastAsia="en-GB"/>
              </w:rPr>
              <w:t>SM SR EN 12794 +A1:2010/AC:2010</w:t>
            </w:r>
          </w:p>
        </w:tc>
        <w:tc>
          <w:tcPr>
            <w:tcW w:w="1983" w:type="dxa"/>
            <w:gridSpan w:val="3"/>
          </w:tcPr>
          <w:p w14:paraId="387CF7C5" w14:textId="77777777" w:rsidR="00315AA0" w:rsidRPr="00315AA0" w:rsidRDefault="00315AA0" w:rsidP="00315AA0">
            <w:pP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12794:2005+</w:t>
            </w:r>
            <w:r>
              <w:rPr>
                <w:rFonts w:ascii="Times New Roman" w:eastAsia="Times New Roman" w:hAnsi="Times New Roman" w:cs="Times New Roman"/>
                <w:sz w:val="20"/>
                <w:szCs w:val="20"/>
                <w:lang w:val="fr-FR" w:eastAsia="en-GB"/>
              </w:rPr>
              <w:t xml:space="preserve"> </w:t>
            </w:r>
            <w:r w:rsidRPr="00315AA0">
              <w:rPr>
                <w:rFonts w:ascii="Times New Roman" w:eastAsia="Times New Roman" w:hAnsi="Times New Roman" w:cs="Times New Roman"/>
                <w:sz w:val="20"/>
                <w:szCs w:val="20"/>
                <w:lang w:val="fr-FR" w:eastAsia="en-GB"/>
              </w:rPr>
              <w:t>A1:2007/AC:2008</w:t>
            </w:r>
          </w:p>
        </w:tc>
        <w:tc>
          <w:tcPr>
            <w:tcW w:w="1284" w:type="dxa"/>
            <w:gridSpan w:val="3"/>
            <w:vAlign w:val="center"/>
          </w:tcPr>
          <w:p w14:paraId="2D3A067A" w14:textId="77777777" w:rsidR="00315AA0" w:rsidRPr="00765C70" w:rsidRDefault="00315AA0"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26173BDB" w14:textId="77777777" w:rsidR="00315AA0" w:rsidRPr="00315AA0" w:rsidRDefault="00315AA0" w:rsidP="004027E7">
            <w:pPr>
              <w:jc w:val="center"/>
              <w:rPr>
                <w:rFonts w:ascii="Times New Roman" w:eastAsia="Times New Roman" w:hAnsi="Times New Roman" w:cs="Times New Roman"/>
                <w:sz w:val="20"/>
                <w:szCs w:val="20"/>
                <w:lang w:val="fr-FR" w:eastAsia="en-GB"/>
              </w:rPr>
            </w:pPr>
          </w:p>
        </w:tc>
        <w:tc>
          <w:tcPr>
            <w:tcW w:w="1422" w:type="dxa"/>
            <w:vAlign w:val="center"/>
          </w:tcPr>
          <w:p w14:paraId="6460099D" w14:textId="77777777" w:rsidR="00315AA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535DA9B2" w14:textId="77777777" w:rsidR="00315AA0" w:rsidRDefault="00315AA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F208BF" w:rsidRPr="00775ED4" w14:paraId="7FFD1C54" w14:textId="77777777" w:rsidTr="008852EC">
        <w:trPr>
          <w:trHeight w:val="409"/>
          <w:jc w:val="center"/>
        </w:trPr>
        <w:tc>
          <w:tcPr>
            <w:tcW w:w="584" w:type="dxa"/>
          </w:tcPr>
          <w:p w14:paraId="07F9422D" w14:textId="77777777" w:rsidR="00315AA0" w:rsidRDefault="00315AA0"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204</w:t>
            </w:r>
          </w:p>
        </w:tc>
        <w:tc>
          <w:tcPr>
            <w:tcW w:w="1959" w:type="dxa"/>
            <w:gridSpan w:val="4"/>
          </w:tcPr>
          <w:p w14:paraId="006C7352" w14:textId="77777777" w:rsidR="00315AA0"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SM</w:t>
            </w:r>
            <w:r>
              <w:rPr>
                <w:rFonts w:ascii="Times New Roman" w:eastAsia="Times New Roman" w:hAnsi="Times New Roman" w:cs="Times New Roman"/>
                <w:sz w:val="20"/>
                <w:szCs w:val="20"/>
                <w:lang w:eastAsia="en-GB"/>
              </w:rPr>
              <w:t xml:space="preserve"> SR</w:t>
            </w:r>
            <w:r w:rsidRPr="00AF0F2F">
              <w:rPr>
                <w:rFonts w:ascii="Times New Roman" w:eastAsia="Times New Roman" w:hAnsi="Times New Roman" w:cs="Times New Roman"/>
                <w:sz w:val="20"/>
                <w:szCs w:val="20"/>
                <w:lang w:eastAsia="en-GB"/>
              </w:rPr>
              <w:t xml:space="preserve"> EN 12839:2014</w:t>
            </w:r>
          </w:p>
          <w:p w14:paraId="5B90C264" w14:textId="77777777" w:rsidR="00AF0F2F" w:rsidRPr="00315AA0"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Produse prefabricate de beton. Elemente pentru împrejmuiri</w:t>
            </w:r>
          </w:p>
        </w:tc>
        <w:tc>
          <w:tcPr>
            <w:tcW w:w="1983" w:type="dxa"/>
            <w:gridSpan w:val="3"/>
          </w:tcPr>
          <w:p w14:paraId="5B7E599C" w14:textId="77777777" w:rsidR="00315AA0" w:rsidRPr="00315AA0" w:rsidRDefault="00315AA0" w:rsidP="00315AA0">
            <w:pP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12839:2012</w:t>
            </w:r>
          </w:p>
          <w:p w14:paraId="19408E77" w14:textId="77777777" w:rsidR="00315AA0" w:rsidRPr="00315AA0" w:rsidRDefault="00C63D00" w:rsidP="00315AA0">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Produse prefabricate de beton. Elemente pentru împrejmuiri</w:t>
            </w:r>
          </w:p>
        </w:tc>
        <w:tc>
          <w:tcPr>
            <w:tcW w:w="1284" w:type="dxa"/>
            <w:gridSpan w:val="3"/>
            <w:vAlign w:val="center"/>
          </w:tcPr>
          <w:p w14:paraId="5CA62812" w14:textId="77777777" w:rsidR="00315AA0" w:rsidRPr="00765C70" w:rsidRDefault="00AF0F2F" w:rsidP="00765C70">
            <w:pPr>
              <w:jc w:val="cente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SM SR EN 12839:2010</w:t>
            </w:r>
          </w:p>
        </w:tc>
        <w:tc>
          <w:tcPr>
            <w:tcW w:w="1278" w:type="dxa"/>
            <w:gridSpan w:val="2"/>
            <w:vAlign w:val="center"/>
          </w:tcPr>
          <w:p w14:paraId="6D5C2742" w14:textId="77777777" w:rsidR="00315AA0" w:rsidRPr="00315AA0" w:rsidRDefault="00315AA0" w:rsidP="004027E7">
            <w:pPr>
              <w:jc w:val="center"/>
              <w:rPr>
                <w:rFonts w:ascii="Times New Roman" w:eastAsia="Times New Roman" w:hAnsi="Times New Roman" w:cs="Times New Roman"/>
                <w:sz w:val="20"/>
                <w:szCs w:val="20"/>
                <w:lang w:val="fr-FR" w:eastAsia="en-GB"/>
              </w:rPr>
            </w:pPr>
            <w:r w:rsidRPr="00315AA0">
              <w:rPr>
                <w:rFonts w:ascii="Times New Roman" w:eastAsia="Times New Roman" w:hAnsi="Times New Roman" w:cs="Times New Roman"/>
                <w:sz w:val="20"/>
                <w:szCs w:val="20"/>
                <w:lang w:val="fr-FR" w:eastAsia="en-GB"/>
              </w:rPr>
              <w:t>EN 12839:2001</w:t>
            </w:r>
          </w:p>
        </w:tc>
        <w:tc>
          <w:tcPr>
            <w:tcW w:w="1422" w:type="dxa"/>
            <w:vAlign w:val="center"/>
          </w:tcPr>
          <w:p w14:paraId="035AFE53" w14:textId="77777777" w:rsidR="00315AA0"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01.10.2012</w:t>
            </w:r>
          </w:p>
        </w:tc>
        <w:tc>
          <w:tcPr>
            <w:tcW w:w="1420" w:type="dxa"/>
            <w:vAlign w:val="center"/>
          </w:tcPr>
          <w:p w14:paraId="54DB66A1" w14:textId="77777777" w:rsidR="00315AA0"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01.10.2013</w:t>
            </w:r>
          </w:p>
        </w:tc>
      </w:tr>
      <w:tr w:rsidR="00F208BF" w:rsidRPr="00775ED4" w14:paraId="3682924E" w14:textId="77777777" w:rsidTr="008852EC">
        <w:trPr>
          <w:trHeight w:val="409"/>
          <w:jc w:val="center"/>
        </w:trPr>
        <w:tc>
          <w:tcPr>
            <w:tcW w:w="584" w:type="dxa"/>
          </w:tcPr>
          <w:p w14:paraId="2C34CDA9" w14:textId="77777777" w:rsidR="00AF0F2F" w:rsidRDefault="00AF0F2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205</w:t>
            </w:r>
          </w:p>
        </w:tc>
        <w:tc>
          <w:tcPr>
            <w:tcW w:w="1959" w:type="dxa"/>
            <w:gridSpan w:val="4"/>
          </w:tcPr>
          <w:p w14:paraId="00C28BB7" w14:textId="77777777" w:rsid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SM SR EN 12843:2010</w:t>
            </w:r>
          </w:p>
          <w:p w14:paraId="42768B40" w14:textId="77777777" w:rsidR="00AF0F2F" w:rsidRP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Produse prefabricate de beton. Stîlpi</w:t>
            </w:r>
          </w:p>
        </w:tc>
        <w:tc>
          <w:tcPr>
            <w:tcW w:w="1983" w:type="dxa"/>
            <w:gridSpan w:val="3"/>
          </w:tcPr>
          <w:p w14:paraId="58C8F0B0" w14:textId="77777777" w:rsidR="00AF0F2F" w:rsidRPr="00AF0F2F" w:rsidRDefault="00AF0F2F" w:rsidP="00AF0F2F">
            <w:pP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12843:2004</w:t>
            </w:r>
          </w:p>
          <w:p w14:paraId="2FC67E75" w14:textId="77777777" w:rsidR="00AF0F2F" w:rsidRPr="00315AA0" w:rsidRDefault="00C63D00" w:rsidP="00AF0F2F">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Produse prefabricate de beton. Stîlpi</w:t>
            </w:r>
          </w:p>
        </w:tc>
        <w:tc>
          <w:tcPr>
            <w:tcW w:w="1284" w:type="dxa"/>
            <w:gridSpan w:val="3"/>
            <w:vAlign w:val="center"/>
          </w:tcPr>
          <w:p w14:paraId="6CEE2545" w14:textId="77777777" w:rsidR="00AF0F2F" w:rsidRPr="00AF0F2F" w:rsidRDefault="00AF0F2F"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718AEF2" w14:textId="77777777" w:rsidR="00AF0F2F" w:rsidRPr="00315AA0" w:rsidRDefault="00AF0F2F" w:rsidP="004027E7">
            <w:pPr>
              <w:jc w:val="center"/>
              <w:rPr>
                <w:rFonts w:ascii="Times New Roman" w:eastAsia="Times New Roman" w:hAnsi="Times New Roman" w:cs="Times New Roman"/>
                <w:sz w:val="20"/>
                <w:szCs w:val="20"/>
                <w:lang w:val="fr-FR" w:eastAsia="en-GB"/>
              </w:rPr>
            </w:pPr>
          </w:p>
        </w:tc>
        <w:tc>
          <w:tcPr>
            <w:tcW w:w="1422" w:type="dxa"/>
            <w:vAlign w:val="center"/>
          </w:tcPr>
          <w:p w14:paraId="58FC3C86"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5FAACCE0"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01.09.2007</w:t>
            </w:r>
          </w:p>
        </w:tc>
      </w:tr>
      <w:tr w:rsidR="00F208BF" w:rsidRPr="00775ED4" w14:paraId="61DD6A4D" w14:textId="77777777" w:rsidTr="008852EC">
        <w:trPr>
          <w:trHeight w:val="409"/>
          <w:jc w:val="center"/>
        </w:trPr>
        <w:tc>
          <w:tcPr>
            <w:tcW w:w="584" w:type="dxa"/>
          </w:tcPr>
          <w:p w14:paraId="4A338783" w14:textId="77777777" w:rsidR="00AF0F2F" w:rsidRDefault="00AF0F2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206</w:t>
            </w:r>
          </w:p>
        </w:tc>
        <w:tc>
          <w:tcPr>
            <w:tcW w:w="1959" w:type="dxa"/>
            <w:gridSpan w:val="4"/>
          </w:tcPr>
          <w:p w14:paraId="35E289E0" w14:textId="77777777" w:rsid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SM SR EN 12859:2013</w:t>
            </w:r>
          </w:p>
          <w:p w14:paraId="4ED035AF" w14:textId="77777777" w:rsidR="00AF0F2F" w:rsidRP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Plăci de ipsos. Definiţii, condiţii şi metode de încercare</w:t>
            </w:r>
          </w:p>
        </w:tc>
        <w:tc>
          <w:tcPr>
            <w:tcW w:w="1983" w:type="dxa"/>
            <w:gridSpan w:val="3"/>
          </w:tcPr>
          <w:p w14:paraId="24A85637" w14:textId="77777777" w:rsidR="00AF0F2F" w:rsidRPr="00AF0F2F" w:rsidRDefault="00AF0F2F" w:rsidP="00AF0F2F">
            <w:pP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12859:2011</w:t>
            </w:r>
          </w:p>
          <w:p w14:paraId="69003513" w14:textId="77777777" w:rsidR="00AF0F2F" w:rsidRPr="00AF0F2F"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Plăci de ipsos. Definiţii, condiţii şi metode de încercare</w:t>
            </w:r>
          </w:p>
        </w:tc>
        <w:tc>
          <w:tcPr>
            <w:tcW w:w="1284" w:type="dxa"/>
            <w:gridSpan w:val="3"/>
            <w:vAlign w:val="center"/>
          </w:tcPr>
          <w:p w14:paraId="4801037A" w14:textId="77777777" w:rsidR="00AF0F2F" w:rsidRPr="00AF0F2F" w:rsidRDefault="00AF0F2F" w:rsidP="00765C70">
            <w:pPr>
              <w:jc w:val="cente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SM SR EN 12859:2010</w:t>
            </w:r>
          </w:p>
        </w:tc>
        <w:tc>
          <w:tcPr>
            <w:tcW w:w="1278" w:type="dxa"/>
            <w:gridSpan w:val="2"/>
            <w:vAlign w:val="center"/>
          </w:tcPr>
          <w:p w14:paraId="69EF3689" w14:textId="77777777" w:rsidR="00AF0F2F" w:rsidRPr="00315AA0" w:rsidRDefault="00AF0F2F" w:rsidP="004027E7">
            <w:pPr>
              <w:jc w:val="cente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12859:2008</w:t>
            </w:r>
          </w:p>
        </w:tc>
        <w:tc>
          <w:tcPr>
            <w:tcW w:w="1422" w:type="dxa"/>
            <w:vAlign w:val="center"/>
          </w:tcPr>
          <w:p w14:paraId="190C1018"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01.12.2011</w:t>
            </w:r>
          </w:p>
        </w:tc>
        <w:tc>
          <w:tcPr>
            <w:tcW w:w="1420" w:type="dxa"/>
            <w:vAlign w:val="center"/>
          </w:tcPr>
          <w:p w14:paraId="7ED238E3"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01.12.2012</w:t>
            </w:r>
          </w:p>
        </w:tc>
      </w:tr>
      <w:tr w:rsidR="00F208BF" w:rsidRPr="00775ED4" w14:paraId="62AAC1EC" w14:textId="77777777" w:rsidTr="008852EC">
        <w:trPr>
          <w:trHeight w:val="409"/>
          <w:jc w:val="center"/>
        </w:trPr>
        <w:tc>
          <w:tcPr>
            <w:tcW w:w="584" w:type="dxa"/>
            <w:vMerge w:val="restart"/>
          </w:tcPr>
          <w:p w14:paraId="06440656" w14:textId="77777777" w:rsidR="00AF0F2F" w:rsidRDefault="00AF0F2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207</w:t>
            </w:r>
          </w:p>
        </w:tc>
        <w:tc>
          <w:tcPr>
            <w:tcW w:w="1959" w:type="dxa"/>
            <w:gridSpan w:val="4"/>
          </w:tcPr>
          <w:p w14:paraId="7AB3B61B" w14:textId="77777777" w:rsid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SM SR EN 12860:2010</w:t>
            </w:r>
          </w:p>
          <w:p w14:paraId="5B5E11BC" w14:textId="77777777" w:rsidR="00AF0F2F" w:rsidRP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Lianţi-adezivi pe bază de ipsos pentru plăci de ipsos. Definiţii, caracteristici şi metode de încercare</w:t>
            </w:r>
          </w:p>
        </w:tc>
        <w:tc>
          <w:tcPr>
            <w:tcW w:w="1983" w:type="dxa"/>
            <w:gridSpan w:val="3"/>
          </w:tcPr>
          <w:p w14:paraId="42DB30BD" w14:textId="77777777" w:rsidR="00AF0F2F" w:rsidRPr="00AF0F2F" w:rsidRDefault="00AF0F2F" w:rsidP="00AF0F2F">
            <w:pP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12860:2001</w:t>
            </w:r>
          </w:p>
          <w:p w14:paraId="6DE99B86" w14:textId="77777777" w:rsidR="00AF0F2F" w:rsidRPr="00AF0F2F" w:rsidRDefault="00C63D00" w:rsidP="00AF0F2F">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Lianţi-adezivi pe bază de ipsos pentru plăci de ipsos. Definiţii, caracteristici şi metode de încercare</w:t>
            </w:r>
          </w:p>
        </w:tc>
        <w:tc>
          <w:tcPr>
            <w:tcW w:w="1284" w:type="dxa"/>
            <w:gridSpan w:val="3"/>
            <w:vAlign w:val="center"/>
          </w:tcPr>
          <w:p w14:paraId="36004DDB" w14:textId="77777777" w:rsidR="00AF0F2F" w:rsidRPr="00AF0F2F" w:rsidRDefault="00AF0F2F"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44B78CDF" w14:textId="77777777" w:rsidR="00AF0F2F" w:rsidRPr="00AF0F2F" w:rsidRDefault="00AF0F2F" w:rsidP="004027E7">
            <w:pPr>
              <w:jc w:val="center"/>
              <w:rPr>
                <w:rFonts w:ascii="Times New Roman" w:eastAsia="Times New Roman" w:hAnsi="Times New Roman" w:cs="Times New Roman"/>
                <w:sz w:val="20"/>
                <w:szCs w:val="20"/>
                <w:lang w:val="fr-FR" w:eastAsia="en-GB"/>
              </w:rPr>
            </w:pPr>
          </w:p>
        </w:tc>
        <w:tc>
          <w:tcPr>
            <w:tcW w:w="1422" w:type="dxa"/>
            <w:vAlign w:val="center"/>
          </w:tcPr>
          <w:p w14:paraId="50A41756"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01.04.2002</w:t>
            </w:r>
          </w:p>
        </w:tc>
        <w:tc>
          <w:tcPr>
            <w:tcW w:w="1420" w:type="dxa"/>
            <w:vAlign w:val="center"/>
          </w:tcPr>
          <w:p w14:paraId="42200D4B"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01.04.2003</w:t>
            </w:r>
          </w:p>
        </w:tc>
      </w:tr>
      <w:tr w:rsidR="00F208BF" w:rsidRPr="00775ED4" w14:paraId="201A8A79" w14:textId="77777777" w:rsidTr="008852EC">
        <w:trPr>
          <w:trHeight w:val="409"/>
          <w:jc w:val="center"/>
        </w:trPr>
        <w:tc>
          <w:tcPr>
            <w:tcW w:w="584" w:type="dxa"/>
            <w:vMerge/>
          </w:tcPr>
          <w:p w14:paraId="4BDE661B" w14:textId="77777777" w:rsidR="00AF0F2F" w:rsidRDefault="00AF0F2F" w:rsidP="00440D70">
            <w:pPr>
              <w:jc w:val="center"/>
              <w:rPr>
                <w:rFonts w:ascii="Times New Roman" w:eastAsia="Times New Roman" w:hAnsi="Times New Roman" w:cs="Times New Roman"/>
                <w:sz w:val="14"/>
                <w:szCs w:val="14"/>
                <w:lang w:val="fr-FR" w:eastAsia="en-GB"/>
              </w:rPr>
            </w:pPr>
          </w:p>
        </w:tc>
        <w:tc>
          <w:tcPr>
            <w:tcW w:w="1959" w:type="dxa"/>
            <w:gridSpan w:val="4"/>
          </w:tcPr>
          <w:p w14:paraId="2DFFFED0" w14:textId="77777777" w:rsidR="00AF0F2F" w:rsidRP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SM EN 12860:2001/ AC:2016</w:t>
            </w:r>
          </w:p>
        </w:tc>
        <w:tc>
          <w:tcPr>
            <w:tcW w:w="1983" w:type="dxa"/>
            <w:gridSpan w:val="3"/>
          </w:tcPr>
          <w:p w14:paraId="50DF45B5" w14:textId="77777777" w:rsidR="00AF0F2F" w:rsidRPr="00AF0F2F" w:rsidRDefault="00AF0F2F" w:rsidP="00AF0F2F">
            <w:pP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12860:2001/</w:t>
            </w:r>
            <w:r>
              <w:rPr>
                <w:rFonts w:ascii="Times New Roman" w:eastAsia="Times New Roman" w:hAnsi="Times New Roman" w:cs="Times New Roman"/>
                <w:sz w:val="20"/>
                <w:szCs w:val="20"/>
                <w:lang w:val="fr-FR" w:eastAsia="en-GB"/>
              </w:rPr>
              <w:t xml:space="preserve"> </w:t>
            </w:r>
            <w:r w:rsidRPr="00AF0F2F">
              <w:rPr>
                <w:rFonts w:ascii="Times New Roman" w:eastAsia="Times New Roman" w:hAnsi="Times New Roman" w:cs="Times New Roman"/>
                <w:sz w:val="20"/>
                <w:szCs w:val="20"/>
                <w:lang w:val="fr-FR" w:eastAsia="en-GB"/>
              </w:rPr>
              <w:t>AC:2002</w:t>
            </w:r>
          </w:p>
        </w:tc>
        <w:tc>
          <w:tcPr>
            <w:tcW w:w="1284" w:type="dxa"/>
            <w:gridSpan w:val="3"/>
            <w:vAlign w:val="center"/>
          </w:tcPr>
          <w:p w14:paraId="208209EC" w14:textId="77777777" w:rsidR="00AF0F2F" w:rsidRPr="00AF0F2F" w:rsidRDefault="00AF0F2F"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37C35C0E" w14:textId="77777777" w:rsidR="00AF0F2F" w:rsidRPr="00AF0F2F" w:rsidRDefault="00AF0F2F" w:rsidP="004027E7">
            <w:pPr>
              <w:jc w:val="center"/>
              <w:rPr>
                <w:rFonts w:ascii="Times New Roman" w:eastAsia="Times New Roman" w:hAnsi="Times New Roman" w:cs="Times New Roman"/>
                <w:sz w:val="20"/>
                <w:szCs w:val="20"/>
                <w:lang w:val="fr-FR" w:eastAsia="en-GB"/>
              </w:rPr>
            </w:pPr>
          </w:p>
        </w:tc>
        <w:tc>
          <w:tcPr>
            <w:tcW w:w="1422" w:type="dxa"/>
            <w:vAlign w:val="center"/>
          </w:tcPr>
          <w:p w14:paraId="5CAF5D33"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4E975EBE"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629358EC" w14:textId="77777777" w:rsidTr="008852EC">
        <w:trPr>
          <w:trHeight w:val="409"/>
          <w:jc w:val="center"/>
        </w:trPr>
        <w:tc>
          <w:tcPr>
            <w:tcW w:w="584" w:type="dxa"/>
            <w:vMerge w:val="restart"/>
          </w:tcPr>
          <w:p w14:paraId="353F0991" w14:textId="77777777" w:rsidR="00AF0F2F" w:rsidRDefault="00AF0F2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208</w:t>
            </w:r>
          </w:p>
        </w:tc>
        <w:tc>
          <w:tcPr>
            <w:tcW w:w="1959" w:type="dxa"/>
            <w:gridSpan w:val="4"/>
          </w:tcPr>
          <w:p w14:paraId="4E5ECFB3" w14:textId="77777777" w:rsidR="00AF0F2F" w:rsidRDefault="00AF0F2F" w:rsidP="00315AA0">
            <w:pPr>
              <w:ind w:firstLine="5"/>
              <w:rPr>
                <w:rFonts w:ascii="Times New Roman" w:eastAsia="Times New Roman" w:hAnsi="Times New Roman" w:cs="Times New Roman"/>
                <w:sz w:val="20"/>
                <w:szCs w:val="20"/>
                <w:lang w:eastAsia="en-GB"/>
              </w:rPr>
            </w:pPr>
            <w:r w:rsidRPr="00AF0F2F">
              <w:rPr>
                <w:rFonts w:ascii="Times New Roman" w:eastAsia="Times New Roman" w:hAnsi="Times New Roman" w:cs="Times New Roman"/>
                <w:sz w:val="20"/>
                <w:szCs w:val="20"/>
                <w:lang w:eastAsia="en-GB"/>
              </w:rPr>
              <w:t>SM SR EN 12878:2010</w:t>
            </w:r>
          </w:p>
          <w:p w14:paraId="2652DF92" w14:textId="77777777" w:rsidR="00AF0F2F" w:rsidRPr="00AF0F2F"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Pigmenţi pentru colorarea materialelor de construcţie pe bază de ciment şi/sau var. Specificaţii şi metode de încercare</w:t>
            </w:r>
            <w:r>
              <w:rPr>
                <w:rFonts w:ascii="Times New Roman" w:eastAsia="Times New Roman" w:hAnsi="Times New Roman" w:cs="Times New Roman"/>
                <w:sz w:val="20"/>
                <w:szCs w:val="20"/>
                <w:lang w:eastAsia="en-GB"/>
              </w:rPr>
              <w:t xml:space="preserve"> </w:t>
            </w:r>
          </w:p>
        </w:tc>
        <w:tc>
          <w:tcPr>
            <w:tcW w:w="1983" w:type="dxa"/>
            <w:gridSpan w:val="3"/>
          </w:tcPr>
          <w:p w14:paraId="545799D6" w14:textId="77777777" w:rsidR="00AF0F2F" w:rsidRPr="00AF0F2F" w:rsidRDefault="00AF0F2F" w:rsidP="00AF0F2F">
            <w:pP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12878:2005</w:t>
            </w:r>
          </w:p>
          <w:p w14:paraId="3FB5909E" w14:textId="77777777" w:rsidR="00AF0F2F" w:rsidRPr="00AF0F2F" w:rsidRDefault="00C63D00" w:rsidP="00AF0F2F">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Pigmenţi pentru colorarea materialelor de construcţie pe bază de ciment şi/sau var. Specificaţii şi metode de încercare</w:t>
            </w:r>
          </w:p>
        </w:tc>
        <w:tc>
          <w:tcPr>
            <w:tcW w:w="1284" w:type="dxa"/>
            <w:gridSpan w:val="3"/>
            <w:vAlign w:val="center"/>
          </w:tcPr>
          <w:p w14:paraId="3379CA20" w14:textId="77777777" w:rsidR="00AF0F2F" w:rsidRPr="00AF0F2F" w:rsidRDefault="00AF0F2F"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24C0776" w14:textId="77777777" w:rsidR="00AF0F2F" w:rsidRPr="00AF0F2F" w:rsidRDefault="00AF0F2F" w:rsidP="004027E7">
            <w:pPr>
              <w:jc w:val="center"/>
              <w:rPr>
                <w:rFonts w:ascii="Times New Roman" w:eastAsia="Times New Roman" w:hAnsi="Times New Roman" w:cs="Times New Roman"/>
                <w:sz w:val="20"/>
                <w:szCs w:val="20"/>
                <w:lang w:val="fr-FR" w:eastAsia="en-GB"/>
              </w:rPr>
            </w:pPr>
          </w:p>
        </w:tc>
        <w:tc>
          <w:tcPr>
            <w:tcW w:w="1422" w:type="dxa"/>
            <w:vAlign w:val="center"/>
          </w:tcPr>
          <w:p w14:paraId="19C731E8"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09D24450"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F208BF" w:rsidRPr="00775ED4" w14:paraId="39ED23EB" w14:textId="77777777" w:rsidTr="008852EC">
        <w:trPr>
          <w:trHeight w:val="409"/>
          <w:jc w:val="center"/>
        </w:trPr>
        <w:tc>
          <w:tcPr>
            <w:tcW w:w="584" w:type="dxa"/>
            <w:vMerge/>
          </w:tcPr>
          <w:p w14:paraId="49C747DA" w14:textId="77777777" w:rsidR="00AF0F2F" w:rsidRDefault="00AF0F2F" w:rsidP="00440D70">
            <w:pPr>
              <w:jc w:val="center"/>
              <w:rPr>
                <w:rFonts w:ascii="Times New Roman" w:eastAsia="Times New Roman" w:hAnsi="Times New Roman" w:cs="Times New Roman"/>
                <w:sz w:val="14"/>
                <w:szCs w:val="14"/>
                <w:lang w:val="fr-FR" w:eastAsia="en-GB"/>
              </w:rPr>
            </w:pPr>
          </w:p>
        </w:tc>
        <w:tc>
          <w:tcPr>
            <w:tcW w:w="1959" w:type="dxa"/>
            <w:gridSpan w:val="4"/>
          </w:tcPr>
          <w:p w14:paraId="7D1C422B" w14:textId="77777777" w:rsidR="00AF0F2F" w:rsidRPr="00AF0F2F" w:rsidRDefault="00E81799" w:rsidP="00315AA0">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12878:</w:t>
            </w:r>
            <w:r w:rsidR="00FC5EE9">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00AF0F2F" w:rsidRPr="00AF0F2F">
              <w:rPr>
                <w:rFonts w:ascii="Times New Roman" w:eastAsia="Times New Roman" w:hAnsi="Times New Roman" w:cs="Times New Roman"/>
                <w:sz w:val="20"/>
                <w:szCs w:val="20"/>
                <w:lang w:eastAsia="en-GB"/>
              </w:rPr>
              <w:t>AC:2010</w:t>
            </w:r>
          </w:p>
        </w:tc>
        <w:tc>
          <w:tcPr>
            <w:tcW w:w="1983" w:type="dxa"/>
            <w:gridSpan w:val="3"/>
          </w:tcPr>
          <w:p w14:paraId="402372DE" w14:textId="77777777" w:rsidR="00AF0F2F" w:rsidRPr="00AF0F2F" w:rsidRDefault="00AF0F2F" w:rsidP="00AF0F2F">
            <w:pPr>
              <w:rPr>
                <w:rFonts w:ascii="Times New Roman" w:eastAsia="Times New Roman" w:hAnsi="Times New Roman" w:cs="Times New Roman"/>
                <w:sz w:val="20"/>
                <w:szCs w:val="20"/>
                <w:lang w:val="fr-FR" w:eastAsia="en-GB"/>
              </w:rPr>
            </w:pPr>
            <w:r w:rsidRPr="00AF0F2F">
              <w:rPr>
                <w:rFonts w:ascii="Times New Roman" w:eastAsia="Times New Roman" w:hAnsi="Times New Roman" w:cs="Times New Roman"/>
                <w:sz w:val="20"/>
                <w:szCs w:val="20"/>
                <w:lang w:val="fr-FR" w:eastAsia="en-GB"/>
              </w:rPr>
              <w:t>EN 12878:2005/</w:t>
            </w:r>
            <w:r>
              <w:rPr>
                <w:rFonts w:ascii="Times New Roman" w:eastAsia="Times New Roman" w:hAnsi="Times New Roman" w:cs="Times New Roman"/>
                <w:sz w:val="20"/>
                <w:szCs w:val="20"/>
                <w:lang w:val="fr-FR" w:eastAsia="en-GB"/>
              </w:rPr>
              <w:t xml:space="preserve"> </w:t>
            </w:r>
            <w:r w:rsidRPr="00AF0F2F">
              <w:rPr>
                <w:rFonts w:ascii="Times New Roman" w:eastAsia="Times New Roman" w:hAnsi="Times New Roman" w:cs="Times New Roman"/>
                <w:sz w:val="20"/>
                <w:szCs w:val="20"/>
                <w:lang w:val="fr-FR" w:eastAsia="en-GB"/>
              </w:rPr>
              <w:t>AC:2006</w:t>
            </w:r>
          </w:p>
        </w:tc>
        <w:tc>
          <w:tcPr>
            <w:tcW w:w="1284" w:type="dxa"/>
            <w:gridSpan w:val="3"/>
            <w:vAlign w:val="center"/>
          </w:tcPr>
          <w:p w14:paraId="2AFA833E" w14:textId="77777777" w:rsidR="00AF0F2F" w:rsidRPr="00AF0F2F" w:rsidRDefault="00AF0F2F"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789BE22" w14:textId="77777777" w:rsidR="00AF0F2F" w:rsidRPr="00AF0F2F" w:rsidRDefault="00AF0F2F" w:rsidP="004027E7">
            <w:pPr>
              <w:jc w:val="center"/>
              <w:rPr>
                <w:rFonts w:ascii="Times New Roman" w:eastAsia="Times New Roman" w:hAnsi="Times New Roman" w:cs="Times New Roman"/>
                <w:sz w:val="20"/>
                <w:szCs w:val="20"/>
                <w:lang w:val="fr-FR" w:eastAsia="en-GB"/>
              </w:rPr>
            </w:pPr>
          </w:p>
        </w:tc>
        <w:tc>
          <w:tcPr>
            <w:tcW w:w="1422" w:type="dxa"/>
            <w:vAlign w:val="center"/>
          </w:tcPr>
          <w:p w14:paraId="2A500BAC"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5BDC9FD9" w14:textId="77777777" w:rsidR="00AF0F2F" w:rsidRDefault="00AF0F2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76AD795D" w14:textId="77777777" w:rsidTr="008852EC">
        <w:trPr>
          <w:trHeight w:val="409"/>
          <w:jc w:val="center"/>
        </w:trPr>
        <w:tc>
          <w:tcPr>
            <w:tcW w:w="584" w:type="dxa"/>
          </w:tcPr>
          <w:p w14:paraId="5987D146" w14:textId="77777777" w:rsidR="00E81799" w:rsidRDefault="00E81799"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209</w:t>
            </w:r>
          </w:p>
        </w:tc>
        <w:tc>
          <w:tcPr>
            <w:tcW w:w="1959" w:type="dxa"/>
            <w:gridSpan w:val="4"/>
          </w:tcPr>
          <w:p w14:paraId="4A7461A4" w14:textId="77777777" w:rsidR="00E81799"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SM SR EN 12899-1:2010</w:t>
            </w:r>
          </w:p>
          <w:p w14:paraId="6DD2AA0A" w14:textId="77777777" w:rsidR="00E81799"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Indicatoare fixe pentru semnalizare rutieră verticală. Partea 1: Panouri fixe</w:t>
            </w:r>
          </w:p>
        </w:tc>
        <w:tc>
          <w:tcPr>
            <w:tcW w:w="1983" w:type="dxa"/>
            <w:gridSpan w:val="3"/>
          </w:tcPr>
          <w:p w14:paraId="45D23D31" w14:textId="77777777" w:rsidR="00E81799" w:rsidRPr="00E81799" w:rsidRDefault="00E81799" w:rsidP="00E81799">
            <w:pPr>
              <w:rPr>
                <w:rFonts w:ascii="Times New Roman" w:eastAsia="Times New Roman" w:hAnsi="Times New Roman" w:cs="Times New Roman"/>
                <w:sz w:val="20"/>
                <w:szCs w:val="20"/>
                <w:lang w:val="fr-FR" w:eastAsia="en-GB"/>
              </w:rPr>
            </w:pPr>
            <w:r w:rsidRPr="00E81799">
              <w:rPr>
                <w:rFonts w:ascii="Times New Roman" w:eastAsia="Times New Roman" w:hAnsi="Times New Roman" w:cs="Times New Roman"/>
                <w:sz w:val="20"/>
                <w:szCs w:val="20"/>
                <w:lang w:val="fr-FR" w:eastAsia="en-GB"/>
              </w:rPr>
              <w:t>EN 12899-1:2007</w:t>
            </w:r>
          </w:p>
          <w:p w14:paraId="2D824882" w14:textId="77777777" w:rsidR="00E81799" w:rsidRPr="00AF0F2F"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Indicatoare fixe pentru semnalizare rutieră verticală. Partea 1: Panouri fixe</w:t>
            </w:r>
          </w:p>
        </w:tc>
        <w:tc>
          <w:tcPr>
            <w:tcW w:w="1284" w:type="dxa"/>
            <w:gridSpan w:val="3"/>
            <w:vAlign w:val="center"/>
          </w:tcPr>
          <w:p w14:paraId="7A24768B" w14:textId="77777777" w:rsidR="00E81799" w:rsidRPr="00AF0F2F" w:rsidRDefault="00E81799"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3E4B219" w14:textId="77777777" w:rsidR="00E81799" w:rsidRPr="00AF0F2F" w:rsidRDefault="00E81799" w:rsidP="004027E7">
            <w:pPr>
              <w:jc w:val="center"/>
              <w:rPr>
                <w:rFonts w:ascii="Times New Roman" w:eastAsia="Times New Roman" w:hAnsi="Times New Roman" w:cs="Times New Roman"/>
                <w:sz w:val="20"/>
                <w:szCs w:val="20"/>
                <w:lang w:val="fr-FR" w:eastAsia="en-GB"/>
              </w:rPr>
            </w:pPr>
          </w:p>
        </w:tc>
        <w:tc>
          <w:tcPr>
            <w:tcW w:w="1422" w:type="dxa"/>
            <w:vAlign w:val="center"/>
          </w:tcPr>
          <w:p w14:paraId="57914FCF" w14:textId="77777777" w:rsidR="00E81799" w:rsidRDefault="00E8179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7CAF9329" w14:textId="77777777" w:rsidR="00E81799" w:rsidRDefault="00E8179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01.01.2013</w:t>
            </w:r>
          </w:p>
        </w:tc>
      </w:tr>
      <w:tr w:rsidR="00F208BF" w:rsidRPr="00775ED4" w14:paraId="0DDDAFE9" w14:textId="77777777" w:rsidTr="008852EC">
        <w:trPr>
          <w:trHeight w:val="409"/>
          <w:jc w:val="center"/>
        </w:trPr>
        <w:tc>
          <w:tcPr>
            <w:tcW w:w="584" w:type="dxa"/>
          </w:tcPr>
          <w:p w14:paraId="7815CD28" w14:textId="77777777" w:rsidR="00E81799" w:rsidRDefault="00E81799"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210</w:t>
            </w:r>
          </w:p>
        </w:tc>
        <w:tc>
          <w:tcPr>
            <w:tcW w:w="1959" w:type="dxa"/>
            <w:gridSpan w:val="4"/>
          </w:tcPr>
          <w:p w14:paraId="776C78C8" w14:textId="77777777" w:rsidR="00E81799"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SM SR EN 12899-2:2010</w:t>
            </w:r>
          </w:p>
          <w:p w14:paraId="1762773C" w14:textId="77777777" w:rsidR="00E81799" w:rsidRPr="00E81799"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Indicatoare fixe pentru semnalizare rutieră verticală. Partea 2: Borne luminoase</w:t>
            </w:r>
          </w:p>
        </w:tc>
        <w:tc>
          <w:tcPr>
            <w:tcW w:w="1983" w:type="dxa"/>
            <w:gridSpan w:val="3"/>
          </w:tcPr>
          <w:p w14:paraId="378505E6" w14:textId="77777777" w:rsidR="00E81799" w:rsidRPr="00E81799" w:rsidRDefault="00E81799" w:rsidP="00E81799">
            <w:pPr>
              <w:rPr>
                <w:rFonts w:ascii="Times New Roman" w:eastAsia="Times New Roman" w:hAnsi="Times New Roman" w:cs="Times New Roman"/>
                <w:sz w:val="20"/>
                <w:szCs w:val="20"/>
                <w:lang w:val="fr-FR" w:eastAsia="en-GB"/>
              </w:rPr>
            </w:pPr>
            <w:r w:rsidRPr="00E81799">
              <w:rPr>
                <w:rFonts w:ascii="Times New Roman" w:eastAsia="Times New Roman" w:hAnsi="Times New Roman" w:cs="Times New Roman"/>
                <w:sz w:val="20"/>
                <w:szCs w:val="20"/>
                <w:lang w:val="fr-FR" w:eastAsia="en-GB"/>
              </w:rPr>
              <w:t>EN 12899-2:2007</w:t>
            </w:r>
          </w:p>
          <w:p w14:paraId="05401EE0" w14:textId="77777777" w:rsidR="00E81799" w:rsidRPr="00E81799"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Indicatoare fixe pentru semnalizare rutieră verticală. Partea 2: Borne luminoase</w:t>
            </w:r>
          </w:p>
        </w:tc>
        <w:tc>
          <w:tcPr>
            <w:tcW w:w="1284" w:type="dxa"/>
            <w:gridSpan w:val="3"/>
            <w:vAlign w:val="center"/>
          </w:tcPr>
          <w:p w14:paraId="07ED3472" w14:textId="77777777" w:rsidR="00E81799" w:rsidRPr="00AF0F2F" w:rsidRDefault="00E81799"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3201AE51" w14:textId="77777777" w:rsidR="00E81799" w:rsidRPr="00AF0F2F" w:rsidRDefault="00E81799" w:rsidP="004027E7">
            <w:pPr>
              <w:jc w:val="center"/>
              <w:rPr>
                <w:rFonts w:ascii="Times New Roman" w:eastAsia="Times New Roman" w:hAnsi="Times New Roman" w:cs="Times New Roman"/>
                <w:sz w:val="20"/>
                <w:szCs w:val="20"/>
                <w:lang w:val="fr-FR" w:eastAsia="en-GB"/>
              </w:rPr>
            </w:pPr>
          </w:p>
        </w:tc>
        <w:tc>
          <w:tcPr>
            <w:tcW w:w="1422" w:type="dxa"/>
            <w:vAlign w:val="center"/>
          </w:tcPr>
          <w:p w14:paraId="0589160C" w14:textId="77777777" w:rsidR="00E81799" w:rsidRDefault="00E81799" w:rsidP="004027E7">
            <w:pPr>
              <w:jc w:val="center"/>
              <w:rPr>
                <w:rFonts w:ascii="Times New Roman" w:eastAsia="Times New Roman" w:hAnsi="Times New Roman" w:cs="Times New Roman"/>
                <w:sz w:val="20"/>
                <w:szCs w:val="20"/>
                <w:lang w:val="fr-FR" w:eastAsia="en-GB"/>
              </w:rPr>
            </w:pPr>
            <w:r w:rsidRPr="00E81799">
              <w:rPr>
                <w:rFonts w:ascii="Times New Roman" w:eastAsia="Times New Roman" w:hAnsi="Times New Roman" w:cs="Times New Roman"/>
                <w:sz w:val="20"/>
                <w:szCs w:val="20"/>
                <w:lang w:val="fr-FR" w:eastAsia="en-GB"/>
              </w:rPr>
              <w:t>01.01.2009</w:t>
            </w:r>
          </w:p>
        </w:tc>
        <w:tc>
          <w:tcPr>
            <w:tcW w:w="1420" w:type="dxa"/>
            <w:vAlign w:val="center"/>
          </w:tcPr>
          <w:p w14:paraId="771F7BCF" w14:textId="77777777" w:rsidR="00E81799" w:rsidRDefault="00E8179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01.01.2013</w:t>
            </w:r>
          </w:p>
        </w:tc>
      </w:tr>
      <w:tr w:rsidR="00F208BF" w:rsidRPr="00775ED4" w14:paraId="30CAFE44" w14:textId="77777777" w:rsidTr="008852EC">
        <w:trPr>
          <w:trHeight w:val="409"/>
          <w:jc w:val="center"/>
        </w:trPr>
        <w:tc>
          <w:tcPr>
            <w:tcW w:w="584" w:type="dxa"/>
          </w:tcPr>
          <w:p w14:paraId="0CB22CEE" w14:textId="77777777" w:rsidR="00E81799" w:rsidRDefault="00E81799"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211</w:t>
            </w:r>
          </w:p>
        </w:tc>
        <w:tc>
          <w:tcPr>
            <w:tcW w:w="1959" w:type="dxa"/>
            <w:gridSpan w:val="4"/>
          </w:tcPr>
          <w:p w14:paraId="2A724B2D" w14:textId="77777777" w:rsidR="00E81799"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SM SR EN 12899-3:2010</w:t>
            </w:r>
          </w:p>
          <w:p w14:paraId="7DBAD755" w14:textId="77777777" w:rsidR="00E81799" w:rsidRPr="00E81799" w:rsidRDefault="00E81799" w:rsidP="00315AA0">
            <w:pPr>
              <w:ind w:firstLine="5"/>
              <w:rPr>
                <w:rFonts w:ascii="Times New Roman" w:eastAsia="Times New Roman" w:hAnsi="Times New Roman" w:cs="Times New Roman"/>
                <w:sz w:val="20"/>
                <w:szCs w:val="20"/>
                <w:lang w:eastAsia="en-GB"/>
              </w:rPr>
            </w:pPr>
            <w:r w:rsidRPr="00E81799">
              <w:rPr>
                <w:rFonts w:ascii="Times New Roman" w:eastAsia="Times New Roman" w:hAnsi="Times New Roman" w:cs="Times New Roman"/>
                <w:sz w:val="20"/>
                <w:szCs w:val="20"/>
                <w:lang w:eastAsia="en-GB"/>
              </w:rPr>
              <w:t>Indicatoare fixe pentru semnalizare rutieră verticală. Partea 3: Stîlpi de dirijare pentru balizajul permanent şi dispozitive retroreflectorizante</w:t>
            </w:r>
          </w:p>
        </w:tc>
        <w:tc>
          <w:tcPr>
            <w:tcW w:w="1983" w:type="dxa"/>
            <w:gridSpan w:val="3"/>
          </w:tcPr>
          <w:p w14:paraId="03E3DDDB" w14:textId="77777777" w:rsidR="00E81799" w:rsidRPr="00E81799" w:rsidRDefault="00E81799" w:rsidP="00E81799">
            <w:pPr>
              <w:rPr>
                <w:rFonts w:ascii="Times New Roman" w:eastAsia="Times New Roman" w:hAnsi="Times New Roman" w:cs="Times New Roman"/>
                <w:sz w:val="20"/>
                <w:szCs w:val="20"/>
                <w:lang w:val="fr-FR" w:eastAsia="en-GB"/>
              </w:rPr>
            </w:pPr>
            <w:r w:rsidRPr="00E81799">
              <w:rPr>
                <w:rFonts w:ascii="Times New Roman" w:eastAsia="Times New Roman" w:hAnsi="Times New Roman" w:cs="Times New Roman"/>
                <w:sz w:val="20"/>
                <w:szCs w:val="20"/>
                <w:lang w:val="fr-FR" w:eastAsia="en-GB"/>
              </w:rPr>
              <w:t>EN 12899-3:2007</w:t>
            </w:r>
          </w:p>
          <w:p w14:paraId="57C2C557" w14:textId="77777777" w:rsidR="00E81799" w:rsidRPr="00E81799"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Indicatoare fixe pentru semnalizare rutieră verticală. Partea 3: Stîlpi de dirijare pentru balizajul permanent şi dispozitive retroreflectorizante</w:t>
            </w:r>
          </w:p>
        </w:tc>
        <w:tc>
          <w:tcPr>
            <w:tcW w:w="1284" w:type="dxa"/>
            <w:gridSpan w:val="3"/>
            <w:vAlign w:val="center"/>
          </w:tcPr>
          <w:p w14:paraId="66198FF1" w14:textId="77777777" w:rsidR="00E81799" w:rsidRPr="00AF0F2F" w:rsidRDefault="00E81799"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DB3FB9F" w14:textId="77777777" w:rsidR="00E81799" w:rsidRPr="00AF0F2F" w:rsidRDefault="00E81799" w:rsidP="004027E7">
            <w:pPr>
              <w:jc w:val="center"/>
              <w:rPr>
                <w:rFonts w:ascii="Times New Roman" w:eastAsia="Times New Roman" w:hAnsi="Times New Roman" w:cs="Times New Roman"/>
                <w:sz w:val="20"/>
                <w:szCs w:val="20"/>
                <w:lang w:val="fr-FR" w:eastAsia="en-GB"/>
              </w:rPr>
            </w:pPr>
          </w:p>
        </w:tc>
        <w:tc>
          <w:tcPr>
            <w:tcW w:w="1422" w:type="dxa"/>
            <w:vAlign w:val="center"/>
          </w:tcPr>
          <w:p w14:paraId="7CC8F240" w14:textId="77777777" w:rsidR="00E81799" w:rsidRPr="00E81799" w:rsidRDefault="00E81799" w:rsidP="004027E7">
            <w:pPr>
              <w:jc w:val="center"/>
              <w:rPr>
                <w:rFonts w:ascii="Times New Roman" w:eastAsia="Times New Roman" w:hAnsi="Times New Roman" w:cs="Times New Roman"/>
                <w:sz w:val="20"/>
                <w:szCs w:val="20"/>
                <w:lang w:val="fr-FR" w:eastAsia="en-GB"/>
              </w:rPr>
            </w:pPr>
            <w:r w:rsidRPr="00E81799">
              <w:rPr>
                <w:rFonts w:ascii="Times New Roman" w:eastAsia="Times New Roman" w:hAnsi="Times New Roman" w:cs="Times New Roman"/>
                <w:sz w:val="20"/>
                <w:szCs w:val="20"/>
                <w:lang w:val="fr-FR" w:eastAsia="en-GB"/>
              </w:rPr>
              <w:t>01.01.2009</w:t>
            </w:r>
          </w:p>
        </w:tc>
        <w:tc>
          <w:tcPr>
            <w:tcW w:w="1420" w:type="dxa"/>
            <w:vAlign w:val="center"/>
          </w:tcPr>
          <w:p w14:paraId="44028C3E" w14:textId="77777777" w:rsidR="00E81799" w:rsidRDefault="00E8179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01.01.2013</w:t>
            </w:r>
          </w:p>
        </w:tc>
      </w:tr>
      <w:tr w:rsidR="00F208BF" w:rsidRPr="00775ED4" w14:paraId="4B814923" w14:textId="77777777" w:rsidTr="008852EC">
        <w:trPr>
          <w:trHeight w:val="409"/>
          <w:jc w:val="center"/>
        </w:trPr>
        <w:tc>
          <w:tcPr>
            <w:tcW w:w="584" w:type="dxa"/>
          </w:tcPr>
          <w:p w14:paraId="76894513" w14:textId="77777777" w:rsidR="00763068" w:rsidRDefault="0076306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212</w:t>
            </w:r>
          </w:p>
        </w:tc>
        <w:tc>
          <w:tcPr>
            <w:tcW w:w="1959" w:type="dxa"/>
            <w:gridSpan w:val="4"/>
          </w:tcPr>
          <w:p w14:paraId="0B2BE9F5" w14:textId="77777777" w:rsidR="00763068" w:rsidRDefault="00763068" w:rsidP="00315AA0">
            <w:pPr>
              <w:ind w:firstLine="5"/>
              <w:rPr>
                <w:rFonts w:ascii="Times New Roman" w:eastAsia="Times New Roman" w:hAnsi="Times New Roman" w:cs="Times New Roman"/>
                <w:sz w:val="20"/>
                <w:szCs w:val="20"/>
                <w:lang w:eastAsia="en-GB"/>
              </w:rPr>
            </w:pPr>
            <w:r w:rsidRPr="00763068">
              <w:rPr>
                <w:rFonts w:ascii="Times New Roman" w:eastAsia="Times New Roman" w:hAnsi="Times New Roman" w:cs="Times New Roman"/>
                <w:sz w:val="20"/>
                <w:szCs w:val="20"/>
                <w:lang w:eastAsia="en-GB"/>
              </w:rPr>
              <w:t>SM SR EN 12951:2010</w:t>
            </w:r>
          </w:p>
          <w:p w14:paraId="2EBB1FD1" w14:textId="77777777" w:rsidR="00763068" w:rsidRPr="00E81799" w:rsidRDefault="00763068" w:rsidP="00315AA0">
            <w:pPr>
              <w:ind w:firstLine="5"/>
              <w:rPr>
                <w:rFonts w:ascii="Times New Roman" w:eastAsia="Times New Roman" w:hAnsi="Times New Roman" w:cs="Times New Roman"/>
                <w:sz w:val="20"/>
                <w:szCs w:val="20"/>
                <w:lang w:eastAsia="en-GB"/>
              </w:rPr>
            </w:pPr>
            <w:r w:rsidRPr="00763068">
              <w:rPr>
                <w:rFonts w:ascii="Times New Roman" w:eastAsia="Times New Roman" w:hAnsi="Times New Roman" w:cs="Times New Roman"/>
                <w:sz w:val="20"/>
                <w:szCs w:val="20"/>
                <w:lang w:eastAsia="en-GB"/>
              </w:rPr>
              <w:t>Accesorii prefabricate pentru învelitoare de acoperiş. Scări de acoperiş fixate permanent. Specificaţie de produs şi metode de încercări</w:t>
            </w:r>
          </w:p>
        </w:tc>
        <w:tc>
          <w:tcPr>
            <w:tcW w:w="1983" w:type="dxa"/>
            <w:gridSpan w:val="3"/>
          </w:tcPr>
          <w:p w14:paraId="5BC05729" w14:textId="77777777" w:rsidR="00763068" w:rsidRPr="00763068" w:rsidRDefault="00763068" w:rsidP="00763068">
            <w:pPr>
              <w:rPr>
                <w:rFonts w:ascii="Times New Roman" w:eastAsia="Times New Roman" w:hAnsi="Times New Roman" w:cs="Times New Roman"/>
                <w:sz w:val="20"/>
                <w:szCs w:val="20"/>
                <w:lang w:val="fr-FR" w:eastAsia="en-GB"/>
              </w:rPr>
            </w:pPr>
            <w:r w:rsidRPr="00763068">
              <w:rPr>
                <w:rFonts w:ascii="Times New Roman" w:eastAsia="Times New Roman" w:hAnsi="Times New Roman" w:cs="Times New Roman"/>
                <w:sz w:val="20"/>
                <w:szCs w:val="20"/>
                <w:lang w:val="fr-FR" w:eastAsia="en-GB"/>
              </w:rPr>
              <w:t>EN 12951:2004</w:t>
            </w:r>
          </w:p>
          <w:p w14:paraId="7CDCAF9C" w14:textId="77777777" w:rsidR="00763068" w:rsidRPr="00E81799" w:rsidRDefault="00C63D00" w:rsidP="00763068">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Accesorii prefabricate pentru învelitoare de acoperiş. Scări de acoperiş fixate permanent. Specificaţie de produs şi metode de încercări</w:t>
            </w:r>
          </w:p>
        </w:tc>
        <w:tc>
          <w:tcPr>
            <w:tcW w:w="1284" w:type="dxa"/>
            <w:gridSpan w:val="3"/>
            <w:vAlign w:val="center"/>
          </w:tcPr>
          <w:p w14:paraId="3949ED35" w14:textId="77777777" w:rsidR="00763068" w:rsidRPr="00AF0F2F" w:rsidRDefault="0076306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41DD5B4" w14:textId="77777777" w:rsidR="00763068" w:rsidRPr="00AF0F2F" w:rsidRDefault="00763068" w:rsidP="004027E7">
            <w:pPr>
              <w:jc w:val="center"/>
              <w:rPr>
                <w:rFonts w:ascii="Times New Roman" w:eastAsia="Times New Roman" w:hAnsi="Times New Roman" w:cs="Times New Roman"/>
                <w:sz w:val="20"/>
                <w:szCs w:val="20"/>
                <w:lang w:val="fr-FR" w:eastAsia="en-GB"/>
              </w:rPr>
            </w:pPr>
          </w:p>
        </w:tc>
        <w:tc>
          <w:tcPr>
            <w:tcW w:w="1422" w:type="dxa"/>
            <w:vAlign w:val="center"/>
          </w:tcPr>
          <w:p w14:paraId="679C5738" w14:textId="77777777" w:rsidR="00763068" w:rsidRPr="00E81799" w:rsidRDefault="0076306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73CAF0B5" w14:textId="77777777" w:rsidR="00763068" w:rsidRDefault="0076306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40CA01C4" w14:textId="77777777" w:rsidTr="008852EC">
        <w:trPr>
          <w:trHeight w:val="409"/>
          <w:jc w:val="center"/>
        </w:trPr>
        <w:tc>
          <w:tcPr>
            <w:tcW w:w="584" w:type="dxa"/>
          </w:tcPr>
          <w:p w14:paraId="39DFA772" w14:textId="77777777" w:rsidR="00763068" w:rsidRDefault="0076306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213</w:t>
            </w:r>
          </w:p>
        </w:tc>
        <w:tc>
          <w:tcPr>
            <w:tcW w:w="1959" w:type="dxa"/>
            <w:gridSpan w:val="4"/>
          </w:tcPr>
          <w:p w14:paraId="54279130" w14:textId="77777777" w:rsidR="00763068" w:rsidRDefault="00763068" w:rsidP="00763068">
            <w:pPr>
              <w:ind w:firstLine="5"/>
              <w:rPr>
                <w:rFonts w:ascii="Times New Roman" w:eastAsia="Times New Roman" w:hAnsi="Times New Roman" w:cs="Times New Roman"/>
                <w:sz w:val="20"/>
                <w:szCs w:val="20"/>
                <w:lang w:eastAsia="en-GB"/>
              </w:rPr>
            </w:pPr>
            <w:r w:rsidRPr="00763068">
              <w:rPr>
                <w:rFonts w:ascii="Times New Roman" w:eastAsia="Times New Roman" w:hAnsi="Times New Roman" w:cs="Times New Roman"/>
                <w:sz w:val="20"/>
                <w:szCs w:val="20"/>
                <w:lang w:eastAsia="en-GB"/>
              </w:rPr>
              <w:t>SM SR EN 12966-1+A1:2010</w:t>
            </w:r>
          </w:p>
          <w:p w14:paraId="0CF9B0F0" w14:textId="77777777" w:rsidR="00763068" w:rsidRPr="00763068" w:rsidRDefault="00763068" w:rsidP="00763068">
            <w:pPr>
              <w:ind w:firstLine="5"/>
              <w:rPr>
                <w:rFonts w:ascii="Times New Roman" w:eastAsia="Times New Roman" w:hAnsi="Times New Roman" w:cs="Times New Roman"/>
                <w:sz w:val="20"/>
                <w:szCs w:val="20"/>
                <w:lang w:eastAsia="en-GB"/>
              </w:rPr>
            </w:pPr>
            <w:r w:rsidRPr="00763068">
              <w:rPr>
                <w:rFonts w:ascii="Times New Roman" w:eastAsia="Times New Roman" w:hAnsi="Times New Roman" w:cs="Times New Roman"/>
                <w:sz w:val="20"/>
                <w:szCs w:val="20"/>
                <w:lang w:eastAsia="en-GB"/>
              </w:rPr>
              <w:t>Semnalizare rutieră verticală. Indicatoare rutiere cu mesaj variabil. Partea 1: Standard de produs</w:t>
            </w:r>
          </w:p>
        </w:tc>
        <w:tc>
          <w:tcPr>
            <w:tcW w:w="1983" w:type="dxa"/>
            <w:gridSpan w:val="3"/>
          </w:tcPr>
          <w:p w14:paraId="62059A23" w14:textId="77777777" w:rsidR="00763068" w:rsidRPr="00763068" w:rsidRDefault="00763068" w:rsidP="00763068">
            <w:pPr>
              <w:rPr>
                <w:rFonts w:ascii="Times New Roman" w:eastAsia="Times New Roman" w:hAnsi="Times New Roman" w:cs="Times New Roman"/>
                <w:sz w:val="20"/>
                <w:szCs w:val="20"/>
                <w:lang w:val="fr-FR" w:eastAsia="en-GB"/>
              </w:rPr>
            </w:pPr>
            <w:r w:rsidRPr="00763068">
              <w:rPr>
                <w:rFonts w:ascii="Times New Roman" w:eastAsia="Times New Roman" w:hAnsi="Times New Roman" w:cs="Times New Roman"/>
                <w:sz w:val="20"/>
                <w:szCs w:val="20"/>
                <w:lang w:val="fr-FR" w:eastAsia="en-GB"/>
              </w:rPr>
              <w:t>EN 12966-1:2005+</w:t>
            </w:r>
            <w:r>
              <w:rPr>
                <w:rFonts w:ascii="Times New Roman" w:eastAsia="Times New Roman" w:hAnsi="Times New Roman" w:cs="Times New Roman"/>
                <w:sz w:val="20"/>
                <w:szCs w:val="20"/>
                <w:lang w:val="fr-FR" w:eastAsia="en-GB"/>
              </w:rPr>
              <w:t xml:space="preserve"> </w:t>
            </w:r>
            <w:r w:rsidRPr="00763068">
              <w:rPr>
                <w:rFonts w:ascii="Times New Roman" w:eastAsia="Times New Roman" w:hAnsi="Times New Roman" w:cs="Times New Roman"/>
                <w:sz w:val="20"/>
                <w:szCs w:val="20"/>
                <w:lang w:val="fr-FR" w:eastAsia="en-GB"/>
              </w:rPr>
              <w:t>A1:2009</w:t>
            </w:r>
          </w:p>
          <w:p w14:paraId="0BF71E57" w14:textId="77777777" w:rsidR="00763068" w:rsidRPr="00763068"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Semnalizare rutieră verticală. Indicatoare rutiere cu mesaj variabil. Partea 1: Standard de produs</w:t>
            </w:r>
          </w:p>
        </w:tc>
        <w:tc>
          <w:tcPr>
            <w:tcW w:w="1284" w:type="dxa"/>
            <w:gridSpan w:val="3"/>
            <w:vAlign w:val="center"/>
          </w:tcPr>
          <w:p w14:paraId="2253991E" w14:textId="77777777" w:rsidR="00763068" w:rsidRPr="00AF0F2F" w:rsidRDefault="0076306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C25DF7F" w14:textId="77777777" w:rsidR="00763068" w:rsidRPr="00AF0F2F" w:rsidRDefault="00763068" w:rsidP="004027E7">
            <w:pPr>
              <w:jc w:val="center"/>
              <w:rPr>
                <w:rFonts w:ascii="Times New Roman" w:eastAsia="Times New Roman" w:hAnsi="Times New Roman" w:cs="Times New Roman"/>
                <w:sz w:val="20"/>
                <w:szCs w:val="20"/>
                <w:lang w:val="fr-FR" w:eastAsia="en-GB"/>
              </w:rPr>
            </w:pPr>
          </w:p>
        </w:tc>
        <w:tc>
          <w:tcPr>
            <w:tcW w:w="1422" w:type="dxa"/>
            <w:vAlign w:val="center"/>
          </w:tcPr>
          <w:p w14:paraId="53FC15E7" w14:textId="77777777" w:rsidR="00763068" w:rsidRDefault="0076306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c>
          <w:tcPr>
            <w:tcW w:w="1420" w:type="dxa"/>
            <w:vAlign w:val="center"/>
          </w:tcPr>
          <w:p w14:paraId="08E1280C" w14:textId="77777777" w:rsidR="00763068" w:rsidRDefault="0076306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r>
      <w:tr w:rsidR="00F208BF" w:rsidRPr="00775ED4" w14:paraId="6D228A78" w14:textId="77777777" w:rsidTr="008852EC">
        <w:trPr>
          <w:trHeight w:val="409"/>
          <w:jc w:val="center"/>
        </w:trPr>
        <w:tc>
          <w:tcPr>
            <w:tcW w:w="584" w:type="dxa"/>
          </w:tcPr>
          <w:p w14:paraId="20B298E4" w14:textId="77777777" w:rsidR="00763068" w:rsidRDefault="0076306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214</w:t>
            </w:r>
          </w:p>
        </w:tc>
        <w:tc>
          <w:tcPr>
            <w:tcW w:w="1959" w:type="dxa"/>
            <w:gridSpan w:val="4"/>
          </w:tcPr>
          <w:p w14:paraId="7EA030C0" w14:textId="77777777" w:rsidR="00763068" w:rsidRDefault="00763068" w:rsidP="00315AA0">
            <w:pPr>
              <w:ind w:firstLine="5"/>
              <w:rPr>
                <w:rFonts w:ascii="Times New Roman" w:eastAsia="Times New Roman" w:hAnsi="Times New Roman" w:cs="Times New Roman"/>
                <w:sz w:val="20"/>
                <w:szCs w:val="20"/>
                <w:lang w:eastAsia="en-GB"/>
              </w:rPr>
            </w:pPr>
            <w:r w:rsidRPr="00763068">
              <w:rPr>
                <w:rFonts w:ascii="Times New Roman" w:eastAsia="Times New Roman" w:hAnsi="Times New Roman" w:cs="Times New Roman"/>
                <w:sz w:val="20"/>
                <w:szCs w:val="20"/>
                <w:lang w:eastAsia="en-GB"/>
              </w:rPr>
              <w:t>SM SR EN 13024-2:2010</w:t>
            </w:r>
          </w:p>
          <w:p w14:paraId="627B325B" w14:textId="77777777" w:rsidR="00763068" w:rsidRPr="00763068" w:rsidRDefault="00763068" w:rsidP="002B3E96">
            <w:pPr>
              <w:ind w:firstLine="5"/>
              <w:rPr>
                <w:rFonts w:ascii="Times New Roman" w:eastAsia="Times New Roman" w:hAnsi="Times New Roman" w:cs="Times New Roman"/>
                <w:sz w:val="20"/>
                <w:szCs w:val="20"/>
                <w:lang w:eastAsia="en-GB"/>
              </w:rPr>
            </w:pPr>
            <w:r w:rsidRPr="00763068">
              <w:rPr>
                <w:rFonts w:ascii="Times New Roman" w:eastAsia="Times New Roman" w:hAnsi="Times New Roman" w:cs="Times New Roman"/>
                <w:sz w:val="20"/>
                <w:szCs w:val="20"/>
                <w:lang w:eastAsia="en-GB"/>
              </w:rPr>
              <w:t>Sticlă pentru construcţii. Geam de securitate borosilicatic securizat termic. Partea 2: Evaluarea conformităţii/</w:t>
            </w:r>
            <w:r w:rsidR="002B3E96">
              <w:rPr>
                <w:rFonts w:ascii="Times New Roman" w:eastAsia="Times New Roman" w:hAnsi="Times New Roman" w:cs="Times New Roman"/>
                <w:sz w:val="20"/>
                <w:szCs w:val="20"/>
                <w:lang w:eastAsia="en-GB"/>
              </w:rPr>
              <w:t xml:space="preserve"> </w:t>
            </w:r>
            <w:r w:rsidRPr="00763068">
              <w:rPr>
                <w:rFonts w:ascii="Times New Roman" w:eastAsia="Times New Roman" w:hAnsi="Times New Roman" w:cs="Times New Roman"/>
                <w:sz w:val="20"/>
                <w:szCs w:val="20"/>
                <w:lang w:eastAsia="en-GB"/>
              </w:rPr>
              <w:t>Standard de produs</w:t>
            </w:r>
          </w:p>
        </w:tc>
        <w:tc>
          <w:tcPr>
            <w:tcW w:w="1983" w:type="dxa"/>
            <w:gridSpan w:val="3"/>
          </w:tcPr>
          <w:p w14:paraId="2B47A999" w14:textId="77777777" w:rsidR="00763068" w:rsidRPr="00763068" w:rsidRDefault="00763068" w:rsidP="00763068">
            <w:pPr>
              <w:rPr>
                <w:rFonts w:ascii="Times New Roman" w:eastAsia="Times New Roman" w:hAnsi="Times New Roman" w:cs="Times New Roman"/>
                <w:sz w:val="20"/>
                <w:szCs w:val="20"/>
                <w:lang w:val="fr-FR" w:eastAsia="en-GB"/>
              </w:rPr>
            </w:pPr>
            <w:r w:rsidRPr="00763068">
              <w:rPr>
                <w:rFonts w:ascii="Times New Roman" w:eastAsia="Times New Roman" w:hAnsi="Times New Roman" w:cs="Times New Roman"/>
                <w:sz w:val="20"/>
                <w:szCs w:val="20"/>
                <w:lang w:val="fr-FR" w:eastAsia="en-GB"/>
              </w:rPr>
              <w:t>EN 13024-2:2004</w:t>
            </w:r>
          </w:p>
          <w:p w14:paraId="77421291" w14:textId="77777777" w:rsidR="00763068" w:rsidRPr="00763068"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Sticlă pentru construcţii. Geam de securitate borosilicatic securizat termic. Partea 2: Evaluarea conformităţii/ Standard de produs</w:t>
            </w:r>
          </w:p>
        </w:tc>
        <w:tc>
          <w:tcPr>
            <w:tcW w:w="1284" w:type="dxa"/>
            <w:gridSpan w:val="3"/>
            <w:vAlign w:val="center"/>
          </w:tcPr>
          <w:p w14:paraId="3CCF4986" w14:textId="77777777" w:rsidR="00763068" w:rsidRPr="00AF0F2F" w:rsidRDefault="0076306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7447577" w14:textId="77777777" w:rsidR="00763068" w:rsidRPr="00AF0F2F" w:rsidRDefault="00763068" w:rsidP="004027E7">
            <w:pPr>
              <w:jc w:val="center"/>
              <w:rPr>
                <w:rFonts w:ascii="Times New Roman" w:eastAsia="Times New Roman" w:hAnsi="Times New Roman" w:cs="Times New Roman"/>
                <w:sz w:val="20"/>
                <w:szCs w:val="20"/>
                <w:lang w:val="fr-FR" w:eastAsia="en-GB"/>
              </w:rPr>
            </w:pPr>
          </w:p>
        </w:tc>
        <w:tc>
          <w:tcPr>
            <w:tcW w:w="1422" w:type="dxa"/>
            <w:vAlign w:val="center"/>
          </w:tcPr>
          <w:p w14:paraId="185B43A1" w14:textId="77777777" w:rsidR="00763068" w:rsidRDefault="0076306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003E3276" w14:textId="77777777" w:rsidR="00763068" w:rsidRDefault="0076306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004AD413" w14:textId="77777777" w:rsidTr="008852EC">
        <w:trPr>
          <w:trHeight w:val="409"/>
          <w:jc w:val="center"/>
        </w:trPr>
        <w:tc>
          <w:tcPr>
            <w:tcW w:w="584" w:type="dxa"/>
            <w:vMerge w:val="restart"/>
          </w:tcPr>
          <w:p w14:paraId="612700E0" w14:textId="77777777" w:rsidR="00EA6094" w:rsidRDefault="00EA609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lastRenderedPageBreak/>
              <w:t>215</w:t>
            </w:r>
          </w:p>
        </w:tc>
        <w:tc>
          <w:tcPr>
            <w:tcW w:w="1959" w:type="dxa"/>
            <w:gridSpan w:val="4"/>
          </w:tcPr>
          <w:p w14:paraId="30596D2A" w14:textId="77777777" w:rsidR="00EA6094" w:rsidRDefault="00EA6094" w:rsidP="00315AA0">
            <w:pPr>
              <w:ind w:firstLine="5"/>
              <w:rPr>
                <w:rFonts w:ascii="Times New Roman" w:eastAsia="Times New Roman" w:hAnsi="Times New Roman" w:cs="Times New Roman"/>
                <w:sz w:val="20"/>
                <w:szCs w:val="20"/>
                <w:lang w:eastAsia="en-GB"/>
              </w:rPr>
            </w:pPr>
            <w:r w:rsidRPr="00EA6094">
              <w:rPr>
                <w:rFonts w:ascii="Times New Roman" w:eastAsia="Times New Roman" w:hAnsi="Times New Roman" w:cs="Times New Roman"/>
                <w:sz w:val="20"/>
                <w:szCs w:val="20"/>
                <w:lang w:eastAsia="en-GB"/>
              </w:rPr>
              <w:t>SM SR EN 13043:2010</w:t>
            </w:r>
          </w:p>
          <w:p w14:paraId="71BDAB4A" w14:textId="77777777" w:rsidR="00EA6094" w:rsidRPr="00763068" w:rsidRDefault="00EA6094" w:rsidP="00EA6094">
            <w:pPr>
              <w:ind w:firstLine="5"/>
              <w:rPr>
                <w:rFonts w:ascii="Times New Roman" w:eastAsia="Times New Roman" w:hAnsi="Times New Roman" w:cs="Times New Roman"/>
                <w:sz w:val="20"/>
                <w:szCs w:val="20"/>
                <w:lang w:eastAsia="en-GB"/>
              </w:rPr>
            </w:pPr>
            <w:r w:rsidRPr="00EA6094">
              <w:rPr>
                <w:rFonts w:ascii="Times New Roman" w:eastAsia="Times New Roman" w:hAnsi="Times New Roman" w:cs="Times New Roman"/>
                <w:sz w:val="20"/>
                <w:szCs w:val="20"/>
                <w:lang w:eastAsia="en-GB"/>
              </w:rPr>
              <w:t>Agregate pentru amestecuri bituminoase şi pentru finisarea suprafeţelor, utilizate la construcţia şoselelor, a aeroporturilor şi a altor zone cu trafic</w:t>
            </w:r>
          </w:p>
        </w:tc>
        <w:tc>
          <w:tcPr>
            <w:tcW w:w="1983" w:type="dxa"/>
            <w:gridSpan w:val="3"/>
          </w:tcPr>
          <w:p w14:paraId="14611738" w14:textId="77777777" w:rsidR="00EA6094" w:rsidRPr="00EA6094" w:rsidRDefault="00EA6094" w:rsidP="00EA6094">
            <w:pPr>
              <w:rPr>
                <w:rFonts w:ascii="Times New Roman" w:eastAsia="Times New Roman" w:hAnsi="Times New Roman" w:cs="Times New Roman"/>
                <w:sz w:val="20"/>
                <w:szCs w:val="20"/>
                <w:lang w:val="fr-FR" w:eastAsia="en-GB"/>
              </w:rPr>
            </w:pPr>
            <w:r w:rsidRPr="00EA6094">
              <w:rPr>
                <w:rFonts w:ascii="Times New Roman" w:eastAsia="Times New Roman" w:hAnsi="Times New Roman" w:cs="Times New Roman"/>
                <w:sz w:val="20"/>
                <w:szCs w:val="20"/>
                <w:lang w:val="fr-FR" w:eastAsia="en-GB"/>
              </w:rPr>
              <w:t>EN 13043:2002</w:t>
            </w:r>
          </w:p>
          <w:p w14:paraId="6BC47105" w14:textId="77777777" w:rsidR="00EA6094" w:rsidRPr="00763068"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Agregate pentru amestecuri bituminoase şi pentru finisarea suprafeţelor, utilizate la construcţia şoselelor, a aeroporturilor şi a altor zone cu trafic</w:t>
            </w:r>
          </w:p>
        </w:tc>
        <w:tc>
          <w:tcPr>
            <w:tcW w:w="1284" w:type="dxa"/>
            <w:gridSpan w:val="3"/>
            <w:vAlign w:val="center"/>
          </w:tcPr>
          <w:p w14:paraId="6A30B710" w14:textId="77777777" w:rsidR="00EA6094" w:rsidRPr="00AF0F2F" w:rsidRDefault="00EA609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9EBD087" w14:textId="77777777" w:rsidR="00EA6094" w:rsidRPr="00AF0F2F" w:rsidRDefault="00EA6094" w:rsidP="004027E7">
            <w:pPr>
              <w:jc w:val="center"/>
              <w:rPr>
                <w:rFonts w:ascii="Times New Roman" w:eastAsia="Times New Roman" w:hAnsi="Times New Roman" w:cs="Times New Roman"/>
                <w:sz w:val="20"/>
                <w:szCs w:val="20"/>
                <w:lang w:val="fr-FR" w:eastAsia="en-GB"/>
              </w:rPr>
            </w:pPr>
          </w:p>
        </w:tc>
        <w:tc>
          <w:tcPr>
            <w:tcW w:w="1422" w:type="dxa"/>
            <w:vAlign w:val="center"/>
          </w:tcPr>
          <w:p w14:paraId="16ABC494"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01.07.2003</w:t>
            </w:r>
          </w:p>
        </w:tc>
        <w:tc>
          <w:tcPr>
            <w:tcW w:w="1420" w:type="dxa"/>
            <w:vAlign w:val="center"/>
          </w:tcPr>
          <w:p w14:paraId="56A12D11"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01.06.2004</w:t>
            </w:r>
          </w:p>
        </w:tc>
      </w:tr>
      <w:tr w:rsidR="00F208BF" w:rsidRPr="00775ED4" w14:paraId="0B8D1B36" w14:textId="77777777" w:rsidTr="008852EC">
        <w:trPr>
          <w:trHeight w:val="409"/>
          <w:jc w:val="center"/>
        </w:trPr>
        <w:tc>
          <w:tcPr>
            <w:tcW w:w="584" w:type="dxa"/>
            <w:vMerge/>
          </w:tcPr>
          <w:p w14:paraId="51B689C9" w14:textId="77777777" w:rsidR="00EA6094" w:rsidRDefault="00EA6094" w:rsidP="00440D70">
            <w:pPr>
              <w:jc w:val="center"/>
              <w:rPr>
                <w:rFonts w:ascii="Times New Roman" w:eastAsia="Times New Roman" w:hAnsi="Times New Roman" w:cs="Times New Roman"/>
                <w:sz w:val="14"/>
                <w:szCs w:val="14"/>
                <w:lang w:val="fr-FR" w:eastAsia="en-GB"/>
              </w:rPr>
            </w:pPr>
          </w:p>
        </w:tc>
        <w:tc>
          <w:tcPr>
            <w:tcW w:w="1959" w:type="dxa"/>
            <w:gridSpan w:val="4"/>
          </w:tcPr>
          <w:p w14:paraId="62D0B64A" w14:textId="77777777" w:rsidR="00EA6094" w:rsidRPr="00763068" w:rsidRDefault="00EA6094" w:rsidP="00315AA0">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13043:</w:t>
            </w:r>
            <w:r w:rsidR="00FC5EE9">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005D533C">
              <w:rPr>
                <w:rFonts w:ascii="Times New Roman" w:eastAsia="Times New Roman" w:hAnsi="Times New Roman" w:cs="Times New Roman"/>
                <w:sz w:val="20"/>
                <w:szCs w:val="20"/>
                <w:lang w:eastAsia="en-GB"/>
              </w:rPr>
              <w:t xml:space="preserve"> </w:t>
            </w:r>
            <w:r w:rsidRPr="00EA6094">
              <w:rPr>
                <w:rFonts w:ascii="Times New Roman" w:eastAsia="Times New Roman" w:hAnsi="Times New Roman" w:cs="Times New Roman"/>
                <w:sz w:val="20"/>
                <w:szCs w:val="20"/>
                <w:lang w:eastAsia="en-GB"/>
              </w:rPr>
              <w:t>AC:2010</w:t>
            </w:r>
          </w:p>
        </w:tc>
        <w:tc>
          <w:tcPr>
            <w:tcW w:w="1983" w:type="dxa"/>
            <w:gridSpan w:val="3"/>
          </w:tcPr>
          <w:p w14:paraId="7BEE2E0A" w14:textId="77777777" w:rsidR="00EA6094" w:rsidRPr="00EA6094" w:rsidRDefault="00EA6094" w:rsidP="00EA6094">
            <w:pPr>
              <w:rPr>
                <w:rFonts w:ascii="Times New Roman" w:eastAsia="Times New Roman" w:hAnsi="Times New Roman" w:cs="Times New Roman"/>
                <w:sz w:val="20"/>
                <w:szCs w:val="20"/>
                <w:lang w:val="fr-FR" w:eastAsia="en-GB"/>
              </w:rPr>
            </w:pPr>
            <w:r w:rsidRPr="00EA6094">
              <w:rPr>
                <w:rFonts w:ascii="Times New Roman" w:eastAsia="Times New Roman" w:hAnsi="Times New Roman" w:cs="Times New Roman"/>
                <w:sz w:val="20"/>
                <w:szCs w:val="20"/>
                <w:lang w:val="fr-FR" w:eastAsia="en-GB"/>
              </w:rPr>
              <w:t>EN 13043:2002/</w:t>
            </w:r>
            <w:r>
              <w:rPr>
                <w:rFonts w:ascii="Times New Roman" w:eastAsia="Times New Roman" w:hAnsi="Times New Roman" w:cs="Times New Roman"/>
                <w:sz w:val="20"/>
                <w:szCs w:val="20"/>
                <w:lang w:val="fr-FR" w:eastAsia="en-GB"/>
              </w:rPr>
              <w:t xml:space="preserve"> </w:t>
            </w:r>
            <w:r w:rsidRPr="00EA6094">
              <w:rPr>
                <w:rFonts w:ascii="Times New Roman" w:eastAsia="Times New Roman" w:hAnsi="Times New Roman" w:cs="Times New Roman"/>
                <w:sz w:val="20"/>
                <w:szCs w:val="20"/>
                <w:lang w:val="fr-FR" w:eastAsia="en-GB"/>
              </w:rPr>
              <w:t>AC:2004</w:t>
            </w:r>
          </w:p>
        </w:tc>
        <w:tc>
          <w:tcPr>
            <w:tcW w:w="1284" w:type="dxa"/>
            <w:gridSpan w:val="3"/>
            <w:vAlign w:val="center"/>
          </w:tcPr>
          <w:p w14:paraId="7B692AD1" w14:textId="77777777" w:rsidR="00EA6094" w:rsidRPr="00AF0F2F" w:rsidRDefault="00EA609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C9C976E" w14:textId="77777777" w:rsidR="00EA6094" w:rsidRPr="00AF0F2F" w:rsidRDefault="00EA6094" w:rsidP="004027E7">
            <w:pPr>
              <w:jc w:val="center"/>
              <w:rPr>
                <w:rFonts w:ascii="Times New Roman" w:eastAsia="Times New Roman" w:hAnsi="Times New Roman" w:cs="Times New Roman"/>
                <w:sz w:val="20"/>
                <w:szCs w:val="20"/>
                <w:lang w:val="fr-FR" w:eastAsia="en-GB"/>
              </w:rPr>
            </w:pPr>
          </w:p>
        </w:tc>
        <w:tc>
          <w:tcPr>
            <w:tcW w:w="1422" w:type="dxa"/>
            <w:vAlign w:val="center"/>
          </w:tcPr>
          <w:p w14:paraId="6E6A020B"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73DD4AD7"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3F8FC3E8" w14:textId="77777777" w:rsidTr="008852EC">
        <w:trPr>
          <w:trHeight w:val="409"/>
          <w:jc w:val="center"/>
        </w:trPr>
        <w:tc>
          <w:tcPr>
            <w:tcW w:w="584" w:type="dxa"/>
            <w:vMerge w:val="restart"/>
          </w:tcPr>
          <w:p w14:paraId="3F5998E5" w14:textId="77777777" w:rsidR="00EA6094" w:rsidRDefault="00EA609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216</w:t>
            </w:r>
          </w:p>
        </w:tc>
        <w:tc>
          <w:tcPr>
            <w:tcW w:w="1959" w:type="dxa"/>
            <w:gridSpan w:val="4"/>
          </w:tcPr>
          <w:p w14:paraId="6B4B5E75" w14:textId="77777777" w:rsidR="00EA6094" w:rsidRDefault="00EA6094" w:rsidP="00315AA0">
            <w:pPr>
              <w:ind w:firstLine="5"/>
              <w:rPr>
                <w:rFonts w:ascii="Times New Roman" w:eastAsia="Times New Roman" w:hAnsi="Times New Roman" w:cs="Times New Roman"/>
                <w:sz w:val="20"/>
                <w:szCs w:val="20"/>
                <w:lang w:eastAsia="en-GB"/>
              </w:rPr>
            </w:pPr>
            <w:r w:rsidRPr="00EA6094">
              <w:rPr>
                <w:rFonts w:ascii="Times New Roman" w:eastAsia="Times New Roman" w:hAnsi="Times New Roman" w:cs="Times New Roman"/>
                <w:sz w:val="20"/>
                <w:szCs w:val="20"/>
                <w:lang w:eastAsia="en-GB"/>
              </w:rPr>
              <w:t>SM SR EN 13055-1:2010</w:t>
            </w:r>
          </w:p>
          <w:p w14:paraId="4573A378" w14:textId="77777777" w:rsidR="00EA6094" w:rsidRDefault="00EA6094" w:rsidP="00EA6094">
            <w:pPr>
              <w:ind w:firstLine="5"/>
              <w:rPr>
                <w:rFonts w:ascii="Times New Roman" w:eastAsia="Times New Roman" w:hAnsi="Times New Roman" w:cs="Times New Roman"/>
                <w:sz w:val="20"/>
                <w:szCs w:val="20"/>
                <w:lang w:eastAsia="en-GB"/>
              </w:rPr>
            </w:pPr>
            <w:r w:rsidRPr="00EA6094">
              <w:rPr>
                <w:rFonts w:ascii="Times New Roman" w:eastAsia="Times New Roman" w:hAnsi="Times New Roman" w:cs="Times New Roman"/>
                <w:sz w:val="20"/>
                <w:szCs w:val="20"/>
                <w:lang w:eastAsia="en-GB"/>
              </w:rPr>
              <w:t>Agregate uşoare. Partea 1: Agregate uşoare pentru betoane, mortare şi paste de ciment</w:t>
            </w:r>
          </w:p>
        </w:tc>
        <w:tc>
          <w:tcPr>
            <w:tcW w:w="1983" w:type="dxa"/>
            <w:gridSpan w:val="3"/>
          </w:tcPr>
          <w:p w14:paraId="0052FAE7" w14:textId="77777777" w:rsidR="00EA6094" w:rsidRPr="00EA6094" w:rsidRDefault="00EA6094" w:rsidP="00EA6094">
            <w:pPr>
              <w:rPr>
                <w:rFonts w:ascii="Times New Roman" w:eastAsia="Times New Roman" w:hAnsi="Times New Roman" w:cs="Times New Roman"/>
                <w:sz w:val="20"/>
                <w:szCs w:val="20"/>
                <w:lang w:val="fr-FR" w:eastAsia="en-GB"/>
              </w:rPr>
            </w:pPr>
            <w:r w:rsidRPr="00EA6094">
              <w:rPr>
                <w:rFonts w:ascii="Times New Roman" w:eastAsia="Times New Roman" w:hAnsi="Times New Roman" w:cs="Times New Roman"/>
                <w:sz w:val="20"/>
                <w:szCs w:val="20"/>
                <w:lang w:val="fr-FR" w:eastAsia="en-GB"/>
              </w:rPr>
              <w:t>EN 13055-1:2002</w:t>
            </w:r>
          </w:p>
          <w:p w14:paraId="0A702E43" w14:textId="77777777" w:rsidR="00EA6094" w:rsidRPr="00EA6094"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Agregate uşoare. Partea 1: Agregate uşoare pentru betoane, mortare şi paste de ciment</w:t>
            </w:r>
          </w:p>
        </w:tc>
        <w:tc>
          <w:tcPr>
            <w:tcW w:w="1284" w:type="dxa"/>
            <w:gridSpan w:val="3"/>
            <w:vAlign w:val="center"/>
          </w:tcPr>
          <w:p w14:paraId="0CAB789E" w14:textId="77777777" w:rsidR="00EA6094" w:rsidRPr="00AF0F2F" w:rsidRDefault="00EA609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293EF0B3" w14:textId="77777777" w:rsidR="00EA6094" w:rsidRPr="00AF0F2F" w:rsidRDefault="00EA6094" w:rsidP="004027E7">
            <w:pPr>
              <w:jc w:val="center"/>
              <w:rPr>
                <w:rFonts w:ascii="Times New Roman" w:eastAsia="Times New Roman" w:hAnsi="Times New Roman" w:cs="Times New Roman"/>
                <w:sz w:val="20"/>
                <w:szCs w:val="20"/>
                <w:lang w:val="fr-FR" w:eastAsia="en-GB"/>
              </w:rPr>
            </w:pPr>
          </w:p>
        </w:tc>
        <w:tc>
          <w:tcPr>
            <w:tcW w:w="1422" w:type="dxa"/>
            <w:vAlign w:val="center"/>
          </w:tcPr>
          <w:p w14:paraId="6EA4CD28"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01.03.2003</w:t>
            </w:r>
          </w:p>
        </w:tc>
        <w:tc>
          <w:tcPr>
            <w:tcW w:w="1420" w:type="dxa"/>
            <w:vAlign w:val="center"/>
          </w:tcPr>
          <w:p w14:paraId="435F7171"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01.06.2004</w:t>
            </w:r>
          </w:p>
        </w:tc>
      </w:tr>
      <w:tr w:rsidR="00F208BF" w:rsidRPr="00775ED4" w14:paraId="65253956" w14:textId="77777777" w:rsidTr="008852EC">
        <w:trPr>
          <w:trHeight w:val="409"/>
          <w:jc w:val="center"/>
        </w:trPr>
        <w:tc>
          <w:tcPr>
            <w:tcW w:w="584" w:type="dxa"/>
            <w:vMerge/>
          </w:tcPr>
          <w:p w14:paraId="095B7C8B" w14:textId="77777777" w:rsidR="00EA6094" w:rsidRDefault="00EA6094" w:rsidP="00440D70">
            <w:pPr>
              <w:jc w:val="center"/>
              <w:rPr>
                <w:rFonts w:ascii="Times New Roman" w:eastAsia="Times New Roman" w:hAnsi="Times New Roman" w:cs="Times New Roman"/>
                <w:sz w:val="14"/>
                <w:szCs w:val="14"/>
                <w:lang w:val="fr-FR" w:eastAsia="en-GB"/>
              </w:rPr>
            </w:pPr>
          </w:p>
        </w:tc>
        <w:tc>
          <w:tcPr>
            <w:tcW w:w="1959" w:type="dxa"/>
            <w:gridSpan w:val="4"/>
          </w:tcPr>
          <w:p w14:paraId="15C58B22" w14:textId="77777777" w:rsidR="00EA6094" w:rsidRDefault="00EA6094" w:rsidP="00315AA0">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EN 13055-1:2002/</w:t>
            </w:r>
            <w:r w:rsidRPr="00EA6094">
              <w:rPr>
                <w:rFonts w:ascii="Times New Roman" w:eastAsia="Times New Roman" w:hAnsi="Times New Roman" w:cs="Times New Roman"/>
                <w:sz w:val="20"/>
                <w:szCs w:val="20"/>
                <w:lang w:eastAsia="en-GB"/>
              </w:rPr>
              <w:t>AC:2016</w:t>
            </w:r>
          </w:p>
        </w:tc>
        <w:tc>
          <w:tcPr>
            <w:tcW w:w="1983" w:type="dxa"/>
            <w:gridSpan w:val="3"/>
          </w:tcPr>
          <w:p w14:paraId="56775863" w14:textId="77777777" w:rsidR="00EA6094" w:rsidRPr="00EA6094" w:rsidRDefault="00EA6094" w:rsidP="00EA6094">
            <w:pPr>
              <w:rPr>
                <w:rFonts w:ascii="Times New Roman" w:eastAsia="Times New Roman" w:hAnsi="Times New Roman" w:cs="Times New Roman"/>
                <w:sz w:val="20"/>
                <w:szCs w:val="20"/>
                <w:lang w:val="fr-FR" w:eastAsia="en-GB"/>
              </w:rPr>
            </w:pPr>
            <w:r w:rsidRPr="00EA6094">
              <w:rPr>
                <w:rFonts w:ascii="Times New Roman" w:eastAsia="Times New Roman" w:hAnsi="Times New Roman" w:cs="Times New Roman"/>
                <w:sz w:val="20"/>
                <w:szCs w:val="20"/>
                <w:lang w:val="fr-FR" w:eastAsia="en-GB"/>
              </w:rPr>
              <w:t>EN 13055-1:2002/</w:t>
            </w:r>
            <w:r>
              <w:rPr>
                <w:rFonts w:ascii="Times New Roman" w:eastAsia="Times New Roman" w:hAnsi="Times New Roman" w:cs="Times New Roman"/>
                <w:sz w:val="20"/>
                <w:szCs w:val="20"/>
                <w:lang w:val="fr-FR" w:eastAsia="en-GB"/>
              </w:rPr>
              <w:t xml:space="preserve"> </w:t>
            </w:r>
            <w:r w:rsidRPr="00EA6094">
              <w:rPr>
                <w:rFonts w:ascii="Times New Roman" w:eastAsia="Times New Roman" w:hAnsi="Times New Roman" w:cs="Times New Roman"/>
                <w:sz w:val="20"/>
                <w:szCs w:val="20"/>
                <w:lang w:val="fr-FR" w:eastAsia="en-GB"/>
              </w:rPr>
              <w:t>AC:2004</w:t>
            </w:r>
          </w:p>
        </w:tc>
        <w:tc>
          <w:tcPr>
            <w:tcW w:w="1284" w:type="dxa"/>
            <w:gridSpan w:val="3"/>
            <w:vAlign w:val="center"/>
          </w:tcPr>
          <w:p w14:paraId="3B86C148" w14:textId="77777777" w:rsidR="00EA6094" w:rsidRPr="00AF0F2F" w:rsidRDefault="00EA609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3BB1AF8A" w14:textId="77777777" w:rsidR="00EA6094" w:rsidRPr="00AF0F2F" w:rsidRDefault="00EA6094" w:rsidP="004027E7">
            <w:pPr>
              <w:jc w:val="center"/>
              <w:rPr>
                <w:rFonts w:ascii="Times New Roman" w:eastAsia="Times New Roman" w:hAnsi="Times New Roman" w:cs="Times New Roman"/>
                <w:sz w:val="20"/>
                <w:szCs w:val="20"/>
                <w:lang w:val="fr-FR" w:eastAsia="en-GB"/>
              </w:rPr>
            </w:pPr>
          </w:p>
        </w:tc>
        <w:tc>
          <w:tcPr>
            <w:tcW w:w="1422" w:type="dxa"/>
            <w:vAlign w:val="center"/>
          </w:tcPr>
          <w:p w14:paraId="2AA80671"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0B0BF791" w14:textId="77777777" w:rsidR="00EA6094" w:rsidRDefault="00EA609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026C4A50" w14:textId="77777777" w:rsidTr="008852EC">
        <w:trPr>
          <w:trHeight w:val="409"/>
          <w:jc w:val="center"/>
        </w:trPr>
        <w:tc>
          <w:tcPr>
            <w:tcW w:w="584" w:type="dxa"/>
          </w:tcPr>
          <w:p w14:paraId="601572E7" w14:textId="77777777" w:rsidR="00EA6094" w:rsidRDefault="00EA609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217</w:t>
            </w:r>
          </w:p>
        </w:tc>
        <w:tc>
          <w:tcPr>
            <w:tcW w:w="1959" w:type="dxa"/>
            <w:gridSpan w:val="4"/>
          </w:tcPr>
          <w:p w14:paraId="31E5FFE1" w14:textId="77777777" w:rsidR="00EA6094"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SM SR EN 13055-2:2010</w:t>
            </w:r>
          </w:p>
          <w:p w14:paraId="5F962D28" w14:textId="77777777" w:rsidR="00027636"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Agregate uşoare. Partea 2: Agregate uşoare pentru amestecuri hidrocarbonate, tratamente superficiale şi pentru straturi tratate şi netratate</w:t>
            </w:r>
          </w:p>
        </w:tc>
        <w:tc>
          <w:tcPr>
            <w:tcW w:w="1983" w:type="dxa"/>
            <w:gridSpan w:val="3"/>
          </w:tcPr>
          <w:p w14:paraId="1F4F503E" w14:textId="77777777" w:rsidR="00027636" w:rsidRPr="00027636" w:rsidRDefault="00027636" w:rsidP="00027636">
            <w:pP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EN 13055-2:2004</w:t>
            </w:r>
          </w:p>
          <w:p w14:paraId="40C625E7" w14:textId="77777777" w:rsidR="00EA6094" w:rsidRPr="00EA6094"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Agregate uşoare. Partea 2: Agregate uşoare pentru amestecuri hidrocarbonate, tratamente superficiale şi pentru straturi tratate şi netratate</w:t>
            </w:r>
          </w:p>
        </w:tc>
        <w:tc>
          <w:tcPr>
            <w:tcW w:w="1284" w:type="dxa"/>
            <w:gridSpan w:val="3"/>
            <w:vAlign w:val="center"/>
          </w:tcPr>
          <w:p w14:paraId="0CA8DE6C" w14:textId="77777777" w:rsidR="00EA6094" w:rsidRPr="00AF0F2F" w:rsidRDefault="00EA609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45697DFF" w14:textId="77777777" w:rsidR="00EA6094" w:rsidRPr="00AF0F2F" w:rsidRDefault="00EA6094" w:rsidP="004027E7">
            <w:pPr>
              <w:jc w:val="center"/>
              <w:rPr>
                <w:rFonts w:ascii="Times New Roman" w:eastAsia="Times New Roman" w:hAnsi="Times New Roman" w:cs="Times New Roman"/>
                <w:sz w:val="20"/>
                <w:szCs w:val="20"/>
                <w:lang w:val="fr-FR" w:eastAsia="en-GB"/>
              </w:rPr>
            </w:pPr>
          </w:p>
        </w:tc>
        <w:tc>
          <w:tcPr>
            <w:tcW w:w="1422" w:type="dxa"/>
            <w:vAlign w:val="center"/>
          </w:tcPr>
          <w:p w14:paraId="7B137248" w14:textId="77777777" w:rsidR="00EA6094"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01.05.2005</w:t>
            </w:r>
          </w:p>
        </w:tc>
        <w:tc>
          <w:tcPr>
            <w:tcW w:w="1420" w:type="dxa"/>
            <w:vAlign w:val="center"/>
          </w:tcPr>
          <w:p w14:paraId="34141B69" w14:textId="77777777" w:rsidR="00EA6094"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r>
      <w:tr w:rsidR="00F208BF" w:rsidRPr="00775ED4" w14:paraId="58FE4338" w14:textId="77777777" w:rsidTr="008852EC">
        <w:trPr>
          <w:trHeight w:val="409"/>
          <w:jc w:val="center"/>
        </w:trPr>
        <w:tc>
          <w:tcPr>
            <w:tcW w:w="584" w:type="dxa"/>
          </w:tcPr>
          <w:p w14:paraId="0F6B9743" w14:textId="77777777" w:rsidR="00027636" w:rsidRDefault="0002763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218</w:t>
            </w:r>
          </w:p>
        </w:tc>
        <w:tc>
          <w:tcPr>
            <w:tcW w:w="1959" w:type="dxa"/>
            <w:gridSpan w:val="4"/>
          </w:tcPr>
          <w:p w14:paraId="2D96A1A9" w14:textId="77777777" w:rsidR="00027636"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SM SR EN 13063-1+A1:2010</w:t>
            </w:r>
          </w:p>
          <w:p w14:paraId="06C4A358" w14:textId="77777777" w:rsidR="00027636" w:rsidRPr="00027636" w:rsidRDefault="00027636" w:rsidP="002B3E96">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 xml:space="preserve">Coşuri de fum. Sisteme de coşuri de fum cu pereţi interiori de argilă arsă/ceramică. </w:t>
            </w:r>
            <w:r w:rsidR="008F42C0">
              <w:rPr>
                <w:rFonts w:ascii="Times New Roman" w:eastAsia="Times New Roman" w:hAnsi="Times New Roman" w:cs="Times New Roman"/>
                <w:sz w:val="20"/>
                <w:szCs w:val="20"/>
                <w:lang w:eastAsia="en-GB"/>
              </w:rPr>
              <w:t xml:space="preserve"> </w:t>
            </w:r>
            <w:r w:rsidRPr="00027636">
              <w:rPr>
                <w:rFonts w:ascii="Times New Roman" w:eastAsia="Times New Roman" w:hAnsi="Times New Roman" w:cs="Times New Roman"/>
                <w:sz w:val="20"/>
                <w:szCs w:val="20"/>
                <w:lang w:eastAsia="en-GB"/>
              </w:rPr>
              <w:t>Partea 1: Condiţii şi metode de încercare corespunzătoare determinării rezistenţei la focul din coş</w:t>
            </w:r>
          </w:p>
        </w:tc>
        <w:tc>
          <w:tcPr>
            <w:tcW w:w="1983" w:type="dxa"/>
            <w:gridSpan w:val="3"/>
          </w:tcPr>
          <w:p w14:paraId="40BB1D5E" w14:textId="77777777" w:rsidR="00027636" w:rsidRPr="00027636" w:rsidRDefault="00027636" w:rsidP="00027636">
            <w:pP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EN 13063-1:2005+</w:t>
            </w:r>
            <w:r>
              <w:rPr>
                <w:rFonts w:ascii="Times New Roman" w:eastAsia="Times New Roman" w:hAnsi="Times New Roman" w:cs="Times New Roman"/>
                <w:sz w:val="20"/>
                <w:szCs w:val="20"/>
                <w:lang w:val="fr-FR" w:eastAsia="en-GB"/>
              </w:rPr>
              <w:t xml:space="preserve"> </w:t>
            </w:r>
            <w:r w:rsidRPr="00027636">
              <w:rPr>
                <w:rFonts w:ascii="Times New Roman" w:eastAsia="Times New Roman" w:hAnsi="Times New Roman" w:cs="Times New Roman"/>
                <w:sz w:val="20"/>
                <w:szCs w:val="20"/>
                <w:lang w:val="fr-FR" w:eastAsia="en-GB"/>
              </w:rPr>
              <w:t>A1:2007</w:t>
            </w:r>
          </w:p>
          <w:p w14:paraId="6562740A" w14:textId="77777777" w:rsidR="00027636" w:rsidRPr="00027636"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 xml:space="preserve">Coşuri de fum. Sisteme de coşuri de fum cu pereţi interiori de argilă arsă/ceramică. </w:t>
            </w:r>
            <w:r w:rsidR="008F42C0">
              <w:rPr>
                <w:rFonts w:ascii="Times New Roman" w:eastAsia="Times New Roman" w:hAnsi="Times New Roman" w:cs="Times New Roman"/>
                <w:sz w:val="20"/>
                <w:szCs w:val="20"/>
                <w:lang w:val="fr-FR" w:eastAsia="en-GB"/>
              </w:rPr>
              <w:t xml:space="preserve">  </w:t>
            </w:r>
            <w:r w:rsidRPr="00C63D00">
              <w:rPr>
                <w:rFonts w:ascii="Times New Roman" w:eastAsia="Times New Roman" w:hAnsi="Times New Roman" w:cs="Times New Roman"/>
                <w:sz w:val="20"/>
                <w:szCs w:val="20"/>
                <w:lang w:val="fr-FR" w:eastAsia="en-GB"/>
              </w:rPr>
              <w:t>Partea 1: Condiţii şi metode de încercare corespunzătoare determinării rezistenţei la focul din coş</w:t>
            </w:r>
          </w:p>
        </w:tc>
        <w:tc>
          <w:tcPr>
            <w:tcW w:w="1284" w:type="dxa"/>
            <w:gridSpan w:val="3"/>
            <w:vAlign w:val="center"/>
          </w:tcPr>
          <w:p w14:paraId="0D0A9C1F" w14:textId="77777777" w:rsidR="00027636" w:rsidRPr="00AF0F2F" w:rsidRDefault="00027636"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B1407BB" w14:textId="77777777" w:rsidR="00027636" w:rsidRPr="00AF0F2F" w:rsidRDefault="00027636" w:rsidP="004027E7">
            <w:pPr>
              <w:jc w:val="cente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EN 13063-1:2005</w:t>
            </w:r>
          </w:p>
        </w:tc>
        <w:tc>
          <w:tcPr>
            <w:tcW w:w="1422" w:type="dxa"/>
            <w:vAlign w:val="center"/>
          </w:tcPr>
          <w:p w14:paraId="7A799328" w14:textId="77777777" w:rsidR="00027636"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01.05.2008</w:t>
            </w:r>
          </w:p>
        </w:tc>
        <w:tc>
          <w:tcPr>
            <w:tcW w:w="1420" w:type="dxa"/>
            <w:vAlign w:val="center"/>
          </w:tcPr>
          <w:p w14:paraId="250F5A0C" w14:textId="77777777" w:rsidR="00027636"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01.05.2009</w:t>
            </w:r>
          </w:p>
        </w:tc>
      </w:tr>
      <w:tr w:rsidR="00F208BF" w:rsidRPr="00775ED4" w14:paraId="3DCC8709" w14:textId="77777777" w:rsidTr="008852EC">
        <w:trPr>
          <w:trHeight w:val="409"/>
          <w:jc w:val="center"/>
        </w:trPr>
        <w:tc>
          <w:tcPr>
            <w:tcW w:w="584" w:type="dxa"/>
          </w:tcPr>
          <w:p w14:paraId="2D659269" w14:textId="77777777" w:rsidR="00027636" w:rsidRDefault="0002763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219</w:t>
            </w:r>
          </w:p>
        </w:tc>
        <w:tc>
          <w:tcPr>
            <w:tcW w:w="1959" w:type="dxa"/>
            <w:gridSpan w:val="4"/>
          </w:tcPr>
          <w:p w14:paraId="2CAEA288" w14:textId="77777777" w:rsidR="00027636"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SM SR EN 13063-2+Al:2010</w:t>
            </w:r>
          </w:p>
          <w:p w14:paraId="429E13D2" w14:textId="77777777" w:rsidR="00027636" w:rsidRPr="00027636" w:rsidRDefault="00027636" w:rsidP="002B3E96">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 xml:space="preserve">Coşuri de fum. Sisteme de coşuri de fum cu pereţi interiori de argilă arsă/ceramică. </w:t>
            </w:r>
            <w:r w:rsidR="007C3DF4">
              <w:rPr>
                <w:rFonts w:ascii="Times New Roman" w:eastAsia="Times New Roman" w:hAnsi="Times New Roman" w:cs="Times New Roman"/>
                <w:sz w:val="20"/>
                <w:szCs w:val="20"/>
                <w:lang w:eastAsia="en-GB"/>
              </w:rPr>
              <w:t xml:space="preserve"> </w:t>
            </w:r>
            <w:r w:rsidRPr="00027636">
              <w:rPr>
                <w:rFonts w:ascii="Times New Roman" w:eastAsia="Times New Roman" w:hAnsi="Times New Roman" w:cs="Times New Roman"/>
                <w:sz w:val="20"/>
                <w:szCs w:val="20"/>
                <w:lang w:eastAsia="en-GB"/>
              </w:rPr>
              <w:t>Partea 2: Cerinţe şi metode de încercare în condiţii umede</w:t>
            </w:r>
          </w:p>
        </w:tc>
        <w:tc>
          <w:tcPr>
            <w:tcW w:w="1983" w:type="dxa"/>
            <w:gridSpan w:val="3"/>
          </w:tcPr>
          <w:p w14:paraId="456B4604" w14:textId="77777777" w:rsidR="00027636" w:rsidRPr="00027636" w:rsidRDefault="00027636" w:rsidP="00027636">
            <w:pP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EN 13063-2:2005+</w:t>
            </w:r>
            <w:r>
              <w:rPr>
                <w:rFonts w:ascii="Times New Roman" w:eastAsia="Times New Roman" w:hAnsi="Times New Roman" w:cs="Times New Roman"/>
                <w:sz w:val="20"/>
                <w:szCs w:val="20"/>
                <w:lang w:val="fr-FR" w:eastAsia="en-GB"/>
              </w:rPr>
              <w:t xml:space="preserve"> </w:t>
            </w:r>
            <w:r w:rsidRPr="00027636">
              <w:rPr>
                <w:rFonts w:ascii="Times New Roman" w:eastAsia="Times New Roman" w:hAnsi="Times New Roman" w:cs="Times New Roman"/>
                <w:sz w:val="20"/>
                <w:szCs w:val="20"/>
                <w:lang w:val="fr-FR" w:eastAsia="en-GB"/>
              </w:rPr>
              <w:t>A1:2007</w:t>
            </w:r>
          </w:p>
          <w:p w14:paraId="3F69E26B" w14:textId="77777777" w:rsidR="00027636" w:rsidRPr="00027636" w:rsidRDefault="00C63D00" w:rsidP="0002763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 xml:space="preserve">Coşuri de fum. Sisteme de coşuri de fum cu pereţi interiori de argilă arsă/ceramică. </w:t>
            </w:r>
            <w:r w:rsidR="007C3DF4">
              <w:rPr>
                <w:rFonts w:ascii="Times New Roman" w:eastAsia="Times New Roman" w:hAnsi="Times New Roman" w:cs="Times New Roman"/>
                <w:sz w:val="20"/>
                <w:szCs w:val="20"/>
                <w:lang w:val="fr-FR" w:eastAsia="en-GB"/>
              </w:rPr>
              <w:t xml:space="preserve">  </w:t>
            </w:r>
            <w:r w:rsidRPr="00C63D00">
              <w:rPr>
                <w:rFonts w:ascii="Times New Roman" w:eastAsia="Times New Roman" w:hAnsi="Times New Roman" w:cs="Times New Roman"/>
                <w:sz w:val="20"/>
                <w:szCs w:val="20"/>
                <w:lang w:val="fr-FR" w:eastAsia="en-GB"/>
              </w:rPr>
              <w:t>Partea 2: Cerinţe şi metode de încercare în condiţii umede</w:t>
            </w:r>
          </w:p>
        </w:tc>
        <w:tc>
          <w:tcPr>
            <w:tcW w:w="1284" w:type="dxa"/>
            <w:gridSpan w:val="3"/>
            <w:vAlign w:val="center"/>
          </w:tcPr>
          <w:p w14:paraId="5C1FE9FA" w14:textId="77777777" w:rsidR="00027636" w:rsidRPr="00AF0F2F" w:rsidRDefault="00027636"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4F60041F" w14:textId="77777777" w:rsidR="00027636" w:rsidRPr="00027636" w:rsidRDefault="00027636" w:rsidP="004027E7">
            <w:pPr>
              <w:jc w:val="cente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EN 13063-2:2005</w:t>
            </w:r>
          </w:p>
        </w:tc>
        <w:tc>
          <w:tcPr>
            <w:tcW w:w="1422" w:type="dxa"/>
            <w:vAlign w:val="center"/>
          </w:tcPr>
          <w:p w14:paraId="318AED1C" w14:textId="77777777" w:rsidR="00027636" w:rsidRDefault="00027636" w:rsidP="004027E7">
            <w:pPr>
              <w:jc w:val="cente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01.05.2008</w:t>
            </w:r>
          </w:p>
        </w:tc>
        <w:tc>
          <w:tcPr>
            <w:tcW w:w="1420" w:type="dxa"/>
            <w:vAlign w:val="center"/>
          </w:tcPr>
          <w:p w14:paraId="39B70877" w14:textId="77777777" w:rsidR="00027636"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01.05.2009</w:t>
            </w:r>
          </w:p>
        </w:tc>
      </w:tr>
      <w:tr w:rsidR="00F208BF" w:rsidRPr="00775ED4" w14:paraId="03BE0A2F" w14:textId="77777777" w:rsidTr="008852EC">
        <w:trPr>
          <w:trHeight w:val="409"/>
          <w:jc w:val="center"/>
        </w:trPr>
        <w:tc>
          <w:tcPr>
            <w:tcW w:w="584" w:type="dxa"/>
          </w:tcPr>
          <w:p w14:paraId="6A653AE2" w14:textId="77777777" w:rsidR="00027636" w:rsidRDefault="0002763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220</w:t>
            </w:r>
          </w:p>
        </w:tc>
        <w:tc>
          <w:tcPr>
            <w:tcW w:w="1959" w:type="dxa"/>
            <w:gridSpan w:val="4"/>
          </w:tcPr>
          <w:p w14:paraId="4890EF68" w14:textId="77777777" w:rsidR="00027636"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SM SR EN 13063-3:2010</w:t>
            </w:r>
            <w:r>
              <w:rPr>
                <w:rFonts w:ascii="Times New Roman" w:eastAsia="Times New Roman" w:hAnsi="Times New Roman" w:cs="Times New Roman"/>
                <w:sz w:val="20"/>
                <w:szCs w:val="20"/>
                <w:lang w:eastAsia="en-GB"/>
              </w:rPr>
              <w:t xml:space="preserve"> </w:t>
            </w:r>
          </w:p>
          <w:p w14:paraId="7B3D338E" w14:textId="77777777" w:rsidR="00027636" w:rsidRPr="00027636" w:rsidRDefault="00027636" w:rsidP="002B3E96">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 xml:space="preserve">Coşuri de fum. Sisteme de coşuri de fum cu pereţi interiori de argilă arsă/ceramică. </w:t>
            </w:r>
            <w:r w:rsidR="007C3DF4">
              <w:rPr>
                <w:rFonts w:ascii="Times New Roman" w:eastAsia="Times New Roman" w:hAnsi="Times New Roman" w:cs="Times New Roman"/>
                <w:sz w:val="20"/>
                <w:szCs w:val="20"/>
                <w:lang w:eastAsia="en-GB"/>
              </w:rPr>
              <w:t xml:space="preserve"> </w:t>
            </w:r>
            <w:r w:rsidRPr="00027636">
              <w:rPr>
                <w:rFonts w:ascii="Times New Roman" w:eastAsia="Times New Roman" w:hAnsi="Times New Roman" w:cs="Times New Roman"/>
                <w:sz w:val="20"/>
                <w:szCs w:val="20"/>
                <w:lang w:eastAsia="en-GB"/>
              </w:rPr>
              <w:t xml:space="preserve">Partea 3: Condiţii şi </w:t>
            </w:r>
            <w:r w:rsidRPr="00027636">
              <w:rPr>
                <w:rFonts w:ascii="Times New Roman" w:eastAsia="Times New Roman" w:hAnsi="Times New Roman" w:cs="Times New Roman"/>
                <w:sz w:val="20"/>
                <w:szCs w:val="20"/>
                <w:lang w:eastAsia="en-GB"/>
              </w:rPr>
              <w:lastRenderedPageBreak/>
              <w:t>metode de încercare pentru sisteme canale de aer/gaze de ardere</w:t>
            </w:r>
          </w:p>
        </w:tc>
        <w:tc>
          <w:tcPr>
            <w:tcW w:w="1983" w:type="dxa"/>
            <w:gridSpan w:val="3"/>
          </w:tcPr>
          <w:p w14:paraId="75EFD96D" w14:textId="77777777" w:rsidR="00027636" w:rsidRPr="00027636" w:rsidRDefault="00027636" w:rsidP="00027636">
            <w:pP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lastRenderedPageBreak/>
              <w:t>EN 13063-3:2007</w:t>
            </w:r>
          </w:p>
          <w:p w14:paraId="0D751AC5" w14:textId="77777777" w:rsidR="00027636" w:rsidRPr="00027636"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 xml:space="preserve">Coşuri de fum. Sisteme de coşuri de fum cu pereţi interiori de argilă arsă/ceramică. </w:t>
            </w:r>
            <w:r w:rsidR="007C3DF4">
              <w:rPr>
                <w:rFonts w:ascii="Times New Roman" w:eastAsia="Times New Roman" w:hAnsi="Times New Roman" w:cs="Times New Roman"/>
                <w:sz w:val="20"/>
                <w:szCs w:val="20"/>
                <w:lang w:val="fr-FR" w:eastAsia="en-GB"/>
              </w:rPr>
              <w:t xml:space="preserve">  </w:t>
            </w:r>
            <w:r w:rsidRPr="00C63D00">
              <w:rPr>
                <w:rFonts w:ascii="Times New Roman" w:eastAsia="Times New Roman" w:hAnsi="Times New Roman" w:cs="Times New Roman"/>
                <w:sz w:val="20"/>
                <w:szCs w:val="20"/>
                <w:lang w:val="fr-FR" w:eastAsia="en-GB"/>
              </w:rPr>
              <w:t xml:space="preserve">Partea 3: Condiţii şi metode de încercare </w:t>
            </w:r>
            <w:r w:rsidRPr="00C63D00">
              <w:rPr>
                <w:rFonts w:ascii="Times New Roman" w:eastAsia="Times New Roman" w:hAnsi="Times New Roman" w:cs="Times New Roman"/>
                <w:sz w:val="20"/>
                <w:szCs w:val="20"/>
                <w:lang w:val="fr-FR" w:eastAsia="en-GB"/>
              </w:rPr>
              <w:lastRenderedPageBreak/>
              <w:t>pentru sisteme canale de aer/gaze de ardere</w:t>
            </w:r>
          </w:p>
        </w:tc>
        <w:tc>
          <w:tcPr>
            <w:tcW w:w="1284" w:type="dxa"/>
            <w:gridSpan w:val="3"/>
            <w:vAlign w:val="center"/>
          </w:tcPr>
          <w:p w14:paraId="6090A7E5" w14:textId="77777777" w:rsidR="00027636" w:rsidRPr="00AF0F2F" w:rsidRDefault="00027636"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2885DC1A" w14:textId="77777777" w:rsidR="00027636" w:rsidRPr="00027636" w:rsidRDefault="00027636" w:rsidP="004027E7">
            <w:pPr>
              <w:jc w:val="center"/>
              <w:rPr>
                <w:rFonts w:ascii="Times New Roman" w:eastAsia="Times New Roman" w:hAnsi="Times New Roman" w:cs="Times New Roman"/>
                <w:sz w:val="20"/>
                <w:szCs w:val="20"/>
                <w:lang w:val="fr-FR" w:eastAsia="en-GB"/>
              </w:rPr>
            </w:pPr>
          </w:p>
        </w:tc>
        <w:tc>
          <w:tcPr>
            <w:tcW w:w="1422" w:type="dxa"/>
            <w:vAlign w:val="center"/>
          </w:tcPr>
          <w:p w14:paraId="3259981B" w14:textId="77777777" w:rsidR="00027636" w:rsidRPr="00027636" w:rsidRDefault="00027636" w:rsidP="004027E7">
            <w:pPr>
              <w:jc w:val="cente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01.05.2008</w:t>
            </w:r>
          </w:p>
        </w:tc>
        <w:tc>
          <w:tcPr>
            <w:tcW w:w="1420" w:type="dxa"/>
            <w:vAlign w:val="center"/>
          </w:tcPr>
          <w:p w14:paraId="322D024D" w14:textId="77777777" w:rsidR="00027636"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01.05.2009</w:t>
            </w:r>
          </w:p>
        </w:tc>
      </w:tr>
      <w:tr w:rsidR="00F208BF" w:rsidRPr="00775ED4" w14:paraId="24292DBF" w14:textId="77777777" w:rsidTr="008852EC">
        <w:trPr>
          <w:trHeight w:val="409"/>
          <w:jc w:val="center"/>
        </w:trPr>
        <w:tc>
          <w:tcPr>
            <w:tcW w:w="584" w:type="dxa"/>
          </w:tcPr>
          <w:p w14:paraId="2C99681F" w14:textId="77777777" w:rsidR="00027636" w:rsidRDefault="0002763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221</w:t>
            </w:r>
          </w:p>
        </w:tc>
        <w:tc>
          <w:tcPr>
            <w:tcW w:w="1959" w:type="dxa"/>
            <w:gridSpan w:val="4"/>
          </w:tcPr>
          <w:p w14:paraId="143C25D6" w14:textId="77777777" w:rsidR="00027636"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SM SR EN 13069:2010</w:t>
            </w:r>
          </w:p>
          <w:p w14:paraId="62843B89" w14:textId="77777777" w:rsidR="00027636" w:rsidRPr="00027636" w:rsidRDefault="00027636" w:rsidP="00315AA0">
            <w:pPr>
              <w:ind w:firstLine="5"/>
              <w:rPr>
                <w:rFonts w:ascii="Times New Roman" w:eastAsia="Times New Roman" w:hAnsi="Times New Roman" w:cs="Times New Roman"/>
                <w:sz w:val="20"/>
                <w:szCs w:val="20"/>
                <w:lang w:eastAsia="en-GB"/>
              </w:rPr>
            </w:pPr>
            <w:r w:rsidRPr="00027636">
              <w:rPr>
                <w:rFonts w:ascii="Times New Roman" w:eastAsia="Times New Roman" w:hAnsi="Times New Roman" w:cs="Times New Roman"/>
                <w:sz w:val="20"/>
                <w:szCs w:val="20"/>
                <w:lang w:eastAsia="en-GB"/>
              </w:rPr>
              <w:t>Coşuri de fum. Anvelope exterioare de argilă arsă/</w:t>
            </w:r>
            <w:r>
              <w:rPr>
                <w:rFonts w:ascii="Times New Roman" w:eastAsia="Times New Roman" w:hAnsi="Times New Roman" w:cs="Times New Roman"/>
                <w:sz w:val="20"/>
                <w:szCs w:val="20"/>
                <w:lang w:eastAsia="en-GB"/>
              </w:rPr>
              <w:t xml:space="preserve"> </w:t>
            </w:r>
            <w:r w:rsidRPr="00027636">
              <w:rPr>
                <w:rFonts w:ascii="Times New Roman" w:eastAsia="Times New Roman" w:hAnsi="Times New Roman" w:cs="Times New Roman"/>
                <w:sz w:val="20"/>
                <w:szCs w:val="20"/>
                <w:lang w:eastAsia="en-GB"/>
              </w:rPr>
              <w:t>ceramice pentru sisteme de coşuri de fum. Condiţii şi metode de încercare</w:t>
            </w:r>
          </w:p>
        </w:tc>
        <w:tc>
          <w:tcPr>
            <w:tcW w:w="1983" w:type="dxa"/>
            <w:gridSpan w:val="3"/>
          </w:tcPr>
          <w:p w14:paraId="05ECEAD6" w14:textId="77777777" w:rsidR="00027636" w:rsidRPr="00027636" w:rsidRDefault="00027636" w:rsidP="00027636">
            <w:pPr>
              <w:rPr>
                <w:rFonts w:ascii="Times New Roman" w:eastAsia="Times New Roman" w:hAnsi="Times New Roman" w:cs="Times New Roman"/>
                <w:sz w:val="20"/>
                <w:szCs w:val="20"/>
                <w:lang w:val="fr-FR" w:eastAsia="en-GB"/>
              </w:rPr>
            </w:pPr>
            <w:r w:rsidRPr="00027636">
              <w:rPr>
                <w:rFonts w:ascii="Times New Roman" w:eastAsia="Times New Roman" w:hAnsi="Times New Roman" w:cs="Times New Roman"/>
                <w:sz w:val="20"/>
                <w:szCs w:val="20"/>
                <w:lang w:val="fr-FR" w:eastAsia="en-GB"/>
              </w:rPr>
              <w:t>EN 13069:2005</w:t>
            </w:r>
          </w:p>
          <w:p w14:paraId="6CF9D514" w14:textId="77777777" w:rsidR="00027636" w:rsidRPr="00027636" w:rsidRDefault="00C63D00" w:rsidP="0002763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Coşuri de fum. Anvelope exterioare de argilă arsă/ ceramice pentru sisteme de coşuri de fum. Condiţii şi metode de încercare</w:t>
            </w:r>
          </w:p>
        </w:tc>
        <w:tc>
          <w:tcPr>
            <w:tcW w:w="1284" w:type="dxa"/>
            <w:gridSpan w:val="3"/>
            <w:vAlign w:val="center"/>
          </w:tcPr>
          <w:p w14:paraId="47704917" w14:textId="77777777" w:rsidR="00027636" w:rsidRPr="00AF0F2F" w:rsidRDefault="00027636"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39B0D5B1" w14:textId="77777777" w:rsidR="00027636" w:rsidRPr="00027636" w:rsidRDefault="00027636" w:rsidP="004027E7">
            <w:pPr>
              <w:jc w:val="center"/>
              <w:rPr>
                <w:rFonts w:ascii="Times New Roman" w:eastAsia="Times New Roman" w:hAnsi="Times New Roman" w:cs="Times New Roman"/>
                <w:sz w:val="20"/>
                <w:szCs w:val="20"/>
                <w:lang w:val="fr-FR" w:eastAsia="en-GB"/>
              </w:rPr>
            </w:pPr>
          </w:p>
        </w:tc>
        <w:tc>
          <w:tcPr>
            <w:tcW w:w="1422" w:type="dxa"/>
            <w:vAlign w:val="center"/>
          </w:tcPr>
          <w:p w14:paraId="5002B513" w14:textId="77777777" w:rsidR="00027636" w:rsidRPr="00027636"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c>
          <w:tcPr>
            <w:tcW w:w="1420" w:type="dxa"/>
            <w:vAlign w:val="center"/>
          </w:tcPr>
          <w:p w14:paraId="12E98893" w14:textId="77777777" w:rsidR="00027636" w:rsidRDefault="0002763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01.05.2007</w:t>
            </w:r>
          </w:p>
        </w:tc>
      </w:tr>
      <w:tr w:rsidR="00F208BF" w:rsidRPr="00775ED4" w14:paraId="7960562A" w14:textId="77777777" w:rsidTr="008852EC">
        <w:trPr>
          <w:trHeight w:val="409"/>
          <w:jc w:val="center"/>
        </w:trPr>
        <w:tc>
          <w:tcPr>
            <w:tcW w:w="584" w:type="dxa"/>
            <w:vMerge w:val="restart"/>
          </w:tcPr>
          <w:p w14:paraId="5ACCB0A8" w14:textId="77777777" w:rsidR="007D7DAC" w:rsidRDefault="007D7DA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222</w:t>
            </w:r>
          </w:p>
        </w:tc>
        <w:tc>
          <w:tcPr>
            <w:tcW w:w="1959" w:type="dxa"/>
            <w:gridSpan w:val="4"/>
          </w:tcPr>
          <w:p w14:paraId="79A206AD" w14:textId="77777777" w:rsidR="007D7DAC" w:rsidRDefault="007D7DAC" w:rsidP="00315AA0">
            <w:pPr>
              <w:ind w:firstLine="5"/>
              <w:rPr>
                <w:rFonts w:ascii="Times New Roman" w:eastAsia="Times New Roman" w:hAnsi="Times New Roman" w:cs="Times New Roman"/>
                <w:sz w:val="20"/>
                <w:szCs w:val="20"/>
                <w:lang w:eastAsia="en-GB"/>
              </w:rPr>
            </w:pPr>
            <w:r w:rsidRPr="007D7DAC">
              <w:rPr>
                <w:rFonts w:ascii="Times New Roman" w:eastAsia="Times New Roman" w:hAnsi="Times New Roman" w:cs="Times New Roman"/>
                <w:sz w:val="20"/>
                <w:szCs w:val="20"/>
                <w:lang w:eastAsia="en-GB"/>
              </w:rPr>
              <w:t>SM SR EN 13084-5:2010</w:t>
            </w:r>
          </w:p>
          <w:p w14:paraId="57E71F65" w14:textId="77777777" w:rsidR="007D7DAC" w:rsidRPr="00027636" w:rsidRDefault="007D7DAC" w:rsidP="00315AA0">
            <w:pPr>
              <w:ind w:firstLine="5"/>
              <w:rPr>
                <w:rFonts w:ascii="Times New Roman" w:eastAsia="Times New Roman" w:hAnsi="Times New Roman" w:cs="Times New Roman"/>
                <w:sz w:val="20"/>
                <w:szCs w:val="20"/>
                <w:lang w:eastAsia="en-GB"/>
              </w:rPr>
            </w:pPr>
            <w:r w:rsidRPr="007D7DAC">
              <w:rPr>
                <w:rFonts w:ascii="Times New Roman" w:eastAsia="Times New Roman" w:hAnsi="Times New Roman" w:cs="Times New Roman"/>
                <w:sz w:val="20"/>
                <w:szCs w:val="20"/>
                <w:lang w:eastAsia="en-GB"/>
              </w:rPr>
              <w:t>Coşuri independente. Partea 5: Materiale pentru canale interioare de argilă arsă. Specificaţie de produs</w:t>
            </w:r>
          </w:p>
        </w:tc>
        <w:tc>
          <w:tcPr>
            <w:tcW w:w="1983" w:type="dxa"/>
            <w:gridSpan w:val="3"/>
          </w:tcPr>
          <w:p w14:paraId="58AC4BF8" w14:textId="77777777" w:rsidR="007D7DAC" w:rsidRPr="007D7DAC" w:rsidRDefault="007D7DAC" w:rsidP="007D7DAC">
            <w:pPr>
              <w:rPr>
                <w:rFonts w:ascii="Times New Roman" w:eastAsia="Times New Roman" w:hAnsi="Times New Roman" w:cs="Times New Roman"/>
                <w:sz w:val="20"/>
                <w:szCs w:val="20"/>
                <w:lang w:val="fr-FR" w:eastAsia="en-GB"/>
              </w:rPr>
            </w:pPr>
            <w:r w:rsidRPr="007D7DAC">
              <w:rPr>
                <w:rFonts w:ascii="Times New Roman" w:eastAsia="Times New Roman" w:hAnsi="Times New Roman" w:cs="Times New Roman"/>
                <w:sz w:val="20"/>
                <w:szCs w:val="20"/>
                <w:lang w:val="fr-FR" w:eastAsia="en-GB"/>
              </w:rPr>
              <w:t>EN 13084-5:2005</w:t>
            </w:r>
          </w:p>
          <w:p w14:paraId="64EB409C" w14:textId="77777777" w:rsidR="007D7DAC" w:rsidRPr="00027636"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Coşuri independente. Partea 5: Materiale pentru canale interioare de argilă arsă. Specificaţie de produs</w:t>
            </w:r>
          </w:p>
        </w:tc>
        <w:tc>
          <w:tcPr>
            <w:tcW w:w="1284" w:type="dxa"/>
            <w:gridSpan w:val="3"/>
            <w:vAlign w:val="center"/>
          </w:tcPr>
          <w:p w14:paraId="301A8082" w14:textId="77777777" w:rsidR="007D7DAC" w:rsidRPr="00AF0F2F" w:rsidRDefault="007D7DAC"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3C0BAEB" w14:textId="77777777" w:rsidR="007D7DAC" w:rsidRPr="00027636" w:rsidRDefault="007D7DAC" w:rsidP="004027E7">
            <w:pPr>
              <w:jc w:val="center"/>
              <w:rPr>
                <w:rFonts w:ascii="Times New Roman" w:eastAsia="Times New Roman" w:hAnsi="Times New Roman" w:cs="Times New Roman"/>
                <w:sz w:val="20"/>
                <w:szCs w:val="20"/>
                <w:lang w:val="fr-FR" w:eastAsia="en-GB"/>
              </w:rPr>
            </w:pPr>
          </w:p>
        </w:tc>
        <w:tc>
          <w:tcPr>
            <w:tcW w:w="1422" w:type="dxa"/>
            <w:vAlign w:val="center"/>
          </w:tcPr>
          <w:p w14:paraId="13CF8BFC" w14:textId="77777777" w:rsidR="007D7DAC" w:rsidRDefault="007D7DA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01.04.2006</w:t>
            </w:r>
          </w:p>
        </w:tc>
        <w:tc>
          <w:tcPr>
            <w:tcW w:w="1420" w:type="dxa"/>
            <w:vAlign w:val="center"/>
          </w:tcPr>
          <w:p w14:paraId="1C3A0862" w14:textId="77777777" w:rsidR="007D7DAC" w:rsidRDefault="007D7DA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r>
      <w:tr w:rsidR="00F208BF" w:rsidRPr="00775ED4" w14:paraId="4B71E330" w14:textId="77777777" w:rsidTr="008852EC">
        <w:trPr>
          <w:trHeight w:val="409"/>
          <w:jc w:val="center"/>
        </w:trPr>
        <w:tc>
          <w:tcPr>
            <w:tcW w:w="584" w:type="dxa"/>
            <w:vMerge/>
          </w:tcPr>
          <w:p w14:paraId="7FD67CCB" w14:textId="77777777" w:rsidR="007D7DAC" w:rsidRDefault="007D7DAC" w:rsidP="00440D70">
            <w:pPr>
              <w:jc w:val="center"/>
              <w:rPr>
                <w:rFonts w:ascii="Times New Roman" w:eastAsia="Times New Roman" w:hAnsi="Times New Roman" w:cs="Times New Roman"/>
                <w:sz w:val="14"/>
                <w:szCs w:val="14"/>
                <w:lang w:val="fr-FR" w:eastAsia="en-GB"/>
              </w:rPr>
            </w:pPr>
          </w:p>
        </w:tc>
        <w:tc>
          <w:tcPr>
            <w:tcW w:w="1959" w:type="dxa"/>
            <w:gridSpan w:val="4"/>
          </w:tcPr>
          <w:p w14:paraId="627E7B8B" w14:textId="77777777" w:rsidR="007D7DAC" w:rsidRPr="00027636" w:rsidRDefault="007D7DAC" w:rsidP="007D7DAC">
            <w:pPr>
              <w:ind w:firstLine="5"/>
              <w:rPr>
                <w:rFonts w:ascii="Times New Roman" w:eastAsia="Times New Roman" w:hAnsi="Times New Roman" w:cs="Times New Roman"/>
                <w:sz w:val="20"/>
                <w:szCs w:val="20"/>
                <w:lang w:eastAsia="en-GB"/>
              </w:rPr>
            </w:pPr>
            <w:r w:rsidRPr="007D7DAC">
              <w:rPr>
                <w:rFonts w:ascii="Times New Roman" w:eastAsia="Times New Roman" w:hAnsi="Times New Roman" w:cs="Times New Roman"/>
                <w:sz w:val="20"/>
                <w:szCs w:val="20"/>
                <w:lang w:eastAsia="en-GB"/>
              </w:rPr>
              <w:t>SM SR EN 13084-5:2010/AC:2010</w:t>
            </w:r>
          </w:p>
        </w:tc>
        <w:tc>
          <w:tcPr>
            <w:tcW w:w="1983" w:type="dxa"/>
            <w:gridSpan w:val="3"/>
          </w:tcPr>
          <w:p w14:paraId="295670D1" w14:textId="77777777" w:rsidR="007D7DAC" w:rsidRPr="007D7DAC" w:rsidRDefault="007D7DAC" w:rsidP="007D7DAC">
            <w:pPr>
              <w:rPr>
                <w:rFonts w:ascii="Times New Roman" w:eastAsia="Times New Roman" w:hAnsi="Times New Roman" w:cs="Times New Roman"/>
                <w:sz w:val="20"/>
                <w:szCs w:val="20"/>
                <w:lang w:val="fr-FR" w:eastAsia="en-GB"/>
              </w:rPr>
            </w:pPr>
            <w:r w:rsidRPr="007D7DAC">
              <w:rPr>
                <w:rFonts w:ascii="Times New Roman" w:eastAsia="Times New Roman" w:hAnsi="Times New Roman" w:cs="Times New Roman"/>
                <w:sz w:val="20"/>
                <w:szCs w:val="20"/>
                <w:lang w:val="fr-FR" w:eastAsia="en-GB"/>
              </w:rPr>
              <w:t>EN 13084-5:2005/</w:t>
            </w:r>
            <w:r>
              <w:rPr>
                <w:rFonts w:ascii="Times New Roman" w:eastAsia="Times New Roman" w:hAnsi="Times New Roman" w:cs="Times New Roman"/>
                <w:sz w:val="20"/>
                <w:szCs w:val="20"/>
                <w:lang w:val="fr-FR" w:eastAsia="en-GB"/>
              </w:rPr>
              <w:t xml:space="preserve"> </w:t>
            </w:r>
            <w:r w:rsidRPr="007D7DAC">
              <w:rPr>
                <w:rFonts w:ascii="Times New Roman" w:eastAsia="Times New Roman" w:hAnsi="Times New Roman" w:cs="Times New Roman"/>
                <w:sz w:val="20"/>
                <w:szCs w:val="20"/>
                <w:lang w:val="fr-FR" w:eastAsia="en-GB"/>
              </w:rPr>
              <w:t>AC:2006</w:t>
            </w:r>
          </w:p>
        </w:tc>
        <w:tc>
          <w:tcPr>
            <w:tcW w:w="1284" w:type="dxa"/>
            <w:gridSpan w:val="3"/>
            <w:vAlign w:val="center"/>
          </w:tcPr>
          <w:p w14:paraId="7432DC49" w14:textId="77777777" w:rsidR="007D7DAC" w:rsidRPr="00AF0F2F" w:rsidRDefault="007D7DAC"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E39DEF8" w14:textId="77777777" w:rsidR="007D7DAC" w:rsidRPr="00027636" w:rsidRDefault="007D7DAC" w:rsidP="004027E7">
            <w:pPr>
              <w:jc w:val="center"/>
              <w:rPr>
                <w:rFonts w:ascii="Times New Roman" w:eastAsia="Times New Roman" w:hAnsi="Times New Roman" w:cs="Times New Roman"/>
                <w:sz w:val="20"/>
                <w:szCs w:val="20"/>
                <w:lang w:val="fr-FR" w:eastAsia="en-GB"/>
              </w:rPr>
            </w:pPr>
          </w:p>
        </w:tc>
        <w:tc>
          <w:tcPr>
            <w:tcW w:w="1422" w:type="dxa"/>
            <w:vAlign w:val="center"/>
          </w:tcPr>
          <w:p w14:paraId="6D2BB312" w14:textId="77777777" w:rsidR="007D7DAC" w:rsidRDefault="007D7DA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4081B7B8" w14:textId="77777777" w:rsidR="007D7DAC" w:rsidRDefault="007D7DA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31353F2B" w14:textId="77777777" w:rsidTr="008852EC">
        <w:trPr>
          <w:trHeight w:val="409"/>
          <w:jc w:val="center"/>
        </w:trPr>
        <w:tc>
          <w:tcPr>
            <w:tcW w:w="584" w:type="dxa"/>
          </w:tcPr>
          <w:p w14:paraId="6B257E01" w14:textId="77777777" w:rsidR="007D7DAC" w:rsidRDefault="007D7DA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223</w:t>
            </w:r>
          </w:p>
        </w:tc>
        <w:tc>
          <w:tcPr>
            <w:tcW w:w="1959" w:type="dxa"/>
            <w:gridSpan w:val="4"/>
          </w:tcPr>
          <w:p w14:paraId="185FD6D7" w14:textId="77777777" w:rsidR="007D7DAC" w:rsidRDefault="007D7DAC" w:rsidP="007D7DAC">
            <w:pPr>
              <w:ind w:firstLine="5"/>
              <w:rPr>
                <w:rFonts w:ascii="Times New Roman" w:eastAsia="Times New Roman" w:hAnsi="Times New Roman" w:cs="Times New Roman"/>
                <w:sz w:val="20"/>
                <w:szCs w:val="20"/>
                <w:lang w:eastAsia="en-GB"/>
              </w:rPr>
            </w:pPr>
            <w:r w:rsidRPr="007D7DAC">
              <w:rPr>
                <w:rFonts w:ascii="Times New Roman" w:eastAsia="Times New Roman" w:hAnsi="Times New Roman" w:cs="Times New Roman"/>
                <w:sz w:val="20"/>
                <w:szCs w:val="20"/>
                <w:lang w:eastAsia="en-GB"/>
              </w:rPr>
              <w:t>SM EN 13084-7:2014</w:t>
            </w:r>
          </w:p>
          <w:p w14:paraId="2FC1ADEE" w14:textId="77777777" w:rsidR="005D1508" w:rsidRPr="007D7DAC" w:rsidRDefault="005D1508" w:rsidP="007D7DAC">
            <w:pPr>
              <w:ind w:firstLine="5"/>
              <w:rPr>
                <w:rFonts w:ascii="Times New Roman" w:eastAsia="Times New Roman" w:hAnsi="Times New Roman" w:cs="Times New Roman"/>
                <w:sz w:val="20"/>
                <w:szCs w:val="20"/>
                <w:lang w:eastAsia="en-GB"/>
              </w:rPr>
            </w:pPr>
            <w:r w:rsidRPr="005D1508">
              <w:rPr>
                <w:rFonts w:ascii="Times New Roman" w:eastAsia="Times New Roman" w:hAnsi="Times New Roman" w:cs="Times New Roman"/>
                <w:sz w:val="20"/>
                <w:szCs w:val="20"/>
                <w:lang w:eastAsia="en-GB"/>
              </w:rPr>
              <w:t>Coşuri independente. Partea 7: Specificaţii de produs ale prefabricatelor cilindrice de oţel pentru coşuri de oţel cu pereţi simpli şi canale interioare de oţel</w:t>
            </w:r>
          </w:p>
        </w:tc>
        <w:tc>
          <w:tcPr>
            <w:tcW w:w="1983" w:type="dxa"/>
            <w:gridSpan w:val="3"/>
          </w:tcPr>
          <w:p w14:paraId="343A434D" w14:textId="77777777" w:rsidR="007D7DAC" w:rsidRPr="007D7DAC" w:rsidRDefault="007D7DAC" w:rsidP="007D7DAC">
            <w:pPr>
              <w:rPr>
                <w:rFonts w:ascii="Times New Roman" w:eastAsia="Times New Roman" w:hAnsi="Times New Roman" w:cs="Times New Roman"/>
                <w:sz w:val="20"/>
                <w:szCs w:val="20"/>
                <w:lang w:val="fr-FR" w:eastAsia="en-GB"/>
              </w:rPr>
            </w:pPr>
            <w:r w:rsidRPr="007D7DAC">
              <w:rPr>
                <w:rFonts w:ascii="Times New Roman" w:eastAsia="Times New Roman" w:hAnsi="Times New Roman" w:cs="Times New Roman"/>
                <w:sz w:val="20"/>
                <w:szCs w:val="20"/>
                <w:lang w:val="fr-FR" w:eastAsia="en-GB"/>
              </w:rPr>
              <w:t>EN 13084-7:2012</w:t>
            </w:r>
          </w:p>
          <w:p w14:paraId="3A34B185" w14:textId="77777777" w:rsidR="007D7DAC" w:rsidRPr="007D7DAC"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Coşuri independente. Partea 7: Specificaţii de produs ale prefabricatelor cilindrice de oţel pentru coşuri de oţel cu pereţi simpli şi canale interioare de oţel</w:t>
            </w:r>
          </w:p>
        </w:tc>
        <w:tc>
          <w:tcPr>
            <w:tcW w:w="1284" w:type="dxa"/>
            <w:gridSpan w:val="3"/>
            <w:vAlign w:val="center"/>
          </w:tcPr>
          <w:p w14:paraId="128B1F46" w14:textId="77777777" w:rsidR="007D7DAC" w:rsidRPr="00AF0F2F" w:rsidRDefault="007D7DAC"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E3B7FBE" w14:textId="77777777" w:rsidR="007D7DAC" w:rsidRPr="00027636" w:rsidRDefault="007D7DAC" w:rsidP="004027E7">
            <w:pPr>
              <w:jc w:val="center"/>
              <w:rPr>
                <w:rFonts w:ascii="Times New Roman" w:eastAsia="Times New Roman" w:hAnsi="Times New Roman" w:cs="Times New Roman"/>
                <w:sz w:val="20"/>
                <w:szCs w:val="20"/>
                <w:lang w:val="fr-FR" w:eastAsia="en-GB"/>
              </w:rPr>
            </w:pPr>
            <w:r w:rsidRPr="007D7DAC">
              <w:rPr>
                <w:rFonts w:ascii="Times New Roman" w:eastAsia="Times New Roman" w:hAnsi="Times New Roman" w:cs="Times New Roman"/>
                <w:sz w:val="20"/>
                <w:szCs w:val="20"/>
                <w:lang w:val="fr-FR" w:eastAsia="en-GB"/>
              </w:rPr>
              <w:t>EN 13084-7:2005</w:t>
            </w:r>
          </w:p>
        </w:tc>
        <w:tc>
          <w:tcPr>
            <w:tcW w:w="1422" w:type="dxa"/>
            <w:vAlign w:val="center"/>
          </w:tcPr>
          <w:p w14:paraId="4BA08885" w14:textId="77777777" w:rsidR="007D7DAC" w:rsidRDefault="007D7DA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01.09.2013</w:t>
            </w:r>
          </w:p>
        </w:tc>
        <w:tc>
          <w:tcPr>
            <w:tcW w:w="1420" w:type="dxa"/>
            <w:vAlign w:val="center"/>
          </w:tcPr>
          <w:p w14:paraId="68A230C1" w14:textId="77777777" w:rsidR="007D7DAC" w:rsidRDefault="007D7DA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01.09.2013</w:t>
            </w:r>
          </w:p>
        </w:tc>
      </w:tr>
      <w:tr w:rsidR="00F208BF" w:rsidRPr="00775ED4" w14:paraId="5EDC82E8" w14:textId="77777777" w:rsidTr="008852EC">
        <w:trPr>
          <w:trHeight w:val="409"/>
          <w:jc w:val="center"/>
        </w:trPr>
        <w:tc>
          <w:tcPr>
            <w:tcW w:w="584" w:type="dxa"/>
          </w:tcPr>
          <w:p w14:paraId="62C53367" w14:textId="77777777" w:rsidR="005D1508" w:rsidRDefault="005D150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224</w:t>
            </w:r>
          </w:p>
        </w:tc>
        <w:tc>
          <w:tcPr>
            <w:tcW w:w="1959" w:type="dxa"/>
            <w:gridSpan w:val="4"/>
          </w:tcPr>
          <w:p w14:paraId="4251EE01" w14:textId="77777777" w:rsidR="005D1508" w:rsidRDefault="005D1508" w:rsidP="007D7DAC">
            <w:pPr>
              <w:ind w:firstLine="5"/>
              <w:rPr>
                <w:rFonts w:ascii="Times New Roman" w:eastAsia="Times New Roman" w:hAnsi="Times New Roman" w:cs="Times New Roman"/>
                <w:sz w:val="20"/>
                <w:szCs w:val="20"/>
                <w:lang w:eastAsia="en-GB"/>
              </w:rPr>
            </w:pPr>
            <w:r w:rsidRPr="005D1508">
              <w:rPr>
                <w:rFonts w:ascii="Times New Roman" w:eastAsia="Times New Roman" w:hAnsi="Times New Roman" w:cs="Times New Roman"/>
                <w:sz w:val="20"/>
                <w:szCs w:val="20"/>
                <w:lang w:eastAsia="en-GB"/>
              </w:rPr>
              <w:t>SM SR EN 13101:2010</w:t>
            </w:r>
          </w:p>
          <w:p w14:paraId="5C24724E" w14:textId="77777777" w:rsidR="005D1508" w:rsidRPr="007D7DAC" w:rsidRDefault="005D1508" w:rsidP="007D7DAC">
            <w:pPr>
              <w:ind w:firstLine="5"/>
              <w:rPr>
                <w:rFonts w:ascii="Times New Roman" w:eastAsia="Times New Roman" w:hAnsi="Times New Roman" w:cs="Times New Roman"/>
                <w:sz w:val="20"/>
                <w:szCs w:val="20"/>
                <w:lang w:eastAsia="en-GB"/>
              </w:rPr>
            </w:pPr>
            <w:r w:rsidRPr="005D1508">
              <w:rPr>
                <w:rFonts w:ascii="Times New Roman" w:eastAsia="Times New Roman" w:hAnsi="Times New Roman" w:cs="Times New Roman"/>
                <w:sz w:val="20"/>
                <w:szCs w:val="20"/>
                <w:lang w:eastAsia="en-GB"/>
              </w:rPr>
              <w:t>Trepte pentru cămine de vizitare. Cerinţe, marcare, încercări şi evaluarea conformităţii</w:t>
            </w:r>
          </w:p>
        </w:tc>
        <w:tc>
          <w:tcPr>
            <w:tcW w:w="1983" w:type="dxa"/>
            <w:gridSpan w:val="3"/>
          </w:tcPr>
          <w:p w14:paraId="7D420149" w14:textId="77777777" w:rsidR="005D1508" w:rsidRPr="005D1508" w:rsidRDefault="005D1508" w:rsidP="005D1508">
            <w:pP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EN 13101:2002</w:t>
            </w:r>
          </w:p>
          <w:p w14:paraId="68383D63" w14:textId="77777777" w:rsidR="005D1508" w:rsidRPr="007D7DAC" w:rsidRDefault="00C63D00" w:rsidP="002B3E96">
            <w:pPr>
              <w:rPr>
                <w:rFonts w:ascii="Times New Roman" w:eastAsia="Times New Roman" w:hAnsi="Times New Roman" w:cs="Times New Roman"/>
                <w:sz w:val="20"/>
                <w:szCs w:val="20"/>
                <w:lang w:val="fr-FR" w:eastAsia="en-GB"/>
              </w:rPr>
            </w:pPr>
            <w:r w:rsidRPr="00C63D00">
              <w:rPr>
                <w:rFonts w:ascii="Times New Roman" w:eastAsia="Times New Roman" w:hAnsi="Times New Roman" w:cs="Times New Roman"/>
                <w:sz w:val="20"/>
                <w:szCs w:val="20"/>
                <w:lang w:val="fr-FR" w:eastAsia="en-GB"/>
              </w:rPr>
              <w:t>Trepte pentru cămine de vizitare. Cerinţe, marcare, încercări şi evaluarea conformităţii</w:t>
            </w:r>
          </w:p>
        </w:tc>
        <w:tc>
          <w:tcPr>
            <w:tcW w:w="1284" w:type="dxa"/>
            <w:gridSpan w:val="3"/>
            <w:vAlign w:val="center"/>
          </w:tcPr>
          <w:p w14:paraId="5097E025" w14:textId="77777777" w:rsidR="005D1508" w:rsidRPr="00AF0F2F" w:rsidRDefault="005D150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D7EDBD5" w14:textId="77777777" w:rsidR="005D1508" w:rsidRPr="007D7DAC" w:rsidRDefault="005D1508" w:rsidP="004027E7">
            <w:pPr>
              <w:jc w:val="center"/>
              <w:rPr>
                <w:rFonts w:ascii="Times New Roman" w:eastAsia="Times New Roman" w:hAnsi="Times New Roman" w:cs="Times New Roman"/>
                <w:sz w:val="20"/>
                <w:szCs w:val="20"/>
                <w:lang w:val="fr-FR" w:eastAsia="en-GB"/>
              </w:rPr>
            </w:pPr>
          </w:p>
        </w:tc>
        <w:tc>
          <w:tcPr>
            <w:tcW w:w="1422" w:type="dxa"/>
            <w:vAlign w:val="center"/>
          </w:tcPr>
          <w:p w14:paraId="36C465E7"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01.08.2003</w:t>
            </w:r>
          </w:p>
        </w:tc>
        <w:tc>
          <w:tcPr>
            <w:tcW w:w="1420" w:type="dxa"/>
            <w:vAlign w:val="center"/>
          </w:tcPr>
          <w:p w14:paraId="27861B92"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01.08.2004</w:t>
            </w:r>
          </w:p>
        </w:tc>
      </w:tr>
      <w:tr w:rsidR="00F208BF" w:rsidRPr="00775ED4" w14:paraId="23B59B5E" w14:textId="77777777" w:rsidTr="008852EC">
        <w:trPr>
          <w:trHeight w:val="409"/>
          <w:jc w:val="center"/>
        </w:trPr>
        <w:tc>
          <w:tcPr>
            <w:tcW w:w="584" w:type="dxa"/>
            <w:vMerge w:val="restart"/>
          </w:tcPr>
          <w:p w14:paraId="4C96FA70" w14:textId="77777777" w:rsidR="005D1508" w:rsidRDefault="005D150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225</w:t>
            </w:r>
          </w:p>
        </w:tc>
        <w:tc>
          <w:tcPr>
            <w:tcW w:w="1959" w:type="dxa"/>
            <w:gridSpan w:val="4"/>
          </w:tcPr>
          <w:p w14:paraId="571273B4" w14:textId="77777777" w:rsidR="005D1508" w:rsidRDefault="005D1508" w:rsidP="007D7DAC">
            <w:pPr>
              <w:ind w:firstLine="5"/>
              <w:rPr>
                <w:rFonts w:ascii="Times New Roman" w:eastAsia="Times New Roman" w:hAnsi="Times New Roman" w:cs="Times New Roman"/>
                <w:sz w:val="20"/>
                <w:szCs w:val="20"/>
                <w:lang w:eastAsia="en-GB"/>
              </w:rPr>
            </w:pPr>
            <w:r w:rsidRPr="005D1508">
              <w:rPr>
                <w:rFonts w:ascii="Times New Roman" w:eastAsia="Times New Roman" w:hAnsi="Times New Roman" w:cs="Times New Roman"/>
                <w:sz w:val="20"/>
                <w:szCs w:val="20"/>
                <w:lang w:eastAsia="en-GB"/>
              </w:rPr>
              <w:t>SM SR EN 13108-1:2010</w:t>
            </w:r>
          </w:p>
          <w:p w14:paraId="79ED9222" w14:textId="77777777" w:rsidR="005D1508" w:rsidRPr="005D1508" w:rsidRDefault="005D1508" w:rsidP="002B3E96">
            <w:pPr>
              <w:ind w:firstLine="5"/>
              <w:rPr>
                <w:rFonts w:ascii="Times New Roman" w:eastAsia="Times New Roman" w:hAnsi="Times New Roman" w:cs="Times New Roman"/>
                <w:sz w:val="20"/>
                <w:szCs w:val="20"/>
                <w:lang w:eastAsia="en-GB"/>
              </w:rPr>
            </w:pPr>
            <w:r w:rsidRPr="005D1508">
              <w:rPr>
                <w:rFonts w:ascii="Times New Roman" w:eastAsia="Times New Roman" w:hAnsi="Times New Roman" w:cs="Times New Roman"/>
                <w:sz w:val="20"/>
                <w:szCs w:val="20"/>
                <w:lang w:eastAsia="en-GB"/>
              </w:rPr>
              <w:t>Mixturi asfaltice. Specificaţii pentru materiale. Partea 1: Betoane asfaltice</w:t>
            </w:r>
          </w:p>
        </w:tc>
        <w:tc>
          <w:tcPr>
            <w:tcW w:w="1983" w:type="dxa"/>
            <w:gridSpan w:val="3"/>
          </w:tcPr>
          <w:p w14:paraId="2A0C2913" w14:textId="77777777" w:rsidR="005D1508" w:rsidRPr="005D1508" w:rsidRDefault="005D1508" w:rsidP="005D1508">
            <w:pP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EN 13108-1:2006</w:t>
            </w:r>
          </w:p>
          <w:p w14:paraId="2F908828" w14:textId="77777777" w:rsidR="005D1508" w:rsidRPr="005D1508" w:rsidRDefault="00502CC4" w:rsidP="002B3E96">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1: Betoane asfaltice</w:t>
            </w:r>
          </w:p>
        </w:tc>
        <w:tc>
          <w:tcPr>
            <w:tcW w:w="1284" w:type="dxa"/>
            <w:gridSpan w:val="3"/>
            <w:vAlign w:val="center"/>
          </w:tcPr>
          <w:p w14:paraId="56C44098" w14:textId="77777777" w:rsidR="005D1508" w:rsidRPr="00AF0F2F" w:rsidRDefault="005D150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41EEEDCC" w14:textId="77777777" w:rsidR="005D1508" w:rsidRPr="007D7DAC" w:rsidRDefault="005D1508" w:rsidP="004027E7">
            <w:pPr>
              <w:jc w:val="center"/>
              <w:rPr>
                <w:rFonts w:ascii="Times New Roman" w:eastAsia="Times New Roman" w:hAnsi="Times New Roman" w:cs="Times New Roman"/>
                <w:sz w:val="20"/>
                <w:szCs w:val="20"/>
                <w:lang w:val="fr-FR" w:eastAsia="en-GB"/>
              </w:rPr>
            </w:pPr>
          </w:p>
        </w:tc>
        <w:tc>
          <w:tcPr>
            <w:tcW w:w="1422" w:type="dxa"/>
            <w:vAlign w:val="center"/>
          </w:tcPr>
          <w:p w14:paraId="06257824"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c>
          <w:tcPr>
            <w:tcW w:w="1420" w:type="dxa"/>
            <w:vAlign w:val="center"/>
          </w:tcPr>
          <w:p w14:paraId="667EA610"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75350774" w14:textId="77777777" w:rsidTr="008852EC">
        <w:trPr>
          <w:trHeight w:val="409"/>
          <w:jc w:val="center"/>
        </w:trPr>
        <w:tc>
          <w:tcPr>
            <w:tcW w:w="584" w:type="dxa"/>
            <w:vMerge/>
          </w:tcPr>
          <w:p w14:paraId="091619AD" w14:textId="77777777" w:rsidR="005D1508" w:rsidRDefault="005D1508" w:rsidP="00440D70">
            <w:pPr>
              <w:jc w:val="center"/>
              <w:rPr>
                <w:rFonts w:ascii="Times New Roman" w:eastAsia="Times New Roman" w:hAnsi="Times New Roman" w:cs="Times New Roman"/>
                <w:sz w:val="14"/>
                <w:szCs w:val="14"/>
                <w:lang w:val="fr-FR" w:eastAsia="en-GB"/>
              </w:rPr>
            </w:pPr>
          </w:p>
        </w:tc>
        <w:tc>
          <w:tcPr>
            <w:tcW w:w="1959" w:type="dxa"/>
            <w:gridSpan w:val="4"/>
          </w:tcPr>
          <w:p w14:paraId="2FE3C1FD" w14:textId="77777777" w:rsidR="005D1508" w:rsidRPr="005D1508" w:rsidRDefault="005D1508" w:rsidP="005D1508">
            <w:pPr>
              <w:ind w:firstLine="5"/>
              <w:rPr>
                <w:rFonts w:ascii="Times New Roman" w:eastAsia="Times New Roman" w:hAnsi="Times New Roman" w:cs="Times New Roman"/>
                <w:sz w:val="20"/>
                <w:szCs w:val="20"/>
                <w:lang w:eastAsia="en-GB"/>
              </w:rPr>
            </w:pPr>
            <w:r w:rsidRPr="005D1508">
              <w:rPr>
                <w:rFonts w:ascii="Times New Roman" w:eastAsia="Times New Roman" w:hAnsi="Times New Roman" w:cs="Times New Roman"/>
                <w:sz w:val="20"/>
                <w:szCs w:val="20"/>
                <w:lang w:eastAsia="en-GB"/>
              </w:rPr>
              <w:t>SM SR EN 13108-1:2010/AC:2010</w:t>
            </w:r>
          </w:p>
        </w:tc>
        <w:tc>
          <w:tcPr>
            <w:tcW w:w="1983" w:type="dxa"/>
            <w:gridSpan w:val="3"/>
          </w:tcPr>
          <w:p w14:paraId="4F95CCF8" w14:textId="77777777" w:rsidR="005D1508" w:rsidRPr="005D1508" w:rsidRDefault="005D1508" w:rsidP="005D1508">
            <w:pP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EN 13108-1:2006/</w:t>
            </w:r>
            <w:r>
              <w:rPr>
                <w:rFonts w:ascii="Times New Roman" w:eastAsia="Times New Roman" w:hAnsi="Times New Roman" w:cs="Times New Roman"/>
                <w:sz w:val="20"/>
                <w:szCs w:val="20"/>
                <w:lang w:val="fr-FR" w:eastAsia="en-GB"/>
              </w:rPr>
              <w:t xml:space="preserve"> </w:t>
            </w:r>
            <w:r w:rsidRPr="005D1508">
              <w:rPr>
                <w:rFonts w:ascii="Times New Roman" w:eastAsia="Times New Roman" w:hAnsi="Times New Roman" w:cs="Times New Roman"/>
                <w:sz w:val="20"/>
                <w:szCs w:val="20"/>
                <w:lang w:val="fr-FR" w:eastAsia="en-GB"/>
              </w:rPr>
              <w:t>AC:2008</w:t>
            </w:r>
          </w:p>
        </w:tc>
        <w:tc>
          <w:tcPr>
            <w:tcW w:w="1284" w:type="dxa"/>
            <w:gridSpan w:val="3"/>
            <w:vAlign w:val="center"/>
          </w:tcPr>
          <w:p w14:paraId="40E51990" w14:textId="77777777" w:rsidR="005D1508" w:rsidRPr="00AF0F2F" w:rsidRDefault="005D150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3012907D" w14:textId="77777777" w:rsidR="005D1508" w:rsidRPr="007D7DAC" w:rsidRDefault="005D1508" w:rsidP="004027E7">
            <w:pPr>
              <w:jc w:val="center"/>
              <w:rPr>
                <w:rFonts w:ascii="Times New Roman" w:eastAsia="Times New Roman" w:hAnsi="Times New Roman" w:cs="Times New Roman"/>
                <w:sz w:val="20"/>
                <w:szCs w:val="20"/>
                <w:lang w:val="fr-FR" w:eastAsia="en-GB"/>
              </w:rPr>
            </w:pPr>
          </w:p>
        </w:tc>
        <w:tc>
          <w:tcPr>
            <w:tcW w:w="1422" w:type="dxa"/>
            <w:vAlign w:val="center"/>
          </w:tcPr>
          <w:p w14:paraId="533DE9D2"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093FF209"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0B57C8F5" w14:textId="77777777" w:rsidTr="008852EC">
        <w:trPr>
          <w:trHeight w:val="409"/>
          <w:jc w:val="center"/>
        </w:trPr>
        <w:tc>
          <w:tcPr>
            <w:tcW w:w="584" w:type="dxa"/>
            <w:vMerge w:val="restart"/>
          </w:tcPr>
          <w:p w14:paraId="0E6BD239" w14:textId="77777777" w:rsidR="005D1508" w:rsidRDefault="005D150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226</w:t>
            </w:r>
          </w:p>
        </w:tc>
        <w:tc>
          <w:tcPr>
            <w:tcW w:w="1959" w:type="dxa"/>
            <w:gridSpan w:val="4"/>
          </w:tcPr>
          <w:p w14:paraId="596C8988" w14:textId="77777777" w:rsidR="005D1508" w:rsidRDefault="00F160B1" w:rsidP="005D1508">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SM SR EN 13108-2:2010</w:t>
            </w:r>
          </w:p>
          <w:p w14:paraId="33E5026B" w14:textId="77777777" w:rsidR="00F160B1" w:rsidRPr="005D1508" w:rsidRDefault="00F160B1" w:rsidP="002B3E96">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Mixturi asfaltice. Specificaţii pentru materiale. Partea 2: Betoane asfaltice pentru straturi foarte subţiri</w:t>
            </w:r>
          </w:p>
        </w:tc>
        <w:tc>
          <w:tcPr>
            <w:tcW w:w="1983" w:type="dxa"/>
            <w:gridSpan w:val="3"/>
          </w:tcPr>
          <w:p w14:paraId="739A9ECE" w14:textId="77777777" w:rsidR="005D1508" w:rsidRPr="005D1508" w:rsidRDefault="005D1508" w:rsidP="005D1508">
            <w:pP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EN 13108-2:2006</w:t>
            </w:r>
          </w:p>
          <w:p w14:paraId="0DCB402C" w14:textId="77777777" w:rsidR="005D1508" w:rsidRPr="005D1508" w:rsidRDefault="00502CC4" w:rsidP="00772FC4">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2: Betoane asfaltice pentru straturi foarte subţiri</w:t>
            </w:r>
          </w:p>
        </w:tc>
        <w:tc>
          <w:tcPr>
            <w:tcW w:w="1284" w:type="dxa"/>
            <w:gridSpan w:val="3"/>
            <w:vAlign w:val="center"/>
          </w:tcPr>
          <w:p w14:paraId="49698ADC" w14:textId="77777777" w:rsidR="005D1508" w:rsidRPr="00AF0F2F" w:rsidRDefault="005D150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1010092" w14:textId="77777777" w:rsidR="005D1508" w:rsidRPr="007D7DAC" w:rsidRDefault="005D1508" w:rsidP="004027E7">
            <w:pPr>
              <w:jc w:val="center"/>
              <w:rPr>
                <w:rFonts w:ascii="Times New Roman" w:eastAsia="Times New Roman" w:hAnsi="Times New Roman" w:cs="Times New Roman"/>
                <w:sz w:val="20"/>
                <w:szCs w:val="20"/>
                <w:lang w:val="fr-FR" w:eastAsia="en-GB"/>
              </w:rPr>
            </w:pPr>
          </w:p>
        </w:tc>
        <w:tc>
          <w:tcPr>
            <w:tcW w:w="1422" w:type="dxa"/>
            <w:vAlign w:val="center"/>
          </w:tcPr>
          <w:p w14:paraId="4E7FDB65" w14:textId="77777777" w:rsidR="005D1508" w:rsidRDefault="005D1508" w:rsidP="004027E7">
            <w:pPr>
              <w:jc w:val="cente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01.03.2007</w:t>
            </w:r>
          </w:p>
        </w:tc>
        <w:tc>
          <w:tcPr>
            <w:tcW w:w="1420" w:type="dxa"/>
            <w:vAlign w:val="center"/>
          </w:tcPr>
          <w:p w14:paraId="1A10A35C" w14:textId="77777777" w:rsidR="005D1508" w:rsidRDefault="005D150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21319F28" w14:textId="77777777" w:rsidTr="008852EC">
        <w:trPr>
          <w:trHeight w:val="409"/>
          <w:jc w:val="center"/>
        </w:trPr>
        <w:tc>
          <w:tcPr>
            <w:tcW w:w="584" w:type="dxa"/>
            <w:vMerge/>
          </w:tcPr>
          <w:p w14:paraId="41C50BE3" w14:textId="77777777" w:rsidR="005D1508" w:rsidRDefault="005D1508" w:rsidP="00440D70">
            <w:pPr>
              <w:jc w:val="center"/>
              <w:rPr>
                <w:rFonts w:ascii="Times New Roman" w:eastAsia="Times New Roman" w:hAnsi="Times New Roman" w:cs="Times New Roman"/>
                <w:sz w:val="14"/>
                <w:szCs w:val="14"/>
                <w:lang w:val="fr-FR" w:eastAsia="en-GB"/>
              </w:rPr>
            </w:pPr>
          </w:p>
        </w:tc>
        <w:tc>
          <w:tcPr>
            <w:tcW w:w="1959" w:type="dxa"/>
            <w:gridSpan w:val="4"/>
          </w:tcPr>
          <w:p w14:paraId="3F65D5BD" w14:textId="77777777" w:rsidR="005D1508" w:rsidRPr="005D1508" w:rsidRDefault="00F160B1" w:rsidP="00F160B1">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SM SR EN 13108-2:2010/AC:2010</w:t>
            </w:r>
          </w:p>
        </w:tc>
        <w:tc>
          <w:tcPr>
            <w:tcW w:w="1983" w:type="dxa"/>
            <w:gridSpan w:val="3"/>
          </w:tcPr>
          <w:p w14:paraId="40C57812" w14:textId="77777777" w:rsidR="005D1508" w:rsidRPr="005D1508" w:rsidRDefault="005D1508" w:rsidP="005D1508">
            <w:pP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EN 13108-2:2006/</w:t>
            </w:r>
            <w:r>
              <w:rPr>
                <w:rFonts w:ascii="Times New Roman" w:eastAsia="Times New Roman" w:hAnsi="Times New Roman" w:cs="Times New Roman"/>
                <w:sz w:val="20"/>
                <w:szCs w:val="20"/>
                <w:lang w:val="fr-FR" w:eastAsia="en-GB"/>
              </w:rPr>
              <w:t xml:space="preserve"> </w:t>
            </w:r>
            <w:r w:rsidRPr="005D1508">
              <w:rPr>
                <w:rFonts w:ascii="Times New Roman" w:eastAsia="Times New Roman" w:hAnsi="Times New Roman" w:cs="Times New Roman"/>
                <w:sz w:val="20"/>
                <w:szCs w:val="20"/>
                <w:lang w:val="fr-FR" w:eastAsia="en-GB"/>
              </w:rPr>
              <w:t>AC:2008</w:t>
            </w:r>
          </w:p>
        </w:tc>
        <w:tc>
          <w:tcPr>
            <w:tcW w:w="1284" w:type="dxa"/>
            <w:gridSpan w:val="3"/>
            <w:vAlign w:val="center"/>
          </w:tcPr>
          <w:p w14:paraId="729C1E28" w14:textId="77777777" w:rsidR="005D1508" w:rsidRPr="00AF0F2F" w:rsidRDefault="005D1508"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6A3DD9A4" w14:textId="77777777" w:rsidR="005D1508" w:rsidRPr="007D7DAC" w:rsidRDefault="005D1508" w:rsidP="004027E7">
            <w:pPr>
              <w:jc w:val="center"/>
              <w:rPr>
                <w:rFonts w:ascii="Times New Roman" w:eastAsia="Times New Roman" w:hAnsi="Times New Roman" w:cs="Times New Roman"/>
                <w:sz w:val="20"/>
                <w:szCs w:val="20"/>
                <w:lang w:val="fr-FR" w:eastAsia="en-GB"/>
              </w:rPr>
            </w:pPr>
          </w:p>
        </w:tc>
        <w:tc>
          <w:tcPr>
            <w:tcW w:w="1422" w:type="dxa"/>
            <w:vAlign w:val="center"/>
          </w:tcPr>
          <w:p w14:paraId="61D3652F" w14:textId="77777777" w:rsidR="005D1508" w:rsidRPr="005D1508" w:rsidRDefault="005D1508" w:rsidP="004027E7">
            <w:pPr>
              <w:jc w:val="center"/>
              <w:rPr>
                <w:rFonts w:ascii="Times New Roman" w:eastAsia="Times New Roman" w:hAnsi="Times New Roman" w:cs="Times New Roman"/>
                <w:sz w:val="20"/>
                <w:szCs w:val="20"/>
                <w:lang w:val="fr-FR" w:eastAsia="en-GB"/>
              </w:rPr>
            </w:pPr>
            <w:r w:rsidRPr="005D1508">
              <w:rPr>
                <w:rFonts w:ascii="Times New Roman" w:eastAsia="Times New Roman" w:hAnsi="Times New Roman" w:cs="Times New Roman"/>
                <w:sz w:val="20"/>
                <w:szCs w:val="20"/>
                <w:lang w:val="fr-FR" w:eastAsia="en-GB"/>
              </w:rPr>
              <w:t>01.01.2009</w:t>
            </w:r>
          </w:p>
        </w:tc>
        <w:tc>
          <w:tcPr>
            <w:tcW w:w="1420" w:type="dxa"/>
            <w:vAlign w:val="center"/>
          </w:tcPr>
          <w:p w14:paraId="05DD988A" w14:textId="77777777" w:rsidR="005D1508"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r>
      <w:tr w:rsidR="00F208BF" w:rsidRPr="00775ED4" w14:paraId="1F8E6A8E" w14:textId="77777777" w:rsidTr="008852EC">
        <w:trPr>
          <w:trHeight w:val="409"/>
          <w:jc w:val="center"/>
        </w:trPr>
        <w:tc>
          <w:tcPr>
            <w:tcW w:w="584" w:type="dxa"/>
            <w:vMerge w:val="restart"/>
          </w:tcPr>
          <w:p w14:paraId="07B37DC7" w14:textId="77777777" w:rsidR="00F160B1" w:rsidRDefault="00F160B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227</w:t>
            </w:r>
          </w:p>
        </w:tc>
        <w:tc>
          <w:tcPr>
            <w:tcW w:w="1959" w:type="dxa"/>
            <w:gridSpan w:val="4"/>
          </w:tcPr>
          <w:p w14:paraId="0BECF045" w14:textId="77777777" w:rsidR="00F160B1" w:rsidRDefault="00F160B1" w:rsidP="00F160B1">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SM SR EN 13108-3:2010</w:t>
            </w:r>
          </w:p>
          <w:p w14:paraId="1BCA4AA7" w14:textId="77777777" w:rsidR="00F160B1" w:rsidRPr="00F160B1" w:rsidRDefault="00F160B1" w:rsidP="00772FC4">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 xml:space="preserve">Mixturi asfaltice. Specificaţii pentru materiale. Partea 3: </w:t>
            </w:r>
            <w:r w:rsidRPr="00F160B1">
              <w:rPr>
                <w:rFonts w:ascii="Times New Roman" w:eastAsia="Times New Roman" w:hAnsi="Times New Roman" w:cs="Times New Roman"/>
                <w:sz w:val="20"/>
                <w:szCs w:val="20"/>
                <w:lang w:eastAsia="en-GB"/>
              </w:rPr>
              <w:lastRenderedPageBreak/>
              <w:t>Betoane asfaltice suple</w:t>
            </w:r>
          </w:p>
        </w:tc>
        <w:tc>
          <w:tcPr>
            <w:tcW w:w="1983" w:type="dxa"/>
            <w:gridSpan w:val="3"/>
          </w:tcPr>
          <w:p w14:paraId="3A9EBC5D" w14:textId="77777777" w:rsidR="00F160B1" w:rsidRPr="00F160B1" w:rsidRDefault="00F160B1" w:rsidP="00F160B1">
            <w:pP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lastRenderedPageBreak/>
              <w:t>EN 13108-3:2006</w:t>
            </w:r>
          </w:p>
          <w:p w14:paraId="76AD1180" w14:textId="77777777" w:rsidR="00F160B1" w:rsidRPr="005D1508" w:rsidRDefault="00502CC4" w:rsidP="00772FC4">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3: Betoane asfaltice suple</w:t>
            </w:r>
          </w:p>
        </w:tc>
        <w:tc>
          <w:tcPr>
            <w:tcW w:w="1284" w:type="dxa"/>
            <w:gridSpan w:val="3"/>
            <w:vAlign w:val="center"/>
          </w:tcPr>
          <w:p w14:paraId="688553E8" w14:textId="77777777" w:rsidR="00F160B1" w:rsidRPr="00AF0F2F" w:rsidRDefault="00F160B1"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DF0E796" w14:textId="77777777" w:rsidR="00F160B1" w:rsidRPr="007D7DAC" w:rsidRDefault="00F160B1" w:rsidP="004027E7">
            <w:pPr>
              <w:jc w:val="center"/>
              <w:rPr>
                <w:rFonts w:ascii="Times New Roman" w:eastAsia="Times New Roman" w:hAnsi="Times New Roman" w:cs="Times New Roman"/>
                <w:sz w:val="20"/>
                <w:szCs w:val="20"/>
                <w:lang w:val="fr-FR" w:eastAsia="en-GB"/>
              </w:rPr>
            </w:pPr>
          </w:p>
        </w:tc>
        <w:tc>
          <w:tcPr>
            <w:tcW w:w="1422" w:type="dxa"/>
            <w:vAlign w:val="center"/>
          </w:tcPr>
          <w:p w14:paraId="7DF14C71" w14:textId="77777777" w:rsidR="00F160B1" w:rsidRPr="005D1508" w:rsidRDefault="00F160B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c>
          <w:tcPr>
            <w:tcW w:w="1420" w:type="dxa"/>
            <w:vAlign w:val="center"/>
          </w:tcPr>
          <w:p w14:paraId="2D0E7AEC" w14:textId="77777777" w:rsidR="00F160B1" w:rsidRPr="00F160B1" w:rsidRDefault="00F160B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45A2BD13" w14:textId="77777777" w:rsidTr="008852EC">
        <w:trPr>
          <w:trHeight w:val="409"/>
          <w:jc w:val="center"/>
        </w:trPr>
        <w:tc>
          <w:tcPr>
            <w:tcW w:w="584" w:type="dxa"/>
            <w:vMerge/>
          </w:tcPr>
          <w:p w14:paraId="359A939E" w14:textId="77777777" w:rsidR="00F160B1" w:rsidRDefault="00F160B1" w:rsidP="00440D70">
            <w:pPr>
              <w:jc w:val="center"/>
              <w:rPr>
                <w:rFonts w:ascii="Times New Roman" w:eastAsia="Times New Roman" w:hAnsi="Times New Roman" w:cs="Times New Roman"/>
                <w:sz w:val="14"/>
                <w:szCs w:val="14"/>
                <w:lang w:val="fr-FR" w:eastAsia="en-GB"/>
              </w:rPr>
            </w:pPr>
          </w:p>
        </w:tc>
        <w:tc>
          <w:tcPr>
            <w:tcW w:w="1959" w:type="dxa"/>
            <w:gridSpan w:val="4"/>
          </w:tcPr>
          <w:p w14:paraId="061DD990" w14:textId="77777777" w:rsidR="00F160B1" w:rsidRPr="00F160B1" w:rsidRDefault="00F160B1" w:rsidP="00F160B1">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SM SR EN 13108-3:2010/AC:2010</w:t>
            </w:r>
          </w:p>
        </w:tc>
        <w:tc>
          <w:tcPr>
            <w:tcW w:w="1983" w:type="dxa"/>
            <w:gridSpan w:val="3"/>
          </w:tcPr>
          <w:p w14:paraId="42300F87" w14:textId="77777777" w:rsidR="00F160B1" w:rsidRPr="00F160B1" w:rsidRDefault="00F160B1" w:rsidP="00F160B1">
            <w:pP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EN 13108-3:2006/</w:t>
            </w:r>
            <w:r>
              <w:rPr>
                <w:rFonts w:ascii="Times New Roman" w:eastAsia="Times New Roman" w:hAnsi="Times New Roman" w:cs="Times New Roman"/>
                <w:sz w:val="20"/>
                <w:szCs w:val="20"/>
                <w:lang w:val="fr-FR" w:eastAsia="en-GB"/>
              </w:rPr>
              <w:t xml:space="preserve"> </w:t>
            </w:r>
            <w:r w:rsidRPr="00F160B1">
              <w:rPr>
                <w:rFonts w:ascii="Times New Roman" w:eastAsia="Times New Roman" w:hAnsi="Times New Roman" w:cs="Times New Roman"/>
                <w:sz w:val="20"/>
                <w:szCs w:val="20"/>
                <w:lang w:val="fr-FR" w:eastAsia="en-GB"/>
              </w:rPr>
              <w:t>AC:2008</w:t>
            </w:r>
          </w:p>
        </w:tc>
        <w:tc>
          <w:tcPr>
            <w:tcW w:w="1284" w:type="dxa"/>
            <w:gridSpan w:val="3"/>
            <w:vAlign w:val="center"/>
          </w:tcPr>
          <w:p w14:paraId="48D079F2" w14:textId="77777777" w:rsidR="00F160B1" w:rsidRPr="00AF0F2F" w:rsidRDefault="00F160B1"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0E312D5" w14:textId="77777777" w:rsidR="00F160B1" w:rsidRPr="007D7DAC" w:rsidRDefault="00F160B1" w:rsidP="004027E7">
            <w:pPr>
              <w:jc w:val="center"/>
              <w:rPr>
                <w:rFonts w:ascii="Times New Roman" w:eastAsia="Times New Roman" w:hAnsi="Times New Roman" w:cs="Times New Roman"/>
                <w:sz w:val="20"/>
                <w:szCs w:val="20"/>
                <w:lang w:val="fr-FR" w:eastAsia="en-GB"/>
              </w:rPr>
            </w:pPr>
          </w:p>
        </w:tc>
        <w:tc>
          <w:tcPr>
            <w:tcW w:w="1422" w:type="dxa"/>
            <w:vAlign w:val="center"/>
          </w:tcPr>
          <w:p w14:paraId="225627A8" w14:textId="77777777" w:rsid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c>
          <w:tcPr>
            <w:tcW w:w="1420" w:type="dxa"/>
            <w:vAlign w:val="center"/>
          </w:tcPr>
          <w:p w14:paraId="5E3C2D4D" w14:textId="77777777" w:rsid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r>
      <w:tr w:rsidR="00F208BF" w:rsidRPr="00775ED4" w14:paraId="0F8A1A1D" w14:textId="77777777" w:rsidTr="008852EC">
        <w:trPr>
          <w:trHeight w:val="409"/>
          <w:jc w:val="center"/>
        </w:trPr>
        <w:tc>
          <w:tcPr>
            <w:tcW w:w="584" w:type="dxa"/>
            <w:vMerge w:val="restart"/>
          </w:tcPr>
          <w:p w14:paraId="0F3C58D3" w14:textId="77777777" w:rsidR="00F160B1" w:rsidRDefault="00F160B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228</w:t>
            </w:r>
          </w:p>
        </w:tc>
        <w:tc>
          <w:tcPr>
            <w:tcW w:w="1959" w:type="dxa"/>
            <w:gridSpan w:val="4"/>
          </w:tcPr>
          <w:p w14:paraId="19283EBE" w14:textId="77777777" w:rsidR="00F160B1" w:rsidRDefault="00F160B1" w:rsidP="00F160B1">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SM SR EN 13108-4:2010</w:t>
            </w:r>
          </w:p>
          <w:p w14:paraId="37FBB952" w14:textId="77777777" w:rsidR="00F160B1" w:rsidRPr="00F160B1" w:rsidRDefault="00F160B1" w:rsidP="00772FC4">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Mixturi asfaltice. Specificaţii pentru materiale. Partea 4: Mixturi asfaltice tip Hot Rolled Asphalt</w:t>
            </w:r>
          </w:p>
        </w:tc>
        <w:tc>
          <w:tcPr>
            <w:tcW w:w="1983" w:type="dxa"/>
            <w:gridSpan w:val="3"/>
          </w:tcPr>
          <w:p w14:paraId="4F013E67" w14:textId="77777777" w:rsidR="00F160B1" w:rsidRPr="00F160B1" w:rsidRDefault="00F160B1" w:rsidP="00F160B1">
            <w:pP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EN 13108-4:2006</w:t>
            </w:r>
          </w:p>
          <w:p w14:paraId="7DC3D76C" w14:textId="77777777" w:rsidR="00F160B1" w:rsidRPr="00F160B1" w:rsidRDefault="00502CC4" w:rsidP="00772FC4">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4: Mixturi asfaltice tip Hot Rolled Asphalt</w:t>
            </w:r>
          </w:p>
        </w:tc>
        <w:tc>
          <w:tcPr>
            <w:tcW w:w="1284" w:type="dxa"/>
            <w:gridSpan w:val="3"/>
            <w:vAlign w:val="center"/>
          </w:tcPr>
          <w:p w14:paraId="5D2C3A8D" w14:textId="77777777" w:rsidR="00F160B1" w:rsidRPr="00AF0F2F" w:rsidRDefault="00F160B1"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4CF17DB" w14:textId="77777777" w:rsidR="00F160B1" w:rsidRPr="007D7DAC" w:rsidRDefault="00F160B1" w:rsidP="004027E7">
            <w:pPr>
              <w:jc w:val="center"/>
              <w:rPr>
                <w:rFonts w:ascii="Times New Roman" w:eastAsia="Times New Roman" w:hAnsi="Times New Roman" w:cs="Times New Roman"/>
                <w:sz w:val="20"/>
                <w:szCs w:val="20"/>
                <w:lang w:val="fr-FR" w:eastAsia="en-GB"/>
              </w:rPr>
            </w:pPr>
          </w:p>
        </w:tc>
        <w:tc>
          <w:tcPr>
            <w:tcW w:w="1422" w:type="dxa"/>
            <w:vAlign w:val="center"/>
          </w:tcPr>
          <w:p w14:paraId="17D2DDDD" w14:textId="77777777" w:rsidR="00F160B1" w:rsidRP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01.03.2007</w:t>
            </w:r>
          </w:p>
        </w:tc>
        <w:tc>
          <w:tcPr>
            <w:tcW w:w="1420" w:type="dxa"/>
            <w:vAlign w:val="center"/>
          </w:tcPr>
          <w:p w14:paraId="0F962EB2" w14:textId="77777777" w:rsidR="00F160B1" w:rsidRPr="00F160B1" w:rsidRDefault="00F160B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3E970E3E" w14:textId="77777777" w:rsidTr="008852EC">
        <w:trPr>
          <w:trHeight w:val="409"/>
          <w:jc w:val="center"/>
        </w:trPr>
        <w:tc>
          <w:tcPr>
            <w:tcW w:w="584" w:type="dxa"/>
            <w:vMerge/>
          </w:tcPr>
          <w:p w14:paraId="40188DE5" w14:textId="77777777" w:rsidR="00F160B1" w:rsidRDefault="00F160B1" w:rsidP="00440D70">
            <w:pPr>
              <w:jc w:val="center"/>
              <w:rPr>
                <w:rFonts w:ascii="Times New Roman" w:eastAsia="Times New Roman" w:hAnsi="Times New Roman" w:cs="Times New Roman"/>
                <w:sz w:val="14"/>
                <w:szCs w:val="14"/>
                <w:lang w:val="fr-FR" w:eastAsia="en-GB"/>
              </w:rPr>
            </w:pPr>
          </w:p>
        </w:tc>
        <w:tc>
          <w:tcPr>
            <w:tcW w:w="1959" w:type="dxa"/>
            <w:gridSpan w:val="4"/>
          </w:tcPr>
          <w:p w14:paraId="09086F59" w14:textId="77777777" w:rsidR="00F160B1" w:rsidRPr="00F160B1" w:rsidRDefault="00F160B1" w:rsidP="00F160B1">
            <w:pPr>
              <w:ind w:firstLine="5"/>
              <w:rPr>
                <w:rFonts w:ascii="Times New Roman" w:eastAsia="Times New Roman" w:hAnsi="Times New Roman" w:cs="Times New Roman"/>
                <w:sz w:val="20"/>
                <w:szCs w:val="20"/>
                <w:lang w:eastAsia="en-GB"/>
              </w:rPr>
            </w:pPr>
            <w:r w:rsidRPr="00F160B1">
              <w:rPr>
                <w:rFonts w:ascii="Times New Roman" w:eastAsia="Times New Roman" w:hAnsi="Times New Roman" w:cs="Times New Roman"/>
                <w:sz w:val="20"/>
                <w:szCs w:val="20"/>
                <w:lang w:eastAsia="en-GB"/>
              </w:rPr>
              <w:t>SM SR EN 13108-4:2010/AC:2010</w:t>
            </w:r>
          </w:p>
        </w:tc>
        <w:tc>
          <w:tcPr>
            <w:tcW w:w="1983" w:type="dxa"/>
            <w:gridSpan w:val="3"/>
          </w:tcPr>
          <w:p w14:paraId="23A4650D" w14:textId="77777777" w:rsidR="00F160B1" w:rsidRPr="00F160B1" w:rsidRDefault="00F160B1" w:rsidP="00F160B1">
            <w:pP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EN 13108-4:2006/</w:t>
            </w:r>
            <w:r>
              <w:rPr>
                <w:rFonts w:ascii="Times New Roman" w:eastAsia="Times New Roman" w:hAnsi="Times New Roman" w:cs="Times New Roman"/>
                <w:sz w:val="20"/>
                <w:szCs w:val="20"/>
                <w:lang w:val="fr-FR" w:eastAsia="en-GB"/>
              </w:rPr>
              <w:t xml:space="preserve"> </w:t>
            </w:r>
            <w:r w:rsidRPr="00F160B1">
              <w:rPr>
                <w:rFonts w:ascii="Times New Roman" w:eastAsia="Times New Roman" w:hAnsi="Times New Roman" w:cs="Times New Roman"/>
                <w:sz w:val="20"/>
                <w:szCs w:val="20"/>
                <w:lang w:val="fr-FR" w:eastAsia="en-GB"/>
              </w:rPr>
              <w:t>AC:2008</w:t>
            </w:r>
          </w:p>
        </w:tc>
        <w:tc>
          <w:tcPr>
            <w:tcW w:w="1284" w:type="dxa"/>
            <w:gridSpan w:val="3"/>
            <w:vAlign w:val="center"/>
          </w:tcPr>
          <w:p w14:paraId="74C574A4" w14:textId="77777777" w:rsidR="00F160B1" w:rsidRPr="00AF0F2F" w:rsidRDefault="00F160B1"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618BE60" w14:textId="77777777" w:rsidR="00F160B1" w:rsidRPr="007D7DAC" w:rsidRDefault="00F160B1" w:rsidP="004027E7">
            <w:pPr>
              <w:jc w:val="center"/>
              <w:rPr>
                <w:rFonts w:ascii="Times New Roman" w:eastAsia="Times New Roman" w:hAnsi="Times New Roman" w:cs="Times New Roman"/>
                <w:sz w:val="20"/>
                <w:szCs w:val="20"/>
                <w:lang w:val="fr-FR" w:eastAsia="en-GB"/>
              </w:rPr>
            </w:pPr>
          </w:p>
        </w:tc>
        <w:tc>
          <w:tcPr>
            <w:tcW w:w="1422" w:type="dxa"/>
            <w:vAlign w:val="center"/>
          </w:tcPr>
          <w:p w14:paraId="0E4C3A07" w14:textId="77777777" w:rsidR="00F160B1" w:rsidRP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c>
          <w:tcPr>
            <w:tcW w:w="1420" w:type="dxa"/>
            <w:vAlign w:val="center"/>
          </w:tcPr>
          <w:p w14:paraId="1D5AC728" w14:textId="77777777" w:rsid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r>
      <w:tr w:rsidR="00F208BF" w:rsidRPr="00775ED4" w14:paraId="3A0BEE12" w14:textId="77777777" w:rsidTr="008852EC">
        <w:trPr>
          <w:trHeight w:val="409"/>
          <w:jc w:val="center"/>
        </w:trPr>
        <w:tc>
          <w:tcPr>
            <w:tcW w:w="584" w:type="dxa"/>
            <w:vMerge w:val="restart"/>
          </w:tcPr>
          <w:p w14:paraId="440A29A7" w14:textId="77777777" w:rsidR="00F160B1" w:rsidRDefault="00F160B1"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229</w:t>
            </w:r>
          </w:p>
        </w:tc>
        <w:tc>
          <w:tcPr>
            <w:tcW w:w="1959" w:type="dxa"/>
            <w:gridSpan w:val="4"/>
          </w:tcPr>
          <w:p w14:paraId="54ECD04C" w14:textId="77777777" w:rsidR="00F160B1" w:rsidRDefault="009268E4" w:rsidP="00F160B1">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13108-5:2010</w:t>
            </w:r>
          </w:p>
          <w:p w14:paraId="1BFFCB47" w14:textId="77777777" w:rsidR="009268E4" w:rsidRPr="00F160B1" w:rsidRDefault="009268E4" w:rsidP="00772FC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Mixturi asfaltice. Specificaţii pentru materiale. Partea 5: Beton asfaltic cu conţinut ridicat de mastic (tip SMA)</w:t>
            </w:r>
          </w:p>
        </w:tc>
        <w:tc>
          <w:tcPr>
            <w:tcW w:w="1983" w:type="dxa"/>
            <w:gridSpan w:val="3"/>
          </w:tcPr>
          <w:p w14:paraId="3F262A33" w14:textId="77777777" w:rsidR="00F160B1" w:rsidRPr="00F160B1" w:rsidRDefault="00F160B1" w:rsidP="00F160B1">
            <w:pP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EN 13108-5:2006</w:t>
            </w:r>
          </w:p>
          <w:p w14:paraId="362DC457" w14:textId="77777777" w:rsidR="00F160B1" w:rsidRPr="00F160B1" w:rsidRDefault="00502CC4" w:rsidP="00772FC4">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5: Beton asfaltic cu conţinut ridicat de mastic (tip SMA)</w:t>
            </w:r>
          </w:p>
        </w:tc>
        <w:tc>
          <w:tcPr>
            <w:tcW w:w="1284" w:type="dxa"/>
            <w:gridSpan w:val="3"/>
            <w:vAlign w:val="center"/>
          </w:tcPr>
          <w:p w14:paraId="14D200F8" w14:textId="77777777" w:rsidR="00F160B1" w:rsidRPr="00AF0F2F" w:rsidRDefault="00F160B1"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77BE8E2" w14:textId="77777777" w:rsidR="00F160B1" w:rsidRPr="007D7DAC" w:rsidRDefault="00F160B1" w:rsidP="004027E7">
            <w:pPr>
              <w:jc w:val="center"/>
              <w:rPr>
                <w:rFonts w:ascii="Times New Roman" w:eastAsia="Times New Roman" w:hAnsi="Times New Roman" w:cs="Times New Roman"/>
                <w:sz w:val="20"/>
                <w:szCs w:val="20"/>
                <w:lang w:val="fr-FR" w:eastAsia="en-GB"/>
              </w:rPr>
            </w:pPr>
          </w:p>
        </w:tc>
        <w:tc>
          <w:tcPr>
            <w:tcW w:w="1422" w:type="dxa"/>
            <w:vAlign w:val="center"/>
          </w:tcPr>
          <w:p w14:paraId="47A2082F" w14:textId="77777777" w:rsidR="00F160B1" w:rsidRP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01.03.2007</w:t>
            </w:r>
          </w:p>
        </w:tc>
        <w:tc>
          <w:tcPr>
            <w:tcW w:w="1420" w:type="dxa"/>
            <w:vAlign w:val="center"/>
          </w:tcPr>
          <w:p w14:paraId="2E20C400" w14:textId="77777777" w:rsidR="00F160B1" w:rsidRPr="00F160B1" w:rsidRDefault="00F160B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629B4901" w14:textId="77777777" w:rsidTr="008852EC">
        <w:trPr>
          <w:trHeight w:val="409"/>
          <w:jc w:val="center"/>
        </w:trPr>
        <w:tc>
          <w:tcPr>
            <w:tcW w:w="584" w:type="dxa"/>
            <w:vMerge/>
          </w:tcPr>
          <w:p w14:paraId="76B8F99C" w14:textId="77777777" w:rsidR="00F160B1" w:rsidRDefault="00F160B1" w:rsidP="00440D70">
            <w:pPr>
              <w:jc w:val="center"/>
              <w:rPr>
                <w:rFonts w:ascii="Times New Roman" w:eastAsia="Times New Roman" w:hAnsi="Times New Roman" w:cs="Times New Roman"/>
                <w:sz w:val="14"/>
                <w:szCs w:val="14"/>
                <w:lang w:val="fr-FR" w:eastAsia="en-GB"/>
              </w:rPr>
            </w:pPr>
          </w:p>
        </w:tc>
        <w:tc>
          <w:tcPr>
            <w:tcW w:w="1959" w:type="dxa"/>
            <w:gridSpan w:val="4"/>
          </w:tcPr>
          <w:p w14:paraId="314CC40B" w14:textId="77777777" w:rsidR="00F160B1" w:rsidRPr="00F160B1"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13108-5:2010/AC:2010</w:t>
            </w:r>
          </w:p>
        </w:tc>
        <w:tc>
          <w:tcPr>
            <w:tcW w:w="1983" w:type="dxa"/>
            <w:gridSpan w:val="3"/>
          </w:tcPr>
          <w:p w14:paraId="6909A2E6" w14:textId="77777777" w:rsidR="00F160B1" w:rsidRPr="00F160B1" w:rsidRDefault="00F160B1" w:rsidP="00F160B1">
            <w:pP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EN 13108-5:2006/</w:t>
            </w:r>
            <w:r>
              <w:rPr>
                <w:rFonts w:ascii="Times New Roman" w:eastAsia="Times New Roman" w:hAnsi="Times New Roman" w:cs="Times New Roman"/>
                <w:sz w:val="20"/>
                <w:szCs w:val="20"/>
                <w:lang w:val="fr-FR" w:eastAsia="en-GB"/>
              </w:rPr>
              <w:t xml:space="preserve"> </w:t>
            </w:r>
            <w:r w:rsidRPr="00F160B1">
              <w:rPr>
                <w:rFonts w:ascii="Times New Roman" w:eastAsia="Times New Roman" w:hAnsi="Times New Roman" w:cs="Times New Roman"/>
                <w:sz w:val="20"/>
                <w:szCs w:val="20"/>
                <w:lang w:val="fr-FR" w:eastAsia="en-GB"/>
              </w:rPr>
              <w:t>AC:2008</w:t>
            </w:r>
          </w:p>
        </w:tc>
        <w:tc>
          <w:tcPr>
            <w:tcW w:w="1284" w:type="dxa"/>
            <w:gridSpan w:val="3"/>
            <w:vAlign w:val="center"/>
          </w:tcPr>
          <w:p w14:paraId="31BB47A5" w14:textId="77777777" w:rsidR="00F160B1" w:rsidRPr="00AF0F2F" w:rsidRDefault="00F160B1"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78B8429B" w14:textId="77777777" w:rsidR="00F160B1" w:rsidRPr="007D7DAC" w:rsidRDefault="00F160B1" w:rsidP="004027E7">
            <w:pPr>
              <w:jc w:val="center"/>
              <w:rPr>
                <w:rFonts w:ascii="Times New Roman" w:eastAsia="Times New Roman" w:hAnsi="Times New Roman" w:cs="Times New Roman"/>
                <w:sz w:val="20"/>
                <w:szCs w:val="20"/>
                <w:lang w:val="fr-FR" w:eastAsia="en-GB"/>
              </w:rPr>
            </w:pPr>
          </w:p>
        </w:tc>
        <w:tc>
          <w:tcPr>
            <w:tcW w:w="1422" w:type="dxa"/>
            <w:vAlign w:val="center"/>
          </w:tcPr>
          <w:p w14:paraId="4FE020F4" w14:textId="77777777" w:rsidR="00F160B1" w:rsidRP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c>
          <w:tcPr>
            <w:tcW w:w="1420" w:type="dxa"/>
            <w:vAlign w:val="center"/>
          </w:tcPr>
          <w:p w14:paraId="645D192A" w14:textId="77777777" w:rsidR="00F160B1" w:rsidRDefault="00F160B1" w:rsidP="004027E7">
            <w:pPr>
              <w:jc w:val="center"/>
              <w:rPr>
                <w:rFonts w:ascii="Times New Roman" w:eastAsia="Times New Roman" w:hAnsi="Times New Roman" w:cs="Times New Roman"/>
                <w:sz w:val="20"/>
                <w:szCs w:val="20"/>
                <w:lang w:val="fr-FR" w:eastAsia="en-GB"/>
              </w:rPr>
            </w:pPr>
            <w:r w:rsidRPr="00F160B1">
              <w:rPr>
                <w:rFonts w:ascii="Times New Roman" w:eastAsia="Times New Roman" w:hAnsi="Times New Roman" w:cs="Times New Roman"/>
                <w:sz w:val="20"/>
                <w:szCs w:val="20"/>
                <w:lang w:val="fr-FR" w:eastAsia="en-GB"/>
              </w:rPr>
              <w:t>01.01.2009</w:t>
            </w:r>
          </w:p>
        </w:tc>
      </w:tr>
      <w:tr w:rsidR="00F208BF" w:rsidRPr="00775ED4" w14:paraId="7D360A4F" w14:textId="77777777" w:rsidTr="008852EC">
        <w:trPr>
          <w:trHeight w:val="409"/>
          <w:jc w:val="center"/>
        </w:trPr>
        <w:tc>
          <w:tcPr>
            <w:tcW w:w="584" w:type="dxa"/>
            <w:vMerge w:val="restart"/>
          </w:tcPr>
          <w:p w14:paraId="7A4CA904" w14:textId="77777777" w:rsidR="009268E4" w:rsidRDefault="009268E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230</w:t>
            </w:r>
          </w:p>
        </w:tc>
        <w:tc>
          <w:tcPr>
            <w:tcW w:w="1959" w:type="dxa"/>
            <w:gridSpan w:val="4"/>
          </w:tcPr>
          <w:p w14:paraId="69FCEFBE" w14:textId="77777777" w:rsid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13108-6:2010</w:t>
            </w:r>
          </w:p>
          <w:p w14:paraId="27863E71" w14:textId="77777777" w:rsidR="009268E4" w:rsidRPr="009268E4" w:rsidRDefault="009268E4" w:rsidP="008A7223">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 xml:space="preserve">Mixturi asfaltice. Specificaţii pentru materiale. </w:t>
            </w:r>
            <w:r>
              <w:rPr>
                <w:rFonts w:ascii="Times New Roman" w:eastAsia="Times New Roman" w:hAnsi="Times New Roman" w:cs="Times New Roman"/>
                <w:sz w:val="20"/>
                <w:szCs w:val="20"/>
                <w:lang w:eastAsia="en-GB"/>
              </w:rPr>
              <w:t>P</w:t>
            </w:r>
            <w:r w:rsidRPr="009268E4">
              <w:rPr>
                <w:rFonts w:ascii="Times New Roman" w:eastAsia="Times New Roman" w:hAnsi="Times New Roman" w:cs="Times New Roman"/>
                <w:sz w:val="20"/>
                <w:szCs w:val="20"/>
                <w:lang w:eastAsia="en-GB"/>
              </w:rPr>
              <w:t>artea 6: Asfalt turnat rutier</w:t>
            </w:r>
          </w:p>
        </w:tc>
        <w:tc>
          <w:tcPr>
            <w:tcW w:w="1983" w:type="dxa"/>
            <w:gridSpan w:val="3"/>
          </w:tcPr>
          <w:p w14:paraId="64163689" w14:textId="77777777" w:rsidR="009268E4" w:rsidRPr="009268E4" w:rsidRDefault="009268E4" w:rsidP="009268E4">
            <w:pP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EN 13108-6:2006</w:t>
            </w:r>
          </w:p>
          <w:p w14:paraId="43371C88" w14:textId="77777777" w:rsidR="009268E4" w:rsidRPr="00F160B1" w:rsidRDefault="00502CC4" w:rsidP="008A7223">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6: Asfalt turnat rutier</w:t>
            </w:r>
          </w:p>
        </w:tc>
        <w:tc>
          <w:tcPr>
            <w:tcW w:w="1284" w:type="dxa"/>
            <w:gridSpan w:val="3"/>
            <w:vAlign w:val="center"/>
          </w:tcPr>
          <w:p w14:paraId="344E636D" w14:textId="77777777" w:rsidR="009268E4" w:rsidRPr="00AF0F2F" w:rsidRDefault="009268E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3E491428" w14:textId="77777777" w:rsidR="009268E4" w:rsidRPr="007D7DAC" w:rsidRDefault="009268E4" w:rsidP="004027E7">
            <w:pPr>
              <w:jc w:val="center"/>
              <w:rPr>
                <w:rFonts w:ascii="Times New Roman" w:eastAsia="Times New Roman" w:hAnsi="Times New Roman" w:cs="Times New Roman"/>
                <w:sz w:val="20"/>
                <w:szCs w:val="20"/>
                <w:lang w:val="fr-FR" w:eastAsia="en-GB"/>
              </w:rPr>
            </w:pPr>
          </w:p>
        </w:tc>
        <w:tc>
          <w:tcPr>
            <w:tcW w:w="1422" w:type="dxa"/>
            <w:vAlign w:val="center"/>
          </w:tcPr>
          <w:p w14:paraId="149707EB" w14:textId="77777777" w:rsidR="009268E4" w:rsidRPr="00F160B1" w:rsidRDefault="009268E4" w:rsidP="004027E7">
            <w:pPr>
              <w:jc w:val="cente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01.03.2007</w:t>
            </w:r>
          </w:p>
        </w:tc>
        <w:tc>
          <w:tcPr>
            <w:tcW w:w="1420" w:type="dxa"/>
            <w:vAlign w:val="center"/>
          </w:tcPr>
          <w:p w14:paraId="01177D7E" w14:textId="77777777" w:rsidR="009268E4" w:rsidRPr="00F160B1" w:rsidRDefault="009268E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37C28811" w14:textId="77777777" w:rsidTr="008852EC">
        <w:trPr>
          <w:trHeight w:val="409"/>
          <w:jc w:val="center"/>
        </w:trPr>
        <w:tc>
          <w:tcPr>
            <w:tcW w:w="584" w:type="dxa"/>
            <w:vMerge/>
          </w:tcPr>
          <w:p w14:paraId="1D367A1B" w14:textId="77777777" w:rsidR="009268E4" w:rsidRDefault="009268E4" w:rsidP="00440D70">
            <w:pPr>
              <w:jc w:val="center"/>
              <w:rPr>
                <w:rFonts w:ascii="Times New Roman" w:eastAsia="Times New Roman" w:hAnsi="Times New Roman" w:cs="Times New Roman"/>
                <w:sz w:val="14"/>
                <w:szCs w:val="14"/>
                <w:lang w:val="fr-FR" w:eastAsia="en-GB"/>
              </w:rPr>
            </w:pPr>
          </w:p>
        </w:tc>
        <w:tc>
          <w:tcPr>
            <w:tcW w:w="1959" w:type="dxa"/>
            <w:gridSpan w:val="4"/>
          </w:tcPr>
          <w:p w14:paraId="4DF71122" w14:textId="77777777" w:rsidR="009268E4" w:rsidRP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13108-6:2010/AC:2010</w:t>
            </w:r>
          </w:p>
        </w:tc>
        <w:tc>
          <w:tcPr>
            <w:tcW w:w="1983" w:type="dxa"/>
            <w:gridSpan w:val="3"/>
          </w:tcPr>
          <w:p w14:paraId="1A592F74" w14:textId="77777777" w:rsidR="009268E4" w:rsidRPr="009268E4" w:rsidRDefault="009268E4" w:rsidP="009268E4">
            <w:pP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EN 13108-6:2006/</w:t>
            </w:r>
            <w:r>
              <w:rPr>
                <w:rFonts w:ascii="Times New Roman" w:eastAsia="Times New Roman" w:hAnsi="Times New Roman" w:cs="Times New Roman"/>
                <w:sz w:val="20"/>
                <w:szCs w:val="20"/>
                <w:lang w:val="fr-FR" w:eastAsia="en-GB"/>
              </w:rPr>
              <w:t xml:space="preserve"> </w:t>
            </w:r>
            <w:r w:rsidRPr="009268E4">
              <w:rPr>
                <w:rFonts w:ascii="Times New Roman" w:eastAsia="Times New Roman" w:hAnsi="Times New Roman" w:cs="Times New Roman"/>
                <w:sz w:val="20"/>
                <w:szCs w:val="20"/>
                <w:lang w:val="fr-FR" w:eastAsia="en-GB"/>
              </w:rPr>
              <w:t>AC:2008</w:t>
            </w:r>
          </w:p>
        </w:tc>
        <w:tc>
          <w:tcPr>
            <w:tcW w:w="1284" w:type="dxa"/>
            <w:gridSpan w:val="3"/>
            <w:vAlign w:val="center"/>
          </w:tcPr>
          <w:p w14:paraId="6A7E3068" w14:textId="77777777" w:rsidR="009268E4" w:rsidRPr="00AF0F2F" w:rsidRDefault="009268E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0613F9A0" w14:textId="77777777" w:rsidR="009268E4" w:rsidRPr="007D7DAC" w:rsidRDefault="009268E4" w:rsidP="004027E7">
            <w:pPr>
              <w:jc w:val="center"/>
              <w:rPr>
                <w:rFonts w:ascii="Times New Roman" w:eastAsia="Times New Roman" w:hAnsi="Times New Roman" w:cs="Times New Roman"/>
                <w:sz w:val="20"/>
                <w:szCs w:val="20"/>
                <w:lang w:val="fr-FR" w:eastAsia="en-GB"/>
              </w:rPr>
            </w:pPr>
          </w:p>
        </w:tc>
        <w:tc>
          <w:tcPr>
            <w:tcW w:w="1422" w:type="dxa"/>
            <w:vAlign w:val="center"/>
          </w:tcPr>
          <w:p w14:paraId="475C1B8F" w14:textId="77777777" w:rsidR="009268E4" w:rsidRPr="009268E4" w:rsidRDefault="009268E4" w:rsidP="004027E7">
            <w:pPr>
              <w:jc w:val="cente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01.01.2009</w:t>
            </w:r>
          </w:p>
        </w:tc>
        <w:tc>
          <w:tcPr>
            <w:tcW w:w="1420" w:type="dxa"/>
            <w:vAlign w:val="center"/>
          </w:tcPr>
          <w:p w14:paraId="339A0BC6" w14:textId="77777777" w:rsidR="009268E4" w:rsidRDefault="009268E4" w:rsidP="004027E7">
            <w:pPr>
              <w:jc w:val="cente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01.01.2009</w:t>
            </w:r>
          </w:p>
        </w:tc>
      </w:tr>
      <w:tr w:rsidR="00F208BF" w:rsidRPr="00775ED4" w14:paraId="43B6401B" w14:textId="77777777" w:rsidTr="008852EC">
        <w:trPr>
          <w:trHeight w:val="409"/>
          <w:jc w:val="center"/>
        </w:trPr>
        <w:tc>
          <w:tcPr>
            <w:tcW w:w="584" w:type="dxa"/>
            <w:vMerge w:val="restart"/>
          </w:tcPr>
          <w:p w14:paraId="3CEAC58C" w14:textId="77777777" w:rsidR="009268E4" w:rsidRDefault="009268E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231</w:t>
            </w:r>
          </w:p>
        </w:tc>
        <w:tc>
          <w:tcPr>
            <w:tcW w:w="1959" w:type="dxa"/>
            <w:gridSpan w:val="4"/>
          </w:tcPr>
          <w:p w14:paraId="15A96FBE" w14:textId="77777777" w:rsid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13108-7:2010</w:t>
            </w:r>
          </w:p>
          <w:p w14:paraId="2030845F" w14:textId="77777777" w:rsidR="009268E4" w:rsidRPr="009268E4" w:rsidRDefault="009268E4" w:rsidP="008A7223">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Mixturi asfaltice. Specificaţii pentru materiale. Partea 7: Betoane asfaltice drenante</w:t>
            </w:r>
          </w:p>
        </w:tc>
        <w:tc>
          <w:tcPr>
            <w:tcW w:w="1983" w:type="dxa"/>
            <w:gridSpan w:val="3"/>
          </w:tcPr>
          <w:p w14:paraId="0052FAC5" w14:textId="77777777" w:rsidR="009268E4" w:rsidRPr="009268E4" w:rsidRDefault="009268E4" w:rsidP="009268E4">
            <w:pP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EN 13108-7:2006</w:t>
            </w:r>
          </w:p>
          <w:p w14:paraId="0A6B0B45" w14:textId="77777777" w:rsidR="009268E4" w:rsidRPr="009268E4" w:rsidRDefault="00502CC4" w:rsidP="008A7223">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Mixturi asfaltice. Specificaţii pentru materiale. Partea 7: Betoane asfaltice drenante</w:t>
            </w:r>
          </w:p>
        </w:tc>
        <w:tc>
          <w:tcPr>
            <w:tcW w:w="1284" w:type="dxa"/>
            <w:gridSpan w:val="3"/>
            <w:vAlign w:val="center"/>
          </w:tcPr>
          <w:p w14:paraId="479C1648" w14:textId="77777777" w:rsidR="009268E4" w:rsidRPr="00AF0F2F" w:rsidRDefault="009268E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4A0FA38F" w14:textId="77777777" w:rsidR="009268E4" w:rsidRPr="007D7DAC" w:rsidRDefault="009268E4" w:rsidP="004027E7">
            <w:pPr>
              <w:jc w:val="center"/>
              <w:rPr>
                <w:rFonts w:ascii="Times New Roman" w:eastAsia="Times New Roman" w:hAnsi="Times New Roman" w:cs="Times New Roman"/>
                <w:sz w:val="20"/>
                <w:szCs w:val="20"/>
                <w:lang w:val="fr-FR" w:eastAsia="en-GB"/>
              </w:rPr>
            </w:pPr>
          </w:p>
        </w:tc>
        <w:tc>
          <w:tcPr>
            <w:tcW w:w="1422" w:type="dxa"/>
            <w:vAlign w:val="center"/>
          </w:tcPr>
          <w:p w14:paraId="55028694" w14:textId="77777777" w:rsidR="009268E4" w:rsidRPr="009268E4" w:rsidRDefault="009268E4" w:rsidP="004027E7">
            <w:pPr>
              <w:jc w:val="cente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01.03.2007</w:t>
            </w:r>
          </w:p>
        </w:tc>
        <w:tc>
          <w:tcPr>
            <w:tcW w:w="1420" w:type="dxa"/>
            <w:vAlign w:val="center"/>
          </w:tcPr>
          <w:p w14:paraId="5CF1CF9A" w14:textId="77777777" w:rsidR="009268E4" w:rsidRPr="009268E4" w:rsidRDefault="009268E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33CF327A" w14:textId="77777777" w:rsidTr="008852EC">
        <w:trPr>
          <w:trHeight w:val="409"/>
          <w:jc w:val="center"/>
        </w:trPr>
        <w:tc>
          <w:tcPr>
            <w:tcW w:w="584" w:type="dxa"/>
            <w:vMerge/>
          </w:tcPr>
          <w:p w14:paraId="41C61AA2" w14:textId="77777777" w:rsidR="009268E4" w:rsidRDefault="009268E4" w:rsidP="00440D70">
            <w:pPr>
              <w:jc w:val="center"/>
              <w:rPr>
                <w:rFonts w:ascii="Times New Roman" w:eastAsia="Times New Roman" w:hAnsi="Times New Roman" w:cs="Times New Roman"/>
                <w:sz w:val="14"/>
                <w:szCs w:val="14"/>
                <w:lang w:val="fr-FR" w:eastAsia="en-GB"/>
              </w:rPr>
            </w:pPr>
          </w:p>
        </w:tc>
        <w:tc>
          <w:tcPr>
            <w:tcW w:w="1959" w:type="dxa"/>
            <w:gridSpan w:val="4"/>
          </w:tcPr>
          <w:p w14:paraId="67F895FC" w14:textId="77777777" w:rsidR="009268E4" w:rsidRP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13108-7:2010/AC:2010</w:t>
            </w:r>
          </w:p>
        </w:tc>
        <w:tc>
          <w:tcPr>
            <w:tcW w:w="1983" w:type="dxa"/>
            <w:gridSpan w:val="3"/>
          </w:tcPr>
          <w:p w14:paraId="469EDC48" w14:textId="77777777" w:rsidR="009268E4" w:rsidRPr="009268E4" w:rsidRDefault="009268E4" w:rsidP="009268E4">
            <w:pP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EN 13108-7:2006/</w:t>
            </w:r>
            <w:r>
              <w:rPr>
                <w:rFonts w:ascii="Times New Roman" w:eastAsia="Times New Roman" w:hAnsi="Times New Roman" w:cs="Times New Roman"/>
                <w:sz w:val="20"/>
                <w:szCs w:val="20"/>
                <w:lang w:val="fr-FR" w:eastAsia="en-GB"/>
              </w:rPr>
              <w:t xml:space="preserve"> </w:t>
            </w:r>
            <w:r w:rsidRPr="009268E4">
              <w:rPr>
                <w:rFonts w:ascii="Times New Roman" w:eastAsia="Times New Roman" w:hAnsi="Times New Roman" w:cs="Times New Roman"/>
                <w:sz w:val="20"/>
                <w:szCs w:val="20"/>
                <w:lang w:val="fr-FR" w:eastAsia="en-GB"/>
              </w:rPr>
              <w:t>AC:2008</w:t>
            </w:r>
          </w:p>
        </w:tc>
        <w:tc>
          <w:tcPr>
            <w:tcW w:w="1284" w:type="dxa"/>
            <w:gridSpan w:val="3"/>
            <w:vAlign w:val="center"/>
          </w:tcPr>
          <w:p w14:paraId="57759A09" w14:textId="77777777" w:rsidR="009268E4" w:rsidRPr="00AF0F2F" w:rsidRDefault="009268E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5A329FA" w14:textId="77777777" w:rsidR="009268E4" w:rsidRPr="007D7DAC" w:rsidRDefault="009268E4" w:rsidP="004027E7">
            <w:pPr>
              <w:jc w:val="center"/>
              <w:rPr>
                <w:rFonts w:ascii="Times New Roman" w:eastAsia="Times New Roman" w:hAnsi="Times New Roman" w:cs="Times New Roman"/>
                <w:sz w:val="20"/>
                <w:szCs w:val="20"/>
                <w:lang w:val="fr-FR" w:eastAsia="en-GB"/>
              </w:rPr>
            </w:pPr>
          </w:p>
        </w:tc>
        <w:tc>
          <w:tcPr>
            <w:tcW w:w="1422" w:type="dxa"/>
            <w:vAlign w:val="center"/>
          </w:tcPr>
          <w:p w14:paraId="6F8E4C6F" w14:textId="77777777" w:rsidR="009268E4" w:rsidRPr="009268E4" w:rsidRDefault="009268E4" w:rsidP="004027E7">
            <w:pPr>
              <w:jc w:val="cente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01.01.2009</w:t>
            </w:r>
          </w:p>
        </w:tc>
        <w:tc>
          <w:tcPr>
            <w:tcW w:w="1420" w:type="dxa"/>
            <w:vAlign w:val="center"/>
          </w:tcPr>
          <w:p w14:paraId="41173EC0" w14:textId="77777777" w:rsidR="009268E4" w:rsidRDefault="009268E4" w:rsidP="004027E7">
            <w:pPr>
              <w:jc w:val="cente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01.01.2009</w:t>
            </w:r>
          </w:p>
        </w:tc>
      </w:tr>
      <w:tr w:rsidR="00F208BF" w:rsidRPr="00775ED4" w14:paraId="256EBB24" w14:textId="77777777" w:rsidTr="008852EC">
        <w:trPr>
          <w:trHeight w:val="409"/>
          <w:jc w:val="center"/>
        </w:trPr>
        <w:tc>
          <w:tcPr>
            <w:tcW w:w="584" w:type="dxa"/>
            <w:vMerge w:val="restart"/>
          </w:tcPr>
          <w:p w14:paraId="2ED04D49" w14:textId="77777777" w:rsidR="009268E4" w:rsidRDefault="009268E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232</w:t>
            </w:r>
          </w:p>
        </w:tc>
        <w:tc>
          <w:tcPr>
            <w:tcW w:w="1959" w:type="dxa"/>
            <w:gridSpan w:val="4"/>
          </w:tcPr>
          <w:p w14:paraId="0831B0A1" w14:textId="77777777" w:rsid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13139:2010</w:t>
            </w:r>
          </w:p>
          <w:p w14:paraId="7551D26C" w14:textId="77777777" w:rsidR="009268E4" w:rsidRP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Agregate pentru mortare</w:t>
            </w:r>
          </w:p>
        </w:tc>
        <w:tc>
          <w:tcPr>
            <w:tcW w:w="1983" w:type="dxa"/>
            <w:gridSpan w:val="3"/>
          </w:tcPr>
          <w:p w14:paraId="5F027371" w14:textId="77777777" w:rsidR="009268E4" w:rsidRPr="009268E4" w:rsidRDefault="009268E4" w:rsidP="009268E4">
            <w:pP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EN 13139:2002</w:t>
            </w:r>
          </w:p>
          <w:p w14:paraId="7C1399C7" w14:textId="77777777" w:rsidR="009268E4" w:rsidRPr="009268E4" w:rsidRDefault="00502CC4" w:rsidP="009268E4">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Agregate pentru mortare</w:t>
            </w:r>
          </w:p>
        </w:tc>
        <w:tc>
          <w:tcPr>
            <w:tcW w:w="1284" w:type="dxa"/>
            <w:gridSpan w:val="3"/>
            <w:vAlign w:val="center"/>
          </w:tcPr>
          <w:p w14:paraId="16FF5E6F" w14:textId="77777777" w:rsidR="009268E4" w:rsidRPr="00AF0F2F" w:rsidRDefault="009268E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DD6749B" w14:textId="77777777" w:rsidR="009268E4" w:rsidRPr="007D7DAC" w:rsidRDefault="009268E4" w:rsidP="004027E7">
            <w:pPr>
              <w:jc w:val="center"/>
              <w:rPr>
                <w:rFonts w:ascii="Times New Roman" w:eastAsia="Times New Roman" w:hAnsi="Times New Roman" w:cs="Times New Roman"/>
                <w:sz w:val="20"/>
                <w:szCs w:val="20"/>
                <w:lang w:val="fr-FR" w:eastAsia="en-GB"/>
              </w:rPr>
            </w:pPr>
          </w:p>
        </w:tc>
        <w:tc>
          <w:tcPr>
            <w:tcW w:w="1422" w:type="dxa"/>
            <w:vAlign w:val="center"/>
          </w:tcPr>
          <w:p w14:paraId="07444590" w14:textId="77777777" w:rsidR="009268E4" w:rsidRPr="009268E4" w:rsidRDefault="009268E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01.03.2003</w:t>
            </w:r>
          </w:p>
        </w:tc>
        <w:tc>
          <w:tcPr>
            <w:tcW w:w="1420" w:type="dxa"/>
            <w:vAlign w:val="center"/>
          </w:tcPr>
          <w:p w14:paraId="612D6453" w14:textId="77777777" w:rsidR="009268E4" w:rsidRPr="009268E4" w:rsidRDefault="009268E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01.06.2004</w:t>
            </w:r>
          </w:p>
        </w:tc>
      </w:tr>
      <w:tr w:rsidR="00F208BF" w:rsidRPr="00775ED4" w14:paraId="0261A087" w14:textId="77777777" w:rsidTr="008852EC">
        <w:trPr>
          <w:trHeight w:val="409"/>
          <w:jc w:val="center"/>
        </w:trPr>
        <w:tc>
          <w:tcPr>
            <w:tcW w:w="584" w:type="dxa"/>
            <w:vMerge/>
          </w:tcPr>
          <w:p w14:paraId="240E18A4" w14:textId="77777777" w:rsidR="009268E4" w:rsidRDefault="009268E4" w:rsidP="00440D70">
            <w:pPr>
              <w:jc w:val="center"/>
              <w:rPr>
                <w:rFonts w:ascii="Times New Roman" w:eastAsia="Times New Roman" w:hAnsi="Times New Roman" w:cs="Times New Roman"/>
                <w:sz w:val="14"/>
                <w:szCs w:val="14"/>
                <w:lang w:val="fr-FR" w:eastAsia="en-GB"/>
              </w:rPr>
            </w:pPr>
          </w:p>
        </w:tc>
        <w:tc>
          <w:tcPr>
            <w:tcW w:w="1959" w:type="dxa"/>
            <w:gridSpan w:val="4"/>
          </w:tcPr>
          <w:p w14:paraId="4BD406C5" w14:textId="77777777" w:rsidR="009268E4" w:rsidRPr="009268E4" w:rsidRDefault="009268E4" w:rsidP="009268E4">
            <w:pPr>
              <w:ind w:firstLine="5"/>
              <w:rPr>
                <w:rFonts w:ascii="Times New Roman" w:eastAsia="Times New Roman" w:hAnsi="Times New Roman" w:cs="Times New Roman"/>
                <w:sz w:val="20"/>
                <w:szCs w:val="20"/>
                <w:lang w:eastAsia="en-GB"/>
              </w:rPr>
            </w:pPr>
            <w:r w:rsidRPr="009268E4">
              <w:rPr>
                <w:rFonts w:ascii="Times New Roman" w:eastAsia="Times New Roman" w:hAnsi="Times New Roman" w:cs="Times New Roman"/>
                <w:sz w:val="20"/>
                <w:szCs w:val="20"/>
                <w:lang w:eastAsia="en-GB"/>
              </w:rPr>
              <w:t>SM SR EN 13139:</w:t>
            </w:r>
            <w:r w:rsidR="00FC5EE9">
              <w:rPr>
                <w:rFonts w:ascii="Times New Roman" w:eastAsia="Times New Roman" w:hAnsi="Times New Roman" w:cs="Times New Roman"/>
                <w:sz w:val="20"/>
                <w:szCs w:val="20"/>
                <w:lang w:eastAsia="en-GB"/>
              </w:rPr>
              <w:t xml:space="preserve"> </w:t>
            </w:r>
            <w:r w:rsidRPr="009268E4">
              <w:rPr>
                <w:rFonts w:ascii="Times New Roman" w:eastAsia="Times New Roman" w:hAnsi="Times New Roman" w:cs="Times New Roman"/>
                <w:sz w:val="20"/>
                <w:szCs w:val="20"/>
                <w:lang w:eastAsia="en-GB"/>
              </w:rPr>
              <w:t>2010/AC:2010</w:t>
            </w:r>
          </w:p>
        </w:tc>
        <w:tc>
          <w:tcPr>
            <w:tcW w:w="1983" w:type="dxa"/>
            <w:gridSpan w:val="3"/>
          </w:tcPr>
          <w:p w14:paraId="2014A071" w14:textId="77777777" w:rsidR="009268E4" w:rsidRPr="009268E4" w:rsidRDefault="009268E4" w:rsidP="009268E4">
            <w:pPr>
              <w:rPr>
                <w:rFonts w:ascii="Times New Roman" w:eastAsia="Times New Roman" w:hAnsi="Times New Roman" w:cs="Times New Roman"/>
                <w:sz w:val="20"/>
                <w:szCs w:val="20"/>
                <w:lang w:val="fr-FR" w:eastAsia="en-GB"/>
              </w:rPr>
            </w:pPr>
            <w:r w:rsidRPr="009268E4">
              <w:rPr>
                <w:rFonts w:ascii="Times New Roman" w:eastAsia="Times New Roman" w:hAnsi="Times New Roman" w:cs="Times New Roman"/>
                <w:sz w:val="20"/>
                <w:szCs w:val="20"/>
                <w:lang w:val="fr-FR" w:eastAsia="en-GB"/>
              </w:rPr>
              <w:t>EN 13139:2002/</w:t>
            </w:r>
            <w:r>
              <w:rPr>
                <w:rFonts w:ascii="Times New Roman" w:eastAsia="Times New Roman" w:hAnsi="Times New Roman" w:cs="Times New Roman"/>
                <w:sz w:val="20"/>
                <w:szCs w:val="20"/>
                <w:lang w:val="fr-FR" w:eastAsia="en-GB"/>
              </w:rPr>
              <w:t xml:space="preserve"> </w:t>
            </w:r>
            <w:r w:rsidRPr="009268E4">
              <w:rPr>
                <w:rFonts w:ascii="Times New Roman" w:eastAsia="Times New Roman" w:hAnsi="Times New Roman" w:cs="Times New Roman"/>
                <w:sz w:val="20"/>
                <w:szCs w:val="20"/>
                <w:lang w:val="fr-FR" w:eastAsia="en-GB"/>
              </w:rPr>
              <w:t>AC:2004</w:t>
            </w:r>
          </w:p>
        </w:tc>
        <w:tc>
          <w:tcPr>
            <w:tcW w:w="1284" w:type="dxa"/>
            <w:gridSpan w:val="3"/>
            <w:vAlign w:val="center"/>
          </w:tcPr>
          <w:p w14:paraId="525BBF9B" w14:textId="77777777" w:rsidR="009268E4" w:rsidRPr="00AF0F2F" w:rsidRDefault="009268E4"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24D26BC3" w14:textId="77777777" w:rsidR="009268E4" w:rsidRPr="007D7DAC" w:rsidRDefault="009268E4" w:rsidP="004027E7">
            <w:pPr>
              <w:jc w:val="center"/>
              <w:rPr>
                <w:rFonts w:ascii="Times New Roman" w:eastAsia="Times New Roman" w:hAnsi="Times New Roman" w:cs="Times New Roman"/>
                <w:sz w:val="20"/>
                <w:szCs w:val="20"/>
                <w:lang w:val="fr-FR" w:eastAsia="en-GB"/>
              </w:rPr>
            </w:pPr>
          </w:p>
        </w:tc>
        <w:tc>
          <w:tcPr>
            <w:tcW w:w="1422" w:type="dxa"/>
            <w:vAlign w:val="center"/>
          </w:tcPr>
          <w:p w14:paraId="377CD223" w14:textId="77777777" w:rsidR="009268E4" w:rsidRDefault="009268E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4A964854" w14:textId="77777777" w:rsidR="009268E4" w:rsidRDefault="009268E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03AAF285" w14:textId="77777777" w:rsidTr="008852EC">
        <w:trPr>
          <w:trHeight w:val="409"/>
          <w:jc w:val="center"/>
        </w:trPr>
        <w:tc>
          <w:tcPr>
            <w:tcW w:w="584" w:type="dxa"/>
          </w:tcPr>
          <w:p w14:paraId="7657FEA2" w14:textId="77777777" w:rsidR="00D51869" w:rsidRDefault="00D51869"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233</w:t>
            </w:r>
          </w:p>
        </w:tc>
        <w:tc>
          <w:tcPr>
            <w:tcW w:w="1959" w:type="dxa"/>
            <w:gridSpan w:val="4"/>
          </w:tcPr>
          <w:p w14:paraId="28D07169" w14:textId="77777777" w:rsidR="00D51869" w:rsidRDefault="00D51869" w:rsidP="009268E4">
            <w:pPr>
              <w:ind w:firstLine="5"/>
              <w:rPr>
                <w:rFonts w:ascii="Times New Roman" w:eastAsia="Times New Roman" w:hAnsi="Times New Roman" w:cs="Times New Roman"/>
                <w:sz w:val="20"/>
                <w:szCs w:val="20"/>
                <w:lang w:eastAsia="en-GB"/>
              </w:rPr>
            </w:pPr>
            <w:r w:rsidRPr="00D51869">
              <w:rPr>
                <w:rFonts w:ascii="Times New Roman" w:eastAsia="Times New Roman" w:hAnsi="Times New Roman" w:cs="Times New Roman"/>
                <w:sz w:val="20"/>
                <w:szCs w:val="20"/>
                <w:lang w:eastAsia="en-GB"/>
              </w:rPr>
              <w:t>SM SR EN 13160-1:2010</w:t>
            </w:r>
          </w:p>
          <w:p w14:paraId="5F9B8A8E" w14:textId="77777777" w:rsidR="00D51869" w:rsidRPr="009268E4" w:rsidRDefault="00D51869" w:rsidP="008A7223">
            <w:pPr>
              <w:ind w:firstLine="5"/>
              <w:rPr>
                <w:rFonts w:ascii="Times New Roman" w:eastAsia="Times New Roman" w:hAnsi="Times New Roman" w:cs="Times New Roman"/>
                <w:sz w:val="20"/>
                <w:szCs w:val="20"/>
                <w:lang w:eastAsia="en-GB"/>
              </w:rPr>
            </w:pPr>
            <w:r w:rsidRPr="00D51869">
              <w:rPr>
                <w:rFonts w:ascii="Times New Roman" w:eastAsia="Times New Roman" w:hAnsi="Times New Roman" w:cs="Times New Roman"/>
                <w:sz w:val="20"/>
                <w:szCs w:val="20"/>
                <w:lang w:eastAsia="en-GB"/>
              </w:rPr>
              <w:t xml:space="preserve">Sisteme de detectare a scurgerilor. </w:t>
            </w:r>
            <w:r w:rsidR="00680D29">
              <w:rPr>
                <w:rFonts w:ascii="Times New Roman" w:eastAsia="Times New Roman" w:hAnsi="Times New Roman" w:cs="Times New Roman"/>
                <w:sz w:val="20"/>
                <w:szCs w:val="20"/>
                <w:lang w:eastAsia="en-GB"/>
              </w:rPr>
              <w:t xml:space="preserve">   </w:t>
            </w:r>
            <w:r w:rsidRPr="00D51869">
              <w:rPr>
                <w:rFonts w:ascii="Times New Roman" w:eastAsia="Times New Roman" w:hAnsi="Times New Roman" w:cs="Times New Roman"/>
                <w:sz w:val="20"/>
                <w:szCs w:val="20"/>
                <w:lang w:eastAsia="en-GB"/>
              </w:rPr>
              <w:t>Partea 1: Principii generale</w:t>
            </w:r>
          </w:p>
        </w:tc>
        <w:tc>
          <w:tcPr>
            <w:tcW w:w="1983" w:type="dxa"/>
            <w:gridSpan w:val="3"/>
          </w:tcPr>
          <w:p w14:paraId="6D1F5960" w14:textId="77777777" w:rsidR="00D51869" w:rsidRPr="00D51869" w:rsidRDefault="00D51869" w:rsidP="00D51869">
            <w:pPr>
              <w:rPr>
                <w:rFonts w:ascii="Times New Roman" w:eastAsia="Times New Roman" w:hAnsi="Times New Roman" w:cs="Times New Roman"/>
                <w:sz w:val="20"/>
                <w:szCs w:val="20"/>
                <w:lang w:val="fr-FR" w:eastAsia="en-GB"/>
              </w:rPr>
            </w:pPr>
            <w:r w:rsidRPr="00D51869">
              <w:rPr>
                <w:rFonts w:ascii="Times New Roman" w:eastAsia="Times New Roman" w:hAnsi="Times New Roman" w:cs="Times New Roman"/>
                <w:sz w:val="20"/>
                <w:szCs w:val="20"/>
                <w:lang w:val="fr-FR" w:eastAsia="en-GB"/>
              </w:rPr>
              <w:t>EN 13160-1:2003</w:t>
            </w:r>
          </w:p>
          <w:p w14:paraId="66B4B860" w14:textId="77777777" w:rsidR="00D51869" w:rsidRPr="009268E4" w:rsidRDefault="00502CC4" w:rsidP="008A7223">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 xml:space="preserve">Sisteme de detectare a scurgerilor. </w:t>
            </w:r>
            <w:r w:rsidR="00680D29">
              <w:rPr>
                <w:rFonts w:ascii="Times New Roman" w:eastAsia="Times New Roman" w:hAnsi="Times New Roman" w:cs="Times New Roman"/>
                <w:sz w:val="20"/>
                <w:szCs w:val="20"/>
                <w:lang w:val="fr-FR" w:eastAsia="en-GB"/>
              </w:rPr>
              <w:t xml:space="preserve">    </w:t>
            </w:r>
            <w:r w:rsidRPr="00502CC4">
              <w:rPr>
                <w:rFonts w:ascii="Times New Roman" w:eastAsia="Times New Roman" w:hAnsi="Times New Roman" w:cs="Times New Roman"/>
                <w:sz w:val="20"/>
                <w:szCs w:val="20"/>
                <w:lang w:val="fr-FR" w:eastAsia="en-GB"/>
              </w:rPr>
              <w:t>Partea 1: Principii generale</w:t>
            </w:r>
          </w:p>
        </w:tc>
        <w:tc>
          <w:tcPr>
            <w:tcW w:w="1284" w:type="dxa"/>
            <w:gridSpan w:val="3"/>
            <w:vAlign w:val="center"/>
          </w:tcPr>
          <w:p w14:paraId="3E12287F" w14:textId="77777777" w:rsidR="00D51869" w:rsidRPr="00AF0F2F" w:rsidRDefault="00D51869" w:rsidP="00765C70">
            <w:pPr>
              <w:jc w:val="center"/>
              <w:rPr>
                <w:rFonts w:ascii="Times New Roman" w:eastAsia="Times New Roman" w:hAnsi="Times New Roman" w:cs="Times New Roman"/>
                <w:sz w:val="20"/>
                <w:szCs w:val="20"/>
                <w:lang w:val="fr-FR" w:eastAsia="en-GB"/>
              </w:rPr>
            </w:pPr>
          </w:p>
        </w:tc>
        <w:tc>
          <w:tcPr>
            <w:tcW w:w="1278" w:type="dxa"/>
            <w:gridSpan w:val="2"/>
            <w:vAlign w:val="center"/>
          </w:tcPr>
          <w:p w14:paraId="59A86002" w14:textId="77777777" w:rsidR="00D51869" w:rsidRPr="007D7DAC" w:rsidRDefault="00D51869" w:rsidP="004027E7">
            <w:pPr>
              <w:jc w:val="center"/>
              <w:rPr>
                <w:rFonts w:ascii="Times New Roman" w:eastAsia="Times New Roman" w:hAnsi="Times New Roman" w:cs="Times New Roman"/>
                <w:sz w:val="20"/>
                <w:szCs w:val="20"/>
                <w:lang w:val="fr-FR" w:eastAsia="en-GB"/>
              </w:rPr>
            </w:pPr>
          </w:p>
        </w:tc>
        <w:tc>
          <w:tcPr>
            <w:tcW w:w="1422" w:type="dxa"/>
            <w:vAlign w:val="center"/>
          </w:tcPr>
          <w:p w14:paraId="2B781EB2" w14:textId="77777777" w:rsidR="00D51869" w:rsidRDefault="00D5186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01.03.2004</w:t>
            </w:r>
          </w:p>
        </w:tc>
        <w:tc>
          <w:tcPr>
            <w:tcW w:w="1420" w:type="dxa"/>
            <w:vAlign w:val="center"/>
          </w:tcPr>
          <w:p w14:paraId="3A3E50B5" w14:textId="77777777" w:rsidR="00D51869" w:rsidRDefault="00D5186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01.03.2005</w:t>
            </w:r>
          </w:p>
        </w:tc>
      </w:tr>
      <w:tr w:rsidR="00F208BF" w:rsidRPr="00775ED4" w14:paraId="685E6C70" w14:textId="77777777" w:rsidTr="008852EC">
        <w:trPr>
          <w:trHeight w:val="409"/>
          <w:jc w:val="center"/>
        </w:trPr>
        <w:tc>
          <w:tcPr>
            <w:tcW w:w="584" w:type="dxa"/>
          </w:tcPr>
          <w:p w14:paraId="502685B9" w14:textId="77777777" w:rsidR="0027031A" w:rsidRDefault="0027031A"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234</w:t>
            </w:r>
          </w:p>
        </w:tc>
        <w:tc>
          <w:tcPr>
            <w:tcW w:w="1959" w:type="dxa"/>
            <w:gridSpan w:val="4"/>
          </w:tcPr>
          <w:p w14:paraId="70E4E6E4" w14:textId="77777777" w:rsidR="0027031A" w:rsidRDefault="001877BE" w:rsidP="001877BE">
            <w:pPr>
              <w:ind w:firstLine="5"/>
              <w:rPr>
                <w:rFonts w:ascii="Times New Roman" w:eastAsia="Times New Roman" w:hAnsi="Times New Roman" w:cs="Times New Roman"/>
                <w:sz w:val="20"/>
                <w:szCs w:val="20"/>
                <w:lang w:eastAsia="en-GB"/>
              </w:rPr>
            </w:pPr>
            <w:r w:rsidRPr="001877BE">
              <w:rPr>
                <w:rFonts w:ascii="Times New Roman" w:eastAsia="Times New Roman" w:hAnsi="Times New Roman" w:cs="Times New Roman"/>
                <w:sz w:val="20"/>
                <w:szCs w:val="20"/>
                <w:lang w:eastAsia="en-GB"/>
              </w:rPr>
              <w:t>SM EN 13162+</w:t>
            </w:r>
            <w:r w:rsidR="00FC5EE9">
              <w:rPr>
                <w:rFonts w:ascii="Times New Roman" w:eastAsia="Times New Roman" w:hAnsi="Times New Roman" w:cs="Times New Roman"/>
                <w:sz w:val="20"/>
                <w:szCs w:val="20"/>
                <w:lang w:eastAsia="en-GB"/>
              </w:rPr>
              <w:t xml:space="preserve"> </w:t>
            </w:r>
            <w:r w:rsidRPr="001877BE">
              <w:rPr>
                <w:rFonts w:ascii="Times New Roman" w:eastAsia="Times New Roman" w:hAnsi="Times New Roman" w:cs="Times New Roman"/>
                <w:sz w:val="20"/>
                <w:szCs w:val="20"/>
                <w:lang w:eastAsia="en-GB"/>
              </w:rPr>
              <w:t>A1:2016</w:t>
            </w:r>
          </w:p>
          <w:p w14:paraId="187AAD1F" w14:textId="77777777" w:rsidR="001877BE" w:rsidRPr="00D51869" w:rsidRDefault="001877BE" w:rsidP="001877BE">
            <w:pPr>
              <w:ind w:firstLine="5"/>
              <w:rPr>
                <w:rFonts w:ascii="Times New Roman" w:eastAsia="Times New Roman" w:hAnsi="Times New Roman" w:cs="Times New Roman"/>
                <w:sz w:val="20"/>
                <w:szCs w:val="20"/>
                <w:lang w:eastAsia="en-GB"/>
              </w:rPr>
            </w:pPr>
            <w:r w:rsidRPr="001877BE">
              <w:rPr>
                <w:rFonts w:ascii="Times New Roman" w:eastAsia="Times New Roman" w:hAnsi="Times New Roman" w:cs="Times New Roman"/>
                <w:sz w:val="20"/>
                <w:szCs w:val="20"/>
                <w:lang w:eastAsia="en-GB"/>
              </w:rPr>
              <w:t>Produse termoizolante pentru clădiri. Produse fabricate din vată minerală (MW). Specificaţie</w:t>
            </w:r>
          </w:p>
        </w:tc>
        <w:tc>
          <w:tcPr>
            <w:tcW w:w="1983" w:type="dxa"/>
            <w:gridSpan w:val="3"/>
          </w:tcPr>
          <w:p w14:paraId="35502E24" w14:textId="77777777" w:rsidR="0027031A" w:rsidRPr="0027031A" w:rsidRDefault="0027031A" w:rsidP="0027031A">
            <w:pPr>
              <w:rPr>
                <w:rFonts w:ascii="Times New Roman" w:eastAsia="Times New Roman" w:hAnsi="Times New Roman" w:cs="Times New Roman"/>
                <w:sz w:val="20"/>
                <w:szCs w:val="20"/>
                <w:lang w:val="fr-FR" w:eastAsia="en-GB"/>
              </w:rPr>
            </w:pPr>
            <w:r w:rsidRPr="0027031A">
              <w:rPr>
                <w:rFonts w:ascii="Times New Roman" w:eastAsia="Times New Roman" w:hAnsi="Times New Roman" w:cs="Times New Roman"/>
                <w:sz w:val="20"/>
                <w:szCs w:val="20"/>
                <w:lang w:val="fr-FR" w:eastAsia="en-GB"/>
              </w:rPr>
              <w:t>EN 13162:2012+</w:t>
            </w:r>
            <w:r w:rsidR="005D533C">
              <w:rPr>
                <w:rFonts w:ascii="Times New Roman" w:eastAsia="Times New Roman" w:hAnsi="Times New Roman" w:cs="Times New Roman"/>
                <w:sz w:val="20"/>
                <w:szCs w:val="20"/>
                <w:lang w:val="fr-FR" w:eastAsia="en-GB"/>
              </w:rPr>
              <w:t xml:space="preserve"> </w:t>
            </w:r>
            <w:r w:rsidRPr="0027031A">
              <w:rPr>
                <w:rFonts w:ascii="Times New Roman" w:eastAsia="Times New Roman" w:hAnsi="Times New Roman" w:cs="Times New Roman"/>
                <w:sz w:val="20"/>
                <w:szCs w:val="20"/>
                <w:lang w:val="fr-FR" w:eastAsia="en-GB"/>
              </w:rPr>
              <w:t>A1:2015</w:t>
            </w:r>
          </w:p>
          <w:p w14:paraId="6006F78A" w14:textId="77777777" w:rsidR="0027031A" w:rsidRPr="00D51869" w:rsidRDefault="00502CC4" w:rsidP="008A7223">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vată minerală (MW). Specificaţie</w:t>
            </w:r>
          </w:p>
        </w:tc>
        <w:tc>
          <w:tcPr>
            <w:tcW w:w="1284" w:type="dxa"/>
            <w:gridSpan w:val="3"/>
            <w:vAlign w:val="center"/>
          </w:tcPr>
          <w:p w14:paraId="06534885" w14:textId="77777777" w:rsidR="0027031A" w:rsidRPr="00AF0F2F" w:rsidRDefault="001877BE" w:rsidP="00765C70">
            <w:pPr>
              <w:jc w:val="center"/>
              <w:rPr>
                <w:rFonts w:ascii="Times New Roman" w:eastAsia="Times New Roman" w:hAnsi="Times New Roman" w:cs="Times New Roman"/>
                <w:sz w:val="20"/>
                <w:szCs w:val="20"/>
                <w:lang w:val="fr-FR" w:eastAsia="en-GB"/>
              </w:rPr>
            </w:pPr>
            <w:r w:rsidRPr="001877BE">
              <w:rPr>
                <w:rFonts w:ascii="Times New Roman" w:eastAsia="Times New Roman" w:hAnsi="Times New Roman" w:cs="Times New Roman"/>
                <w:sz w:val="20"/>
                <w:szCs w:val="20"/>
                <w:lang w:val="fr-FR" w:eastAsia="en-GB"/>
              </w:rPr>
              <w:t>SM EN 13162:2014</w:t>
            </w:r>
          </w:p>
        </w:tc>
        <w:tc>
          <w:tcPr>
            <w:tcW w:w="1278" w:type="dxa"/>
            <w:gridSpan w:val="2"/>
            <w:vAlign w:val="center"/>
          </w:tcPr>
          <w:p w14:paraId="4411D28F" w14:textId="77777777" w:rsidR="0027031A" w:rsidRPr="007D7DAC" w:rsidRDefault="0027031A" w:rsidP="004027E7">
            <w:pPr>
              <w:jc w:val="center"/>
              <w:rPr>
                <w:rFonts w:ascii="Times New Roman" w:eastAsia="Times New Roman" w:hAnsi="Times New Roman" w:cs="Times New Roman"/>
                <w:sz w:val="20"/>
                <w:szCs w:val="20"/>
                <w:lang w:val="fr-FR" w:eastAsia="en-GB"/>
              </w:rPr>
            </w:pPr>
            <w:r w:rsidRPr="0027031A">
              <w:rPr>
                <w:rFonts w:ascii="Times New Roman" w:eastAsia="Times New Roman" w:hAnsi="Times New Roman" w:cs="Times New Roman"/>
                <w:sz w:val="20"/>
                <w:szCs w:val="20"/>
                <w:lang w:val="fr-FR" w:eastAsia="en-GB"/>
              </w:rPr>
              <w:t>EN 13162:2012</w:t>
            </w:r>
          </w:p>
        </w:tc>
        <w:tc>
          <w:tcPr>
            <w:tcW w:w="1422" w:type="dxa"/>
            <w:vAlign w:val="center"/>
          </w:tcPr>
          <w:p w14:paraId="7AC79349" w14:textId="77777777" w:rsidR="0027031A" w:rsidRDefault="0027031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10.07.2015</w:t>
            </w:r>
          </w:p>
        </w:tc>
        <w:tc>
          <w:tcPr>
            <w:tcW w:w="1420" w:type="dxa"/>
            <w:vAlign w:val="center"/>
          </w:tcPr>
          <w:p w14:paraId="556A4178" w14:textId="77777777" w:rsidR="0027031A" w:rsidRDefault="001877B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5CDBC6DF" w14:textId="77777777" w:rsidTr="008852EC">
        <w:trPr>
          <w:trHeight w:val="409"/>
          <w:jc w:val="center"/>
        </w:trPr>
        <w:tc>
          <w:tcPr>
            <w:tcW w:w="584" w:type="dxa"/>
          </w:tcPr>
          <w:p w14:paraId="0972E859" w14:textId="77777777" w:rsidR="001877BE" w:rsidRDefault="001877B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235</w:t>
            </w:r>
          </w:p>
        </w:tc>
        <w:tc>
          <w:tcPr>
            <w:tcW w:w="1959" w:type="dxa"/>
            <w:gridSpan w:val="4"/>
          </w:tcPr>
          <w:p w14:paraId="184841C7" w14:textId="77777777" w:rsidR="001877BE" w:rsidRDefault="001877BE" w:rsidP="001877BE">
            <w:pPr>
              <w:ind w:firstLine="5"/>
              <w:rPr>
                <w:rFonts w:ascii="Times New Roman" w:eastAsia="Times New Roman" w:hAnsi="Times New Roman" w:cs="Times New Roman"/>
                <w:sz w:val="20"/>
                <w:szCs w:val="20"/>
                <w:lang w:eastAsia="en-GB"/>
              </w:rPr>
            </w:pPr>
            <w:r w:rsidRPr="001877BE">
              <w:rPr>
                <w:rFonts w:ascii="Times New Roman" w:eastAsia="Times New Roman" w:hAnsi="Times New Roman" w:cs="Times New Roman"/>
                <w:sz w:val="20"/>
                <w:szCs w:val="20"/>
                <w:lang w:eastAsia="en-GB"/>
              </w:rPr>
              <w:t>SM EN 13163+</w:t>
            </w:r>
            <w:r w:rsidR="00FC5EE9">
              <w:rPr>
                <w:rFonts w:ascii="Times New Roman" w:eastAsia="Times New Roman" w:hAnsi="Times New Roman" w:cs="Times New Roman"/>
                <w:sz w:val="20"/>
                <w:szCs w:val="20"/>
                <w:lang w:eastAsia="en-GB"/>
              </w:rPr>
              <w:t xml:space="preserve"> </w:t>
            </w:r>
            <w:r w:rsidRPr="001877BE">
              <w:rPr>
                <w:rFonts w:ascii="Times New Roman" w:eastAsia="Times New Roman" w:hAnsi="Times New Roman" w:cs="Times New Roman"/>
                <w:sz w:val="20"/>
                <w:szCs w:val="20"/>
                <w:lang w:eastAsia="en-GB"/>
              </w:rPr>
              <w:t>A1:2016</w:t>
            </w:r>
          </w:p>
          <w:p w14:paraId="27101F8C" w14:textId="77777777" w:rsidR="001877BE" w:rsidRPr="001877BE" w:rsidRDefault="001877BE" w:rsidP="001877BE">
            <w:pPr>
              <w:ind w:firstLine="5"/>
              <w:rPr>
                <w:rFonts w:ascii="Times New Roman" w:eastAsia="Times New Roman" w:hAnsi="Times New Roman" w:cs="Times New Roman"/>
                <w:sz w:val="20"/>
                <w:szCs w:val="20"/>
                <w:lang w:eastAsia="en-GB"/>
              </w:rPr>
            </w:pPr>
            <w:r w:rsidRPr="001877BE">
              <w:rPr>
                <w:rFonts w:ascii="Times New Roman" w:eastAsia="Times New Roman" w:hAnsi="Times New Roman" w:cs="Times New Roman"/>
                <w:sz w:val="20"/>
                <w:szCs w:val="20"/>
                <w:lang w:eastAsia="en-GB"/>
              </w:rPr>
              <w:lastRenderedPageBreak/>
              <w:t>Produse termoizolante pentru clădiri. Produse fabricate din polistiren expandat (EPS). Specificaţie</w:t>
            </w:r>
          </w:p>
        </w:tc>
        <w:tc>
          <w:tcPr>
            <w:tcW w:w="1983" w:type="dxa"/>
            <w:gridSpan w:val="3"/>
          </w:tcPr>
          <w:p w14:paraId="309716CD" w14:textId="77777777" w:rsidR="001877BE" w:rsidRPr="001877BE" w:rsidRDefault="001877BE" w:rsidP="001877BE">
            <w:pPr>
              <w:rPr>
                <w:rFonts w:ascii="Times New Roman" w:eastAsia="Times New Roman" w:hAnsi="Times New Roman" w:cs="Times New Roman"/>
                <w:sz w:val="20"/>
                <w:szCs w:val="20"/>
                <w:lang w:val="fr-FR" w:eastAsia="en-GB"/>
              </w:rPr>
            </w:pPr>
            <w:r w:rsidRPr="001877BE">
              <w:rPr>
                <w:rFonts w:ascii="Times New Roman" w:eastAsia="Times New Roman" w:hAnsi="Times New Roman" w:cs="Times New Roman"/>
                <w:sz w:val="20"/>
                <w:szCs w:val="20"/>
                <w:lang w:val="fr-FR" w:eastAsia="en-GB"/>
              </w:rPr>
              <w:lastRenderedPageBreak/>
              <w:t>EN 13163:2012+</w:t>
            </w:r>
            <w:r w:rsidR="005D533C">
              <w:rPr>
                <w:rFonts w:ascii="Times New Roman" w:eastAsia="Times New Roman" w:hAnsi="Times New Roman" w:cs="Times New Roman"/>
                <w:sz w:val="20"/>
                <w:szCs w:val="20"/>
                <w:lang w:val="fr-FR" w:eastAsia="en-GB"/>
              </w:rPr>
              <w:t xml:space="preserve"> </w:t>
            </w:r>
            <w:r w:rsidRPr="001877BE">
              <w:rPr>
                <w:rFonts w:ascii="Times New Roman" w:eastAsia="Times New Roman" w:hAnsi="Times New Roman" w:cs="Times New Roman"/>
                <w:sz w:val="20"/>
                <w:szCs w:val="20"/>
                <w:lang w:val="fr-FR" w:eastAsia="en-GB"/>
              </w:rPr>
              <w:t>A1:2015</w:t>
            </w:r>
          </w:p>
          <w:p w14:paraId="2F528141" w14:textId="77777777" w:rsidR="001877BE" w:rsidRPr="0027031A" w:rsidRDefault="00502CC4" w:rsidP="001877BE">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lastRenderedPageBreak/>
              <w:t>Produse termoizolante pentru clădiri. Produse fabricate din polistiren expandat (EPS). Specificaţie</w:t>
            </w:r>
          </w:p>
        </w:tc>
        <w:tc>
          <w:tcPr>
            <w:tcW w:w="1284" w:type="dxa"/>
            <w:gridSpan w:val="3"/>
            <w:vAlign w:val="center"/>
          </w:tcPr>
          <w:p w14:paraId="0B3558BB" w14:textId="77777777" w:rsidR="001877BE" w:rsidRPr="001877BE" w:rsidRDefault="001877BE" w:rsidP="00765C70">
            <w:pPr>
              <w:jc w:val="center"/>
              <w:rPr>
                <w:rFonts w:ascii="Times New Roman" w:eastAsia="Times New Roman" w:hAnsi="Times New Roman" w:cs="Times New Roman"/>
                <w:sz w:val="20"/>
                <w:szCs w:val="20"/>
                <w:lang w:val="fr-FR" w:eastAsia="en-GB"/>
              </w:rPr>
            </w:pPr>
            <w:r w:rsidRPr="001877BE">
              <w:rPr>
                <w:rFonts w:ascii="Times New Roman" w:eastAsia="Times New Roman" w:hAnsi="Times New Roman" w:cs="Times New Roman"/>
                <w:sz w:val="20"/>
                <w:szCs w:val="20"/>
                <w:lang w:val="fr-FR" w:eastAsia="en-GB"/>
              </w:rPr>
              <w:lastRenderedPageBreak/>
              <w:t>SM EN 13163:2014</w:t>
            </w:r>
          </w:p>
        </w:tc>
        <w:tc>
          <w:tcPr>
            <w:tcW w:w="1278" w:type="dxa"/>
            <w:gridSpan w:val="2"/>
            <w:vAlign w:val="center"/>
          </w:tcPr>
          <w:p w14:paraId="1899C7AA" w14:textId="77777777" w:rsidR="001877BE" w:rsidRPr="0027031A" w:rsidRDefault="001877BE" w:rsidP="004027E7">
            <w:pPr>
              <w:jc w:val="center"/>
              <w:rPr>
                <w:rFonts w:ascii="Times New Roman" w:eastAsia="Times New Roman" w:hAnsi="Times New Roman" w:cs="Times New Roman"/>
                <w:sz w:val="20"/>
                <w:szCs w:val="20"/>
                <w:lang w:val="fr-FR" w:eastAsia="en-GB"/>
              </w:rPr>
            </w:pPr>
            <w:r w:rsidRPr="001877BE">
              <w:rPr>
                <w:rFonts w:ascii="Times New Roman" w:eastAsia="Times New Roman" w:hAnsi="Times New Roman" w:cs="Times New Roman"/>
                <w:sz w:val="20"/>
                <w:szCs w:val="20"/>
                <w:lang w:val="fr-FR" w:eastAsia="en-GB"/>
              </w:rPr>
              <w:t>EN 13163:2012</w:t>
            </w:r>
          </w:p>
        </w:tc>
        <w:tc>
          <w:tcPr>
            <w:tcW w:w="1422" w:type="dxa"/>
            <w:vAlign w:val="center"/>
          </w:tcPr>
          <w:p w14:paraId="5E8D9468" w14:textId="77777777" w:rsidR="001877BE" w:rsidRDefault="001877BE" w:rsidP="004027E7">
            <w:pPr>
              <w:jc w:val="center"/>
              <w:rPr>
                <w:rFonts w:ascii="Times New Roman" w:eastAsia="Times New Roman" w:hAnsi="Times New Roman" w:cs="Times New Roman"/>
                <w:sz w:val="20"/>
                <w:szCs w:val="20"/>
                <w:lang w:val="fr-FR" w:eastAsia="en-GB"/>
              </w:rPr>
            </w:pPr>
            <w:r w:rsidRPr="001877BE">
              <w:rPr>
                <w:rFonts w:ascii="Times New Roman" w:eastAsia="Times New Roman" w:hAnsi="Times New Roman" w:cs="Times New Roman"/>
                <w:sz w:val="20"/>
                <w:szCs w:val="20"/>
                <w:lang w:val="fr-FR" w:eastAsia="en-GB"/>
              </w:rPr>
              <w:t>10.07.2015</w:t>
            </w:r>
          </w:p>
        </w:tc>
        <w:tc>
          <w:tcPr>
            <w:tcW w:w="1420" w:type="dxa"/>
            <w:vAlign w:val="center"/>
          </w:tcPr>
          <w:p w14:paraId="788336D7" w14:textId="77777777" w:rsidR="001877BE" w:rsidRDefault="001877B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6FAD5B72" w14:textId="77777777" w:rsidTr="008852EC">
        <w:trPr>
          <w:trHeight w:val="409"/>
          <w:jc w:val="center"/>
        </w:trPr>
        <w:tc>
          <w:tcPr>
            <w:tcW w:w="584" w:type="dxa"/>
          </w:tcPr>
          <w:p w14:paraId="76694116" w14:textId="77777777" w:rsidR="001877BE" w:rsidRDefault="001877B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236</w:t>
            </w:r>
          </w:p>
        </w:tc>
        <w:tc>
          <w:tcPr>
            <w:tcW w:w="1959" w:type="dxa"/>
            <w:gridSpan w:val="4"/>
          </w:tcPr>
          <w:p w14:paraId="3EF2CE4C" w14:textId="77777777" w:rsidR="001877BE" w:rsidRDefault="00702E3B" w:rsidP="00702E3B">
            <w:pPr>
              <w:ind w:firstLine="5"/>
              <w:rPr>
                <w:rFonts w:ascii="Times New Roman" w:eastAsia="Times New Roman" w:hAnsi="Times New Roman" w:cs="Times New Roman"/>
                <w:sz w:val="20"/>
                <w:szCs w:val="20"/>
                <w:lang w:eastAsia="en-GB"/>
              </w:rPr>
            </w:pPr>
            <w:r w:rsidRPr="00702E3B">
              <w:rPr>
                <w:rFonts w:ascii="Times New Roman" w:eastAsia="Times New Roman" w:hAnsi="Times New Roman" w:cs="Times New Roman"/>
                <w:sz w:val="20"/>
                <w:szCs w:val="20"/>
                <w:lang w:eastAsia="en-GB"/>
              </w:rPr>
              <w:t>SM EN 13164</w:t>
            </w:r>
            <w:r>
              <w:rPr>
                <w:rFonts w:ascii="Times New Roman" w:eastAsia="Times New Roman" w:hAnsi="Times New Roman" w:cs="Times New Roman"/>
                <w:sz w:val="20"/>
                <w:szCs w:val="20"/>
                <w:lang w:eastAsia="en-GB"/>
              </w:rPr>
              <w:t>+</w:t>
            </w:r>
            <w:r w:rsidR="005D533C">
              <w:rPr>
                <w:rFonts w:ascii="Times New Roman" w:eastAsia="Times New Roman" w:hAnsi="Times New Roman" w:cs="Times New Roman"/>
                <w:sz w:val="20"/>
                <w:szCs w:val="20"/>
                <w:lang w:eastAsia="en-GB"/>
              </w:rPr>
              <w:t xml:space="preserve"> </w:t>
            </w:r>
            <w:r w:rsidRPr="00702E3B">
              <w:rPr>
                <w:rFonts w:ascii="Times New Roman" w:eastAsia="Times New Roman" w:hAnsi="Times New Roman" w:cs="Times New Roman"/>
                <w:sz w:val="20"/>
                <w:szCs w:val="20"/>
                <w:lang w:eastAsia="en-GB"/>
              </w:rPr>
              <w:t>A1:2016</w:t>
            </w:r>
          </w:p>
          <w:p w14:paraId="03E10345" w14:textId="77777777" w:rsidR="00702E3B" w:rsidRPr="001877BE" w:rsidRDefault="00702E3B" w:rsidP="00702E3B">
            <w:pPr>
              <w:ind w:firstLine="5"/>
              <w:rPr>
                <w:rFonts w:ascii="Times New Roman" w:eastAsia="Times New Roman" w:hAnsi="Times New Roman" w:cs="Times New Roman"/>
                <w:sz w:val="20"/>
                <w:szCs w:val="20"/>
                <w:lang w:eastAsia="en-GB"/>
              </w:rPr>
            </w:pPr>
            <w:r w:rsidRPr="00702E3B">
              <w:rPr>
                <w:rFonts w:ascii="Times New Roman" w:eastAsia="Times New Roman" w:hAnsi="Times New Roman" w:cs="Times New Roman"/>
                <w:sz w:val="20"/>
                <w:szCs w:val="20"/>
                <w:lang w:eastAsia="en-GB"/>
              </w:rPr>
              <w:t>Produse termoizolante pentru clădiri. Produse fabricate din spumă de polistiren extrudat (XPS). Specificaţie</w:t>
            </w:r>
          </w:p>
        </w:tc>
        <w:tc>
          <w:tcPr>
            <w:tcW w:w="1983" w:type="dxa"/>
            <w:gridSpan w:val="3"/>
          </w:tcPr>
          <w:p w14:paraId="6A471062" w14:textId="77777777" w:rsidR="001877BE" w:rsidRPr="001877BE" w:rsidRDefault="001877BE" w:rsidP="001877BE">
            <w:pPr>
              <w:rPr>
                <w:rFonts w:ascii="Times New Roman" w:eastAsia="Times New Roman" w:hAnsi="Times New Roman" w:cs="Times New Roman"/>
                <w:sz w:val="20"/>
                <w:szCs w:val="20"/>
                <w:lang w:val="fr-FR" w:eastAsia="en-GB"/>
              </w:rPr>
            </w:pPr>
            <w:r w:rsidRPr="001877BE">
              <w:rPr>
                <w:rFonts w:ascii="Times New Roman" w:eastAsia="Times New Roman" w:hAnsi="Times New Roman" w:cs="Times New Roman"/>
                <w:sz w:val="20"/>
                <w:szCs w:val="20"/>
                <w:lang w:val="fr-FR" w:eastAsia="en-GB"/>
              </w:rPr>
              <w:t>EN 13164:2012+</w:t>
            </w:r>
            <w:r w:rsidR="005D533C">
              <w:rPr>
                <w:rFonts w:ascii="Times New Roman" w:eastAsia="Times New Roman" w:hAnsi="Times New Roman" w:cs="Times New Roman"/>
                <w:sz w:val="20"/>
                <w:szCs w:val="20"/>
                <w:lang w:val="fr-FR" w:eastAsia="en-GB"/>
              </w:rPr>
              <w:t xml:space="preserve"> </w:t>
            </w:r>
            <w:r w:rsidRPr="001877BE">
              <w:rPr>
                <w:rFonts w:ascii="Times New Roman" w:eastAsia="Times New Roman" w:hAnsi="Times New Roman" w:cs="Times New Roman"/>
                <w:sz w:val="20"/>
                <w:szCs w:val="20"/>
                <w:lang w:val="fr-FR" w:eastAsia="en-GB"/>
              </w:rPr>
              <w:t>A1:2015</w:t>
            </w:r>
          </w:p>
          <w:p w14:paraId="434C60C9" w14:textId="77777777" w:rsidR="001877BE" w:rsidRPr="001877BE" w:rsidRDefault="00502CC4" w:rsidP="001877BE">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spumă de polistiren extrudat (XPS). Specificaţie</w:t>
            </w:r>
          </w:p>
        </w:tc>
        <w:tc>
          <w:tcPr>
            <w:tcW w:w="1284" w:type="dxa"/>
            <w:gridSpan w:val="3"/>
            <w:vAlign w:val="center"/>
          </w:tcPr>
          <w:p w14:paraId="6429C90C" w14:textId="77777777" w:rsidR="001877BE" w:rsidRPr="001877BE" w:rsidRDefault="00702E3B" w:rsidP="00765C70">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SM EN 13164:2014</w:t>
            </w:r>
          </w:p>
        </w:tc>
        <w:tc>
          <w:tcPr>
            <w:tcW w:w="1278" w:type="dxa"/>
            <w:gridSpan w:val="2"/>
            <w:vAlign w:val="center"/>
          </w:tcPr>
          <w:p w14:paraId="3212BCE2" w14:textId="77777777" w:rsidR="001877BE" w:rsidRPr="001877BE" w:rsidRDefault="00702E3B" w:rsidP="004027E7">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EN 13164:2012</w:t>
            </w:r>
          </w:p>
        </w:tc>
        <w:tc>
          <w:tcPr>
            <w:tcW w:w="1422" w:type="dxa"/>
            <w:vAlign w:val="center"/>
          </w:tcPr>
          <w:p w14:paraId="13E4F6AE" w14:textId="77777777" w:rsidR="001877BE" w:rsidRPr="001877BE" w:rsidRDefault="00702E3B" w:rsidP="004027E7">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10.07.2015</w:t>
            </w:r>
          </w:p>
        </w:tc>
        <w:tc>
          <w:tcPr>
            <w:tcW w:w="1420" w:type="dxa"/>
            <w:vAlign w:val="center"/>
          </w:tcPr>
          <w:p w14:paraId="51D83D1D" w14:textId="77777777" w:rsidR="001877BE" w:rsidRDefault="00702E3B"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4F33A479" w14:textId="77777777" w:rsidTr="008852EC">
        <w:trPr>
          <w:trHeight w:val="409"/>
          <w:jc w:val="center"/>
        </w:trPr>
        <w:tc>
          <w:tcPr>
            <w:tcW w:w="584" w:type="dxa"/>
          </w:tcPr>
          <w:p w14:paraId="689A236A" w14:textId="77777777" w:rsidR="00702E3B" w:rsidRDefault="00702E3B"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237</w:t>
            </w:r>
          </w:p>
        </w:tc>
        <w:tc>
          <w:tcPr>
            <w:tcW w:w="1959" w:type="dxa"/>
            <w:gridSpan w:val="4"/>
          </w:tcPr>
          <w:p w14:paraId="7C4D9536" w14:textId="77777777" w:rsidR="00702E3B" w:rsidRDefault="00702E3B" w:rsidP="00702E3B">
            <w:pPr>
              <w:ind w:firstLine="5"/>
              <w:rPr>
                <w:rFonts w:ascii="Times New Roman" w:eastAsia="Times New Roman" w:hAnsi="Times New Roman" w:cs="Times New Roman"/>
                <w:sz w:val="20"/>
                <w:szCs w:val="20"/>
                <w:lang w:eastAsia="en-GB"/>
              </w:rPr>
            </w:pPr>
            <w:r w:rsidRPr="00702E3B">
              <w:rPr>
                <w:rFonts w:ascii="Times New Roman" w:eastAsia="Times New Roman" w:hAnsi="Times New Roman" w:cs="Times New Roman"/>
                <w:sz w:val="20"/>
                <w:szCs w:val="20"/>
                <w:lang w:eastAsia="en-GB"/>
              </w:rPr>
              <w:t>SM EN 13165+</w:t>
            </w:r>
            <w:r w:rsidR="005D533C">
              <w:rPr>
                <w:rFonts w:ascii="Times New Roman" w:eastAsia="Times New Roman" w:hAnsi="Times New Roman" w:cs="Times New Roman"/>
                <w:sz w:val="20"/>
                <w:szCs w:val="20"/>
                <w:lang w:eastAsia="en-GB"/>
              </w:rPr>
              <w:t xml:space="preserve"> </w:t>
            </w:r>
            <w:r w:rsidRPr="00702E3B">
              <w:rPr>
                <w:rFonts w:ascii="Times New Roman" w:eastAsia="Times New Roman" w:hAnsi="Times New Roman" w:cs="Times New Roman"/>
                <w:sz w:val="20"/>
                <w:szCs w:val="20"/>
                <w:lang w:eastAsia="en-GB"/>
              </w:rPr>
              <w:t>A2:2016</w:t>
            </w:r>
          </w:p>
          <w:p w14:paraId="4762348C" w14:textId="77777777" w:rsidR="00702E3B" w:rsidRPr="00702E3B" w:rsidRDefault="00702E3B" w:rsidP="00702E3B">
            <w:pPr>
              <w:ind w:firstLine="5"/>
              <w:rPr>
                <w:rFonts w:ascii="Times New Roman" w:eastAsia="Times New Roman" w:hAnsi="Times New Roman" w:cs="Times New Roman"/>
                <w:sz w:val="20"/>
                <w:szCs w:val="20"/>
                <w:lang w:eastAsia="en-GB"/>
              </w:rPr>
            </w:pPr>
            <w:r w:rsidRPr="00702E3B">
              <w:rPr>
                <w:rFonts w:ascii="Times New Roman" w:eastAsia="Times New Roman" w:hAnsi="Times New Roman" w:cs="Times New Roman"/>
                <w:sz w:val="20"/>
                <w:szCs w:val="20"/>
                <w:lang w:eastAsia="en-GB"/>
              </w:rPr>
              <w:t>Produse termoizolante pentru clădiri. Produse fabricate din spumă rigidă de poliuretan (PU). Specificaţie</w:t>
            </w:r>
          </w:p>
        </w:tc>
        <w:tc>
          <w:tcPr>
            <w:tcW w:w="1983" w:type="dxa"/>
            <w:gridSpan w:val="3"/>
          </w:tcPr>
          <w:p w14:paraId="1D86C97C" w14:textId="77777777" w:rsidR="00702E3B" w:rsidRPr="00702E3B" w:rsidRDefault="00702E3B" w:rsidP="00702E3B">
            <w:pP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EN 13165:2012+</w:t>
            </w:r>
            <w:r w:rsidR="005D533C">
              <w:rPr>
                <w:rFonts w:ascii="Times New Roman" w:eastAsia="Times New Roman" w:hAnsi="Times New Roman" w:cs="Times New Roman"/>
                <w:sz w:val="20"/>
                <w:szCs w:val="20"/>
                <w:lang w:val="fr-FR" w:eastAsia="en-GB"/>
              </w:rPr>
              <w:t xml:space="preserve"> </w:t>
            </w:r>
            <w:r w:rsidRPr="00702E3B">
              <w:rPr>
                <w:rFonts w:ascii="Times New Roman" w:eastAsia="Times New Roman" w:hAnsi="Times New Roman" w:cs="Times New Roman"/>
                <w:sz w:val="20"/>
                <w:szCs w:val="20"/>
                <w:lang w:val="fr-FR" w:eastAsia="en-GB"/>
              </w:rPr>
              <w:t>A2:2016</w:t>
            </w:r>
          </w:p>
          <w:p w14:paraId="56EC5FBB" w14:textId="77777777" w:rsidR="00702E3B" w:rsidRPr="001877BE" w:rsidRDefault="00502CC4" w:rsidP="00702E3B">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spumă rigidă de poliuretan (PU). Specificaţie</w:t>
            </w:r>
          </w:p>
        </w:tc>
        <w:tc>
          <w:tcPr>
            <w:tcW w:w="1284" w:type="dxa"/>
            <w:gridSpan w:val="3"/>
            <w:vAlign w:val="center"/>
          </w:tcPr>
          <w:p w14:paraId="45215FED" w14:textId="77777777" w:rsidR="00702E3B" w:rsidRPr="00702E3B" w:rsidRDefault="00702E3B" w:rsidP="00702E3B">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SM EN 13165+</w:t>
            </w:r>
            <w:r>
              <w:rPr>
                <w:rFonts w:ascii="Times New Roman" w:eastAsia="Times New Roman" w:hAnsi="Times New Roman" w:cs="Times New Roman"/>
                <w:sz w:val="20"/>
                <w:szCs w:val="20"/>
                <w:lang w:val="fr-FR" w:eastAsia="en-GB"/>
              </w:rPr>
              <w:t xml:space="preserve"> </w:t>
            </w:r>
            <w:r w:rsidRPr="00702E3B">
              <w:rPr>
                <w:rFonts w:ascii="Times New Roman" w:eastAsia="Times New Roman" w:hAnsi="Times New Roman" w:cs="Times New Roman"/>
                <w:sz w:val="20"/>
                <w:szCs w:val="20"/>
                <w:lang w:val="fr-FR" w:eastAsia="en-GB"/>
              </w:rPr>
              <w:t>A1:2016</w:t>
            </w:r>
          </w:p>
        </w:tc>
        <w:tc>
          <w:tcPr>
            <w:tcW w:w="1278" w:type="dxa"/>
            <w:gridSpan w:val="2"/>
            <w:vAlign w:val="center"/>
          </w:tcPr>
          <w:p w14:paraId="2C69DC84" w14:textId="77777777" w:rsidR="00702E3B" w:rsidRPr="00702E3B" w:rsidRDefault="00702E3B" w:rsidP="004027E7">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EN 13165:2012+A1:2015</w:t>
            </w:r>
          </w:p>
        </w:tc>
        <w:tc>
          <w:tcPr>
            <w:tcW w:w="1422" w:type="dxa"/>
            <w:vAlign w:val="center"/>
          </w:tcPr>
          <w:p w14:paraId="743D907D" w14:textId="77777777" w:rsidR="00702E3B" w:rsidRPr="00702E3B" w:rsidRDefault="00702E3B"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14.10.2016</w:t>
            </w:r>
          </w:p>
        </w:tc>
        <w:tc>
          <w:tcPr>
            <w:tcW w:w="1420" w:type="dxa"/>
            <w:vAlign w:val="center"/>
          </w:tcPr>
          <w:p w14:paraId="78DCF1C2" w14:textId="77777777" w:rsidR="00702E3B" w:rsidRDefault="00702E3B"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14.10.2017</w:t>
            </w:r>
          </w:p>
        </w:tc>
      </w:tr>
      <w:tr w:rsidR="00F208BF" w:rsidRPr="00775ED4" w14:paraId="01FCA07B" w14:textId="77777777" w:rsidTr="008852EC">
        <w:trPr>
          <w:trHeight w:val="409"/>
          <w:jc w:val="center"/>
        </w:trPr>
        <w:tc>
          <w:tcPr>
            <w:tcW w:w="584" w:type="dxa"/>
          </w:tcPr>
          <w:p w14:paraId="0B399FAF" w14:textId="77777777" w:rsidR="00702E3B" w:rsidRDefault="00702E3B"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238</w:t>
            </w:r>
          </w:p>
        </w:tc>
        <w:tc>
          <w:tcPr>
            <w:tcW w:w="1959" w:type="dxa"/>
            <w:gridSpan w:val="4"/>
          </w:tcPr>
          <w:p w14:paraId="3CAFBB5D" w14:textId="77777777" w:rsidR="00702E3B" w:rsidRDefault="00D65DA8" w:rsidP="00702E3B">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SM EN 13166+</w:t>
            </w:r>
            <w:r w:rsidR="005D533C">
              <w:rPr>
                <w:rFonts w:ascii="Times New Roman" w:eastAsia="Times New Roman" w:hAnsi="Times New Roman" w:cs="Times New Roman"/>
                <w:sz w:val="20"/>
                <w:szCs w:val="20"/>
                <w:lang w:eastAsia="en-GB"/>
              </w:rPr>
              <w:t xml:space="preserve"> </w:t>
            </w:r>
            <w:r w:rsidRPr="00D65DA8">
              <w:rPr>
                <w:rFonts w:ascii="Times New Roman" w:eastAsia="Times New Roman" w:hAnsi="Times New Roman" w:cs="Times New Roman"/>
                <w:sz w:val="20"/>
                <w:szCs w:val="20"/>
                <w:lang w:eastAsia="en-GB"/>
              </w:rPr>
              <w:t>A2:2016</w:t>
            </w:r>
          </w:p>
          <w:p w14:paraId="3CB3C0DE" w14:textId="77777777" w:rsidR="00D65DA8" w:rsidRPr="00702E3B" w:rsidRDefault="00D65DA8" w:rsidP="00702E3B">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Produse termoizolante pentru clădiri. Produse fabricate din spumă fenolică (PF). Specificaţie</w:t>
            </w:r>
          </w:p>
        </w:tc>
        <w:tc>
          <w:tcPr>
            <w:tcW w:w="1983" w:type="dxa"/>
            <w:gridSpan w:val="3"/>
          </w:tcPr>
          <w:p w14:paraId="56FAD592" w14:textId="77777777" w:rsidR="00702E3B" w:rsidRPr="00702E3B" w:rsidRDefault="00702E3B" w:rsidP="00702E3B">
            <w:pP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EN 13166:2012+</w:t>
            </w:r>
            <w:r w:rsidR="005D533C">
              <w:rPr>
                <w:rFonts w:ascii="Times New Roman" w:eastAsia="Times New Roman" w:hAnsi="Times New Roman" w:cs="Times New Roman"/>
                <w:sz w:val="20"/>
                <w:szCs w:val="20"/>
                <w:lang w:val="fr-FR" w:eastAsia="en-GB"/>
              </w:rPr>
              <w:t xml:space="preserve"> </w:t>
            </w:r>
            <w:r w:rsidRPr="00702E3B">
              <w:rPr>
                <w:rFonts w:ascii="Times New Roman" w:eastAsia="Times New Roman" w:hAnsi="Times New Roman" w:cs="Times New Roman"/>
                <w:sz w:val="20"/>
                <w:szCs w:val="20"/>
                <w:lang w:val="fr-FR" w:eastAsia="en-GB"/>
              </w:rPr>
              <w:t>A2:2016</w:t>
            </w:r>
          </w:p>
          <w:p w14:paraId="6FE02278" w14:textId="77777777" w:rsidR="00702E3B" w:rsidRPr="00702E3B" w:rsidRDefault="00502CC4" w:rsidP="008A7223">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spumă fenolică (PF). Specificaţie</w:t>
            </w:r>
          </w:p>
        </w:tc>
        <w:tc>
          <w:tcPr>
            <w:tcW w:w="1284" w:type="dxa"/>
            <w:gridSpan w:val="3"/>
            <w:vAlign w:val="center"/>
          </w:tcPr>
          <w:p w14:paraId="04974D09" w14:textId="77777777" w:rsidR="00702E3B" w:rsidRPr="00702E3B" w:rsidRDefault="00D65DA8" w:rsidP="00D65DA8">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SM EN 13166+</w:t>
            </w:r>
            <w:r>
              <w:rPr>
                <w:rFonts w:ascii="Times New Roman" w:eastAsia="Times New Roman" w:hAnsi="Times New Roman" w:cs="Times New Roman"/>
                <w:sz w:val="20"/>
                <w:szCs w:val="20"/>
                <w:lang w:val="fr-FR" w:eastAsia="en-GB"/>
              </w:rPr>
              <w:t xml:space="preserve"> </w:t>
            </w:r>
            <w:r w:rsidRPr="00D65DA8">
              <w:rPr>
                <w:rFonts w:ascii="Times New Roman" w:eastAsia="Times New Roman" w:hAnsi="Times New Roman" w:cs="Times New Roman"/>
                <w:sz w:val="20"/>
                <w:szCs w:val="20"/>
                <w:lang w:val="fr-FR" w:eastAsia="en-GB"/>
              </w:rPr>
              <w:t>A1:2016</w:t>
            </w:r>
          </w:p>
        </w:tc>
        <w:tc>
          <w:tcPr>
            <w:tcW w:w="1278" w:type="dxa"/>
            <w:gridSpan w:val="2"/>
            <w:vAlign w:val="center"/>
          </w:tcPr>
          <w:p w14:paraId="3B72F410" w14:textId="77777777" w:rsidR="00702E3B" w:rsidRPr="00702E3B" w:rsidRDefault="00702E3B" w:rsidP="004027E7">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EN 13166:2012+A1:2015</w:t>
            </w:r>
          </w:p>
        </w:tc>
        <w:tc>
          <w:tcPr>
            <w:tcW w:w="1422" w:type="dxa"/>
            <w:vAlign w:val="center"/>
          </w:tcPr>
          <w:p w14:paraId="4409E094" w14:textId="77777777" w:rsidR="00702E3B" w:rsidRDefault="00702E3B" w:rsidP="004027E7">
            <w:pPr>
              <w:jc w:val="center"/>
              <w:rPr>
                <w:rFonts w:ascii="Times New Roman" w:eastAsia="Times New Roman" w:hAnsi="Times New Roman" w:cs="Times New Roman"/>
                <w:sz w:val="20"/>
                <w:szCs w:val="20"/>
                <w:lang w:val="fr-FR" w:eastAsia="en-GB"/>
              </w:rPr>
            </w:pPr>
            <w:r w:rsidRPr="00702E3B">
              <w:rPr>
                <w:rFonts w:ascii="Times New Roman" w:eastAsia="Times New Roman" w:hAnsi="Times New Roman" w:cs="Times New Roman"/>
                <w:sz w:val="20"/>
                <w:szCs w:val="20"/>
                <w:lang w:val="fr-FR" w:eastAsia="en-GB"/>
              </w:rPr>
              <w:t>14.10.2016</w:t>
            </w:r>
          </w:p>
        </w:tc>
        <w:tc>
          <w:tcPr>
            <w:tcW w:w="1420" w:type="dxa"/>
            <w:vAlign w:val="center"/>
          </w:tcPr>
          <w:p w14:paraId="49F974A4" w14:textId="77777777" w:rsidR="00702E3B" w:rsidRDefault="00702E3B" w:rsidP="00D65DA8">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14.10.2017</w:t>
            </w:r>
          </w:p>
        </w:tc>
      </w:tr>
      <w:tr w:rsidR="00F208BF" w:rsidRPr="00775ED4" w14:paraId="71CB1B43" w14:textId="77777777" w:rsidTr="008852EC">
        <w:trPr>
          <w:trHeight w:val="409"/>
          <w:jc w:val="center"/>
        </w:trPr>
        <w:tc>
          <w:tcPr>
            <w:tcW w:w="584" w:type="dxa"/>
          </w:tcPr>
          <w:p w14:paraId="53A54D8C" w14:textId="77777777" w:rsidR="00D65DA8" w:rsidRDefault="00D65DA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239</w:t>
            </w:r>
          </w:p>
        </w:tc>
        <w:tc>
          <w:tcPr>
            <w:tcW w:w="1959" w:type="dxa"/>
            <w:gridSpan w:val="4"/>
          </w:tcPr>
          <w:p w14:paraId="079CDCEA" w14:textId="77777777" w:rsid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SM EN 13167+</w:t>
            </w:r>
            <w:r w:rsidR="005D533C">
              <w:rPr>
                <w:rFonts w:ascii="Times New Roman" w:eastAsia="Times New Roman" w:hAnsi="Times New Roman" w:cs="Times New Roman"/>
                <w:sz w:val="20"/>
                <w:szCs w:val="20"/>
                <w:lang w:eastAsia="en-GB"/>
              </w:rPr>
              <w:t xml:space="preserve"> </w:t>
            </w:r>
            <w:r w:rsidRPr="00D65DA8">
              <w:rPr>
                <w:rFonts w:ascii="Times New Roman" w:eastAsia="Times New Roman" w:hAnsi="Times New Roman" w:cs="Times New Roman"/>
                <w:sz w:val="20"/>
                <w:szCs w:val="20"/>
                <w:lang w:eastAsia="en-GB"/>
              </w:rPr>
              <w:t>A1:2016</w:t>
            </w:r>
          </w:p>
          <w:p w14:paraId="27D3BA73" w14:textId="77777777" w:rsidR="00D65DA8" w:rsidRP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Produse termoizolante pentru clădiri. Produse fabricate din sticlă celulară (CG). Specificaţie</w:t>
            </w:r>
          </w:p>
        </w:tc>
        <w:tc>
          <w:tcPr>
            <w:tcW w:w="1983" w:type="dxa"/>
            <w:gridSpan w:val="3"/>
          </w:tcPr>
          <w:p w14:paraId="00A4A586" w14:textId="77777777" w:rsidR="00D65DA8" w:rsidRPr="00D65DA8" w:rsidRDefault="00D65DA8" w:rsidP="00D65DA8">
            <w:pP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13167:2012+</w:t>
            </w:r>
            <w:r w:rsidR="005D533C">
              <w:rPr>
                <w:rFonts w:ascii="Times New Roman" w:eastAsia="Times New Roman" w:hAnsi="Times New Roman" w:cs="Times New Roman"/>
                <w:sz w:val="20"/>
                <w:szCs w:val="20"/>
                <w:lang w:val="fr-FR" w:eastAsia="en-GB"/>
              </w:rPr>
              <w:t xml:space="preserve"> </w:t>
            </w:r>
            <w:r w:rsidRPr="00D65DA8">
              <w:rPr>
                <w:rFonts w:ascii="Times New Roman" w:eastAsia="Times New Roman" w:hAnsi="Times New Roman" w:cs="Times New Roman"/>
                <w:sz w:val="20"/>
                <w:szCs w:val="20"/>
                <w:lang w:val="fr-FR" w:eastAsia="en-GB"/>
              </w:rPr>
              <w:t>A1:2015</w:t>
            </w:r>
          </w:p>
          <w:p w14:paraId="476EADB1" w14:textId="77777777" w:rsidR="00D65DA8" w:rsidRPr="00702E3B" w:rsidRDefault="00502CC4" w:rsidP="008A7223">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sticlă celulară (CG). Specificaţie</w:t>
            </w:r>
          </w:p>
        </w:tc>
        <w:tc>
          <w:tcPr>
            <w:tcW w:w="1284" w:type="dxa"/>
            <w:gridSpan w:val="3"/>
            <w:vAlign w:val="center"/>
          </w:tcPr>
          <w:p w14:paraId="7C0A38FD" w14:textId="77777777" w:rsidR="00D65DA8" w:rsidRPr="00D65DA8" w:rsidRDefault="00D65DA8" w:rsidP="00D65DA8">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SM EN 13167:2014</w:t>
            </w:r>
          </w:p>
        </w:tc>
        <w:tc>
          <w:tcPr>
            <w:tcW w:w="1278" w:type="dxa"/>
            <w:gridSpan w:val="2"/>
            <w:vAlign w:val="center"/>
          </w:tcPr>
          <w:p w14:paraId="2F393779" w14:textId="77777777" w:rsidR="00D65DA8" w:rsidRPr="00702E3B"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13167:2012</w:t>
            </w:r>
          </w:p>
        </w:tc>
        <w:tc>
          <w:tcPr>
            <w:tcW w:w="1422" w:type="dxa"/>
            <w:vAlign w:val="center"/>
          </w:tcPr>
          <w:p w14:paraId="4111F6A5" w14:textId="77777777" w:rsidR="00D65DA8" w:rsidRPr="00702E3B"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10.07.2015</w:t>
            </w:r>
          </w:p>
        </w:tc>
        <w:tc>
          <w:tcPr>
            <w:tcW w:w="1420" w:type="dxa"/>
            <w:vAlign w:val="center"/>
          </w:tcPr>
          <w:p w14:paraId="6930020A" w14:textId="77777777" w:rsidR="00D65DA8" w:rsidRDefault="00D65DA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78D816B2" w14:textId="77777777" w:rsidTr="008852EC">
        <w:trPr>
          <w:trHeight w:val="409"/>
          <w:jc w:val="center"/>
        </w:trPr>
        <w:tc>
          <w:tcPr>
            <w:tcW w:w="584" w:type="dxa"/>
          </w:tcPr>
          <w:p w14:paraId="17E1CD2F" w14:textId="77777777" w:rsidR="00D65DA8" w:rsidRDefault="00D65DA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240</w:t>
            </w:r>
          </w:p>
        </w:tc>
        <w:tc>
          <w:tcPr>
            <w:tcW w:w="1959" w:type="dxa"/>
            <w:gridSpan w:val="4"/>
          </w:tcPr>
          <w:p w14:paraId="4C8930A8" w14:textId="77777777" w:rsid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SM EN 13168+</w:t>
            </w:r>
            <w:r w:rsidR="005D533C">
              <w:rPr>
                <w:rFonts w:ascii="Times New Roman" w:eastAsia="Times New Roman" w:hAnsi="Times New Roman" w:cs="Times New Roman"/>
                <w:sz w:val="20"/>
                <w:szCs w:val="20"/>
                <w:lang w:eastAsia="en-GB"/>
              </w:rPr>
              <w:t xml:space="preserve"> </w:t>
            </w:r>
            <w:r w:rsidRPr="00D65DA8">
              <w:rPr>
                <w:rFonts w:ascii="Times New Roman" w:eastAsia="Times New Roman" w:hAnsi="Times New Roman" w:cs="Times New Roman"/>
                <w:sz w:val="20"/>
                <w:szCs w:val="20"/>
                <w:lang w:eastAsia="en-GB"/>
              </w:rPr>
              <w:t>A1:2016</w:t>
            </w:r>
          </w:p>
          <w:p w14:paraId="461C79CB" w14:textId="77777777" w:rsidR="00D65DA8" w:rsidRP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Produse termoizolante pentru clădiri. Produse fabricate din vată de lemn (WW). Specificaţie</w:t>
            </w:r>
          </w:p>
        </w:tc>
        <w:tc>
          <w:tcPr>
            <w:tcW w:w="1983" w:type="dxa"/>
            <w:gridSpan w:val="3"/>
          </w:tcPr>
          <w:p w14:paraId="4D7935A4" w14:textId="77777777" w:rsidR="00D65DA8" w:rsidRPr="00D65DA8" w:rsidRDefault="00D65DA8" w:rsidP="00D65DA8">
            <w:pP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13168:2012+</w:t>
            </w:r>
            <w:r w:rsidR="005D533C">
              <w:rPr>
                <w:rFonts w:ascii="Times New Roman" w:eastAsia="Times New Roman" w:hAnsi="Times New Roman" w:cs="Times New Roman"/>
                <w:sz w:val="20"/>
                <w:szCs w:val="20"/>
                <w:lang w:val="fr-FR" w:eastAsia="en-GB"/>
              </w:rPr>
              <w:t xml:space="preserve"> </w:t>
            </w:r>
            <w:r w:rsidRPr="00D65DA8">
              <w:rPr>
                <w:rFonts w:ascii="Times New Roman" w:eastAsia="Times New Roman" w:hAnsi="Times New Roman" w:cs="Times New Roman"/>
                <w:sz w:val="20"/>
                <w:szCs w:val="20"/>
                <w:lang w:val="fr-FR" w:eastAsia="en-GB"/>
              </w:rPr>
              <w:t>A1:2015</w:t>
            </w:r>
          </w:p>
          <w:p w14:paraId="3E0BA6B3" w14:textId="77777777" w:rsidR="00D65DA8" w:rsidRPr="00D65DA8" w:rsidRDefault="00502CC4" w:rsidP="00D65DA8">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vată de lemn (WW). Specificaţie</w:t>
            </w:r>
          </w:p>
        </w:tc>
        <w:tc>
          <w:tcPr>
            <w:tcW w:w="1284" w:type="dxa"/>
            <w:gridSpan w:val="3"/>
            <w:vAlign w:val="center"/>
          </w:tcPr>
          <w:p w14:paraId="6006FDDD" w14:textId="77777777" w:rsidR="00D65DA8" w:rsidRPr="00D65DA8" w:rsidRDefault="00D65DA8" w:rsidP="00D65DA8">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SM EN 13168:2014</w:t>
            </w:r>
          </w:p>
        </w:tc>
        <w:tc>
          <w:tcPr>
            <w:tcW w:w="1278" w:type="dxa"/>
            <w:gridSpan w:val="2"/>
            <w:vAlign w:val="center"/>
          </w:tcPr>
          <w:p w14:paraId="0745E327" w14:textId="77777777" w:rsidR="00D65DA8" w:rsidRP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13168:2012</w:t>
            </w:r>
          </w:p>
        </w:tc>
        <w:tc>
          <w:tcPr>
            <w:tcW w:w="1422" w:type="dxa"/>
            <w:vAlign w:val="center"/>
          </w:tcPr>
          <w:p w14:paraId="1F27F6CF" w14:textId="77777777" w:rsidR="00D65DA8" w:rsidRP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10.07.2015</w:t>
            </w:r>
          </w:p>
        </w:tc>
        <w:tc>
          <w:tcPr>
            <w:tcW w:w="1420" w:type="dxa"/>
            <w:vAlign w:val="center"/>
          </w:tcPr>
          <w:p w14:paraId="5B341A0C" w14:textId="77777777" w:rsid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10.07</w:t>
            </w:r>
            <w:r>
              <w:rPr>
                <w:rFonts w:ascii="Times New Roman" w:eastAsia="Times New Roman" w:hAnsi="Times New Roman" w:cs="Times New Roman"/>
                <w:sz w:val="20"/>
                <w:szCs w:val="20"/>
                <w:lang w:val="fr-FR" w:eastAsia="en-GB"/>
              </w:rPr>
              <w:t>.2016</w:t>
            </w:r>
          </w:p>
        </w:tc>
      </w:tr>
      <w:tr w:rsidR="00F208BF" w:rsidRPr="00775ED4" w14:paraId="003F581A" w14:textId="77777777" w:rsidTr="008852EC">
        <w:trPr>
          <w:trHeight w:val="409"/>
          <w:jc w:val="center"/>
        </w:trPr>
        <w:tc>
          <w:tcPr>
            <w:tcW w:w="584" w:type="dxa"/>
          </w:tcPr>
          <w:p w14:paraId="14EBB0CA" w14:textId="77777777" w:rsidR="00D65DA8" w:rsidRDefault="00D65DA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241</w:t>
            </w:r>
          </w:p>
        </w:tc>
        <w:tc>
          <w:tcPr>
            <w:tcW w:w="1959" w:type="dxa"/>
            <w:gridSpan w:val="4"/>
          </w:tcPr>
          <w:p w14:paraId="30E9EE41" w14:textId="77777777" w:rsid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SM EN 13169+</w:t>
            </w:r>
            <w:r w:rsidR="005D533C">
              <w:rPr>
                <w:rFonts w:ascii="Times New Roman" w:eastAsia="Times New Roman" w:hAnsi="Times New Roman" w:cs="Times New Roman"/>
                <w:sz w:val="20"/>
                <w:szCs w:val="20"/>
                <w:lang w:eastAsia="en-GB"/>
              </w:rPr>
              <w:t xml:space="preserve"> </w:t>
            </w:r>
            <w:r w:rsidRPr="00D65DA8">
              <w:rPr>
                <w:rFonts w:ascii="Times New Roman" w:eastAsia="Times New Roman" w:hAnsi="Times New Roman" w:cs="Times New Roman"/>
                <w:sz w:val="20"/>
                <w:szCs w:val="20"/>
                <w:lang w:eastAsia="en-GB"/>
              </w:rPr>
              <w:t>A1:2016</w:t>
            </w:r>
          </w:p>
          <w:p w14:paraId="19660849" w14:textId="77777777" w:rsidR="00D65DA8" w:rsidRP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Produse termoizolante pentru clădiri. Produse fabricate din panou de perlit expandat (EPB). Specificaţie</w:t>
            </w:r>
          </w:p>
        </w:tc>
        <w:tc>
          <w:tcPr>
            <w:tcW w:w="1983" w:type="dxa"/>
            <w:gridSpan w:val="3"/>
          </w:tcPr>
          <w:p w14:paraId="7A5895BC" w14:textId="77777777" w:rsidR="00D65DA8" w:rsidRPr="00D65DA8" w:rsidRDefault="00D65DA8" w:rsidP="00D65DA8">
            <w:pP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13169:2012+</w:t>
            </w:r>
            <w:r w:rsidR="005D533C">
              <w:rPr>
                <w:rFonts w:ascii="Times New Roman" w:eastAsia="Times New Roman" w:hAnsi="Times New Roman" w:cs="Times New Roman"/>
                <w:sz w:val="20"/>
                <w:szCs w:val="20"/>
                <w:lang w:val="fr-FR" w:eastAsia="en-GB"/>
              </w:rPr>
              <w:t xml:space="preserve"> </w:t>
            </w:r>
            <w:r w:rsidRPr="00D65DA8">
              <w:rPr>
                <w:rFonts w:ascii="Times New Roman" w:eastAsia="Times New Roman" w:hAnsi="Times New Roman" w:cs="Times New Roman"/>
                <w:sz w:val="20"/>
                <w:szCs w:val="20"/>
                <w:lang w:val="fr-FR" w:eastAsia="en-GB"/>
              </w:rPr>
              <w:t>A1:2015</w:t>
            </w:r>
          </w:p>
          <w:p w14:paraId="3375367F" w14:textId="77777777" w:rsidR="00D65DA8" w:rsidRPr="00D65DA8" w:rsidRDefault="00502CC4" w:rsidP="005B5C80">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panou de perlit expandat (EPB). Specificaţie</w:t>
            </w:r>
          </w:p>
        </w:tc>
        <w:tc>
          <w:tcPr>
            <w:tcW w:w="1284" w:type="dxa"/>
            <w:gridSpan w:val="3"/>
            <w:vAlign w:val="center"/>
          </w:tcPr>
          <w:p w14:paraId="32B880E0" w14:textId="77777777" w:rsidR="00D65DA8" w:rsidRPr="00D65DA8" w:rsidRDefault="00D65DA8" w:rsidP="00D65DA8">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SM EN 13169:2014</w:t>
            </w:r>
          </w:p>
        </w:tc>
        <w:tc>
          <w:tcPr>
            <w:tcW w:w="1278" w:type="dxa"/>
            <w:gridSpan w:val="2"/>
            <w:vAlign w:val="center"/>
          </w:tcPr>
          <w:p w14:paraId="6B34E9F0" w14:textId="77777777" w:rsidR="00D65DA8" w:rsidRP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13169:2012</w:t>
            </w:r>
          </w:p>
        </w:tc>
        <w:tc>
          <w:tcPr>
            <w:tcW w:w="1422" w:type="dxa"/>
            <w:vAlign w:val="center"/>
          </w:tcPr>
          <w:p w14:paraId="67FF90D9" w14:textId="77777777" w:rsidR="00D65DA8" w:rsidRP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10.07.2015</w:t>
            </w:r>
          </w:p>
        </w:tc>
        <w:tc>
          <w:tcPr>
            <w:tcW w:w="1420" w:type="dxa"/>
            <w:vAlign w:val="center"/>
          </w:tcPr>
          <w:p w14:paraId="5264CDFE" w14:textId="77777777" w:rsidR="00D65DA8" w:rsidRPr="00D65DA8" w:rsidRDefault="00D65DA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4E1958AD" w14:textId="77777777" w:rsidTr="008852EC">
        <w:trPr>
          <w:trHeight w:val="409"/>
          <w:jc w:val="center"/>
        </w:trPr>
        <w:tc>
          <w:tcPr>
            <w:tcW w:w="584" w:type="dxa"/>
          </w:tcPr>
          <w:p w14:paraId="19239438" w14:textId="77777777" w:rsidR="00D65DA8" w:rsidRDefault="00D65DA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242</w:t>
            </w:r>
          </w:p>
        </w:tc>
        <w:tc>
          <w:tcPr>
            <w:tcW w:w="1959" w:type="dxa"/>
            <w:gridSpan w:val="4"/>
          </w:tcPr>
          <w:p w14:paraId="04F9F9B9" w14:textId="77777777" w:rsid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SM EN 13170+</w:t>
            </w:r>
            <w:r w:rsidR="005D533C">
              <w:rPr>
                <w:rFonts w:ascii="Times New Roman" w:eastAsia="Times New Roman" w:hAnsi="Times New Roman" w:cs="Times New Roman"/>
                <w:sz w:val="20"/>
                <w:szCs w:val="20"/>
                <w:lang w:eastAsia="en-GB"/>
              </w:rPr>
              <w:t xml:space="preserve"> </w:t>
            </w:r>
            <w:r w:rsidRPr="00D65DA8">
              <w:rPr>
                <w:rFonts w:ascii="Times New Roman" w:eastAsia="Times New Roman" w:hAnsi="Times New Roman" w:cs="Times New Roman"/>
                <w:sz w:val="20"/>
                <w:szCs w:val="20"/>
                <w:lang w:eastAsia="en-GB"/>
              </w:rPr>
              <w:t>A1:2016</w:t>
            </w:r>
          </w:p>
          <w:p w14:paraId="04EDD3BB" w14:textId="77777777" w:rsidR="00D65DA8" w:rsidRPr="00D65DA8" w:rsidRDefault="00D65DA8" w:rsidP="00D65DA8">
            <w:pPr>
              <w:ind w:firstLine="5"/>
              <w:rPr>
                <w:rFonts w:ascii="Times New Roman" w:eastAsia="Times New Roman" w:hAnsi="Times New Roman" w:cs="Times New Roman"/>
                <w:sz w:val="20"/>
                <w:szCs w:val="20"/>
                <w:lang w:eastAsia="en-GB"/>
              </w:rPr>
            </w:pPr>
            <w:r w:rsidRPr="00D65DA8">
              <w:rPr>
                <w:rFonts w:ascii="Times New Roman" w:eastAsia="Times New Roman" w:hAnsi="Times New Roman" w:cs="Times New Roman"/>
                <w:sz w:val="20"/>
                <w:szCs w:val="20"/>
                <w:lang w:eastAsia="en-GB"/>
              </w:rPr>
              <w:t>Produse termoizolante pentru clădiri. Produse fabricate din plută expandată (ICB). Specificaţie</w:t>
            </w:r>
          </w:p>
        </w:tc>
        <w:tc>
          <w:tcPr>
            <w:tcW w:w="1983" w:type="dxa"/>
            <w:gridSpan w:val="3"/>
          </w:tcPr>
          <w:p w14:paraId="32E06856" w14:textId="77777777" w:rsidR="00D65DA8" w:rsidRPr="00D65DA8" w:rsidRDefault="00D65DA8" w:rsidP="00D65DA8">
            <w:pP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13170:2012+</w:t>
            </w:r>
            <w:r w:rsidR="005D533C">
              <w:rPr>
                <w:rFonts w:ascii="Times New Roman" w:eastAsia="Times New Roman" w:hAnsi="Times New Roman" w:cs="Times New Roman"/>
                <w:sz w:val="20"/>
                <w:szCs w:val="20"/>
                <w:lang w:val="fr-FR" w:eastAsia="en-GB"/>
              </w:rPr>
              <w:t xml:space="preserve"> </w:t>
            </w:r>
            <w:r w:rsidRPr="00D65DA8">
              <w:rPr>
                <w:rFonts w:ascii="Times New Roman" w:eastAsia="Times New Roman" w:hAnsi="Times New Roman" w:cs="Times New Roman"/>
                <w:sz w:val="20"/>
                <w:szCs w:val="20"/>
                <w:lang w:val="fr-FR" w:eastAsia="en-GB"/>
              </w:rPr>
              <w:t>A1:2015</w:t>
            </w:r>
          </w:p>
          <w:p w14:paraId="660F6823" w14:textId="77777777" w:rsidR="00D65DA8" w:rsidRPr="00D65DA8" w:rsidRDefault="00502CC4" w:rsidP="005B5C80">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termoizolante pentru clădiri. Produse fabricate din plută expandată (ICB). Specificaţie</w:t>
            </w:r>
          </w:p>
        </w:tc>
        <w:tc>
          <w:tcPr>
            <w:tcW w:w="1284" w:type="dxa"/>
            <w:gridSpan w:val="3"/>
            <w:vAlign w:val="center"/>
          </w:tcPr>
          <w:p w14:paraId="781B0245" w14:textId="77777777" w:rsidR="00D65DA8" w:rsidRPr="00D65DA8" w:rsidRDefault="00D65DA8" w:rsidP="00D65DA8">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SM EN 13170:2014</w:t>
            </w:r>
          </w:p>
        </w:tc>
        <w:tc>
          <w:tcPr>
            <w:tcW w:w="1278" w:type="dxa"/>
            <w:gridSpan w:val="2"/>
            <w:vAlign w:val="center"/>
          </w:tcPr>
          <w:p w14:paraId="3F32FF10" w14:textId="77777777" w:rsidR="00D65DA8" w:rsidRP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EN 13170:2012</w:t>
            </w:r>
          </w:p>
        </w:tc>
        <w:tc>
          <w:tcPr>
            <w:tcW w:w="1422" w:type="dxa"/>
            <w:vAlign w:val="center"/>
          </w:tcPr>
          <w:p w14:paraId="226FD52B" w14:textId="77777777" w:rsidR="00D65DA8" w:rsidRPr="00D65DA8" w:rsidRDefault="00D65DA8" w:rsidP="004027E7">
            <w:pPr>
              <w:jc w:val="center"/>
              <w:rPr>
                <w:rFonts w:ascii="Times New Roman" w:eastAsia="Times New Roman" w:hAnsi="Times New Roman" w:cs="Times New Roman"/>
                <w:sz w:val="20"/>
                <w:szCs w:val="20"/>
                <w:lang w:val="fr-FR" w:eastAsia="en-GB"/>
              </w:rPr>
            </w:pPr>
            <w:r w:rsidRPr="00D65DA8">
              <w:rPr>
                <w:rFonts w:ascii="Times New Roman" w:eastAsia="Times New Roman" w:hAnsi="Times New Roman" w:cs="Times New Roman"/>
                <w:sz w:val="20"/>
                <w:szCs w:val="20"/>
                <w:lang w:val="fr-FR" w:eastAsia="en-GB"/>
              </w:rPr>
              <w:t>10.07.2015</w:t>
            </w:r>
          </w:p>
        </w:tc>
        <w:tc>
          <w:tcPr>
            <w:tcW w:w="1420" w:type="dxa"/>
            <w:vAlign w:val="center"/>
          </w:tcPr>
          <w:p w14:paraId="3751899F" w14:textId="77777777" w:rsidR="00D65DA8" w:rsidRDefault="00D65DA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7B4B70C7" w14:textId="77777777" w:rsidTr="008852EC">
        <w:trPr>
          <w:trHeight w:val="409"/>
          <w:jc w:val="center"/>
        </w:trPr>
        <w:tc>
          <w:tcPr>
            <w:tcW w:w="584" w:type="dxa"/>
          </w:tcPr>
          <w:p w14:paraId="3D6BBC5D" w14:textId="77777777" w:rsidR="00140223" w:rsidRDefault="00140223"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243</w:t>
            </w:r>
          </w:p>
        </w:tc>
        <w:tc>
          <w:tcPr>
            <w:tcW w:w="1959" w:type="dxa"/>
            <w:gridSpan w:val="4"/>
          </w:tcPr>
          <w:p w14:paraId="69261B9E" w14:textId="77777777" w:rsidR="00140223" w:rsidRDefault="00140223" w:rsidP="00140223">
            <w:pPr>
              <w:ind w:firstLine="5"/>
              <w:rPr>
                <w:rFonts w:ascii="Times New Roman" w:eastAsia="Times New Roman" w:hAnsi="Times New Roman" w:cs="Times New Roman"/>
                <w:sz w:val="20"/>
                <w:szCs w:val="20"/>
                <w:lang w:eastAsia="en-GB"/>
              </w:rPr>
            </w:pPr>
            <w:r w:rsidRPr="00140223">
              <w:rPr>
                <w:rFonts w:ascii="Times New Roman" w:eastAsia="Times New Roman" w:hAnsi="Times New Roman" w:cs="Times New Roman"/>
                <w:sz w:val="20"/>
                <w:szCs w:val="20"/>
                <w:lang w:eastAsia="en-GB"/>
              </w:rPr>
              <w:t>SM EN 13171+</w:t>
            </w:r>
            <w:r w:rsidR="005D533C">
              <w:rPr>
                <w:rFonts w:ascii="Times New Roman" w:eastAsia="Times New Roman" w:hAnsi="Times New Roman" w:cs="Times New Roman"/>
                <w:sz w:val="20"/>
                <w:szCs w:val="20"/>
                <w:lang w:eastAsia="en-GB"/>
              </w:rPr>
              <w:t xml:space="preserve"> </w:t>
            </w:r>
            <w:r w:rsidRPr="00140223">
              <w:rPr>
                <w:rFonts w:ascii="Times New Roman" w:eastAsia="Times New Roman" w:hAnsi="Times New Roman" w:cs="Times New Roman"/>
                <w:sz w:val="20"/>
                <w:szCs w:val="20"/>
                <w:lang w:eastAsia="en-GB"/>
              </w:rPr>
              <w:t>A1:2016</w:t>
            </w:r>
          </w:p>
          <w:p w14:paraId="75FE6273" w14:textId="77777777" w:rsidR="00140223" w:rsidRPr="00D65DA8" w:rsidRDefault="00140223" w:rsidP="00140223">
            <w:pPr>
              <w:ind w:firstLine="5"/>
              <w:rPr>
                <w:rFonts w:ascii="Times New Roman" w:eastAsia="Times New Roman" w:hAnsi="Times New Roman" w:cs="Times New Roman"/>
                <w:sz w:val="20"/>
                <w:szCs w:val="20"/>
                <w:lang w:eastAsia="en-GB"/>
              </w:rPr>
            </w:pPr>
            <w:r w:rsidRPr="00140223">
              <w:rPr>
                <w:rFonts w:ascii="Times New Roman" w:eastAsia="Times New Roman" w:hAnsi="Times New Roman" w:cs="Times New Roman"/>
                <w:sz w:val="20"/>
                <w:szCs w:val="20"/>
                <w:lang w:eastAsia="en-GB"/>
              </w:rPr>
              <w:lastRenderedPageBreak/>
              <w:t>Produse termoizolante pentru clădiri. Produse fabricate din fibre de lemn (WF). Specificaţie</w:t>
            </w:r>
          </w:p>
        </w:tc>
        <w:tc>
          <w:tcPr>
            <w:tcW w:w="1983" w:type="dxa"/>
            <w:gridSpan w:val="3"/>
          </w:tcPr>
          <w:p w14:paraId="3B13BEC1" w14:textId="77777777" w:rsidR="00140223" w:rsidRPr="00140223" w:rsidRDefault="00140223" w:rsidP="00140223">
            <w:pPr>
              <w:rPr>
                <w:rFonts w:ascii="Times New Roman" w:eastAsia="Times New Roman" w:hAnsi="Times New Roman" w:cs="Times New Roman"/>
                <w:sz w:val="20"/>
                <w:szCs w:val="20"/>
                <w:lang w:val="fr-FR" w:eastAsia="en-GB"/>
              </w:rPr>
            </w:pPr>
            <w:r w:rsidRPr="00140223">
              <w:rPr>
                <w:rFonts w:ascii="Times New Roman" w:eastAsia="Times New Roman" w:hAnsi="Times New Roman" w:cs="Times New Roman"/>
                <w:sz w:val="20"/>
                <w:szCs w:val="20"/>
                <w:lang w:val="fr-FR" w:eastAsia="en-GB"/>
              </w:rPr>
              <w:lastRenderedPageBreak/>
              <w:t>EN 13171:2012+</w:t>
            </w:r>
            <w:r w:rsidR="005D533C">
              <w:rPr>
                <w:rFonts w:ascii="Times New Roman" w:eastAsia="Times New Roman" w:hAnsi="Times New Roman" w:cs="Times New Roman"/>
                <w:sz w:val="20"/>
                <w:szCs w:val="20"/>
                <w:lang w:val="fr-FR" w:eastAsia="en-GB"/>
              </w:rPr>
              <w:t xml:space="preserve"> </w:t>
            </w:r>
            <w:r w:rsidRPr="00140223">
              <w:rPr>
                <w:rFonts w:ascii="Times New Roman" w:eastAsia="Times New Roman" w:hAnsi="Times New Roman" w:cs="Times New Roman"/>
                <w:sz w:val="20"/>
                <w:szCs w:val="20"/>
                <w:lang w:val="fr-FR" w:eastAsia="en-GB"/>
              </w:rPr>
              <w:t>A1:2015</w:t>
            </w:r>
          </w:p>
          <w:p w14:paraId="7F89B805" w14:textId="77777777" w:rsidR="00140223" w:rsidRPr="00D65DA8" w:rsidRDefault="00502CC4" w:rsidP="005B5C80">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lastRenderedPageBreak/>
              <w:t>Produse termoizolante pentru clădiri. Produse fabricate din fibre de lemn (WF). Specificaţie</w:t>
            </w:r>
          </w:p>
        </w:tc>
        <w:tc>
          <w:tcPr>
            <w:tcW w:w="1284" w:type="dxa"/>
            <w:gridSpan w:val="3"/>
            <w:vAlign w:val="center"/>
          </w:tcPr>
          <w:p w14:paraId="616583B6" w14:textId="77777777" w:rsidR="00140223" w:rsidRPr="00D65DA8" w:rsidRDefault="00140223" w:rsidP="00D65DA8">
            <w:pPr>
              <w:jc w:val="center"/>
              <w:rPr>
                <w:rFonts w:ascii="Times New Roman" w:eastAsia="Times New Roman" w:hAnsi="Times New Roman" w:cs="Times New Roman"/>
                <w:sz w:val="20"/>
                <w:szCs w:val="20"/>
                <w:lang w:val="fr-FR" w:eastAsia="en-GB"/>
              </w:rPr>
            </w:pPr>
            <w:r w:rsidRPr="00140223">
              <w:rPr>
                <w:rFonts w:ascii="Times New Roman" w:eastAsia="Times New Roman" w:hAnsi="Times New Roman" w:cs="Times New Roman"/>
                <w:sz w:val="20"/>
                <w:szCs w:val="20"/>
                <w:lang w:val="fr-FR" w:eastAsia="en-GB"/>
              </w:rPr>
              <w:lastRenderedPageBreak/>
              <w:t>SM EN 13171:2014</w:t>
            </w:r>
          </w:p>
        </w:tc>
        <w:tc>
          <w:tcPr>
            <w:tcW w:w="1278" w:type="dxa"/>
            <w:gridSpan w:val="2"/>
            <w:vAlign w:val="center"/>
          </w:tcPr>
          <w:p w14:paraId="0E7ACC8A" w14:textId="77777777" w:rsidR="00140223" w:rsidRPr="00D65DA8" w:rsidRDefault="00140223" w:rsidP="004027E7">
            <w:pPr>
              <w:jc w:val="center"/>
              <w:rPr>
                <w:rFonts w:ascii="Times New Roman" w:eastAsia="Times New Roman" w:hAnsi="Times New Roman" w:cs="Times New Roman"/>
                <w:sz w:val="20"/>
                <w:szCs w:val="20"/>
                <w:lang w:val="fr-FR" w:eastAsia="en-GB"/>
              </w:rPr>
            </w:pPr>
            <w:r w:rsidRPr="00140223">
              <w:rPr>
                <w:rFonts w:ascii="Times New Roman" w:eastAsia="Times New Roman" w:hAnsi="Times New Roman" w:cs="Times New Roman"/>
                <w:sz w:val="20"/>
                <w:szCs w:val="20"/>
                <w:lang w:val="fr-FR" w:eastAsia="en-GB"/>
              </w:rPr>
              <w:t>EN 13171:2012</w:t>
            </w:r>
          </w:p>
        </w:tc>
        <w:tc>
          <w:tcPr>
            <w:tcW w:w="1422" w:type="dxa"/>
            <w:vAlign w:val="center"/>
          </w:tcPr>
          <w:p w14:paraId="1805816F" w14:textId="77777777" w:rsidR="00140223" w:rsidRPr="00D65DA8" w:rsidRDefault="00140223" w:rsidP="004027E7">
            <w:pPr>
              <w:jc w:val="center"/>
              <w:rPr>
                <w:rFonts w:ascii="Times New Roman" w:eastAsia="Times New Roman" w:hAnsi="Times New Roman" w:cs="Times New Roman"/>
                <w:sz w:val="20"/>
                <w:szCs w:val="20"/>
                <w:lang w:val="fr-FR" w:eastAsia="en-GB"/>
              </w:rPr>
            </w:pPr>
            <w:r w:rsidRPr="00140223">
              <w:rPr>
                <w:rFonts w:ascii="Times New Roman" w:eastAsia="Times New Roman" w:hAnsi="Times New Roman" w:cs="Times New Roman"/>
                <w:sz w:val="20"/>
                <w:szCs w:val="20"/>
                <w:lang w:val="fr-FR" w:eastAsia="en-GB"/>
              </w:rPr>
              <w:t>10.07.2015</w:t>
            </w:r>
          </w:p>
        </w:tc>
        <w:tc>
          <w:tcPr>
            <w:tcW w:w="1420" w:type="dxa"/>
            <w:vAlign w:val="center"/>
          </w:tcPr>
          <w:p w14:paraId="264334C0" w14:textId="77777777" w:rsidR="00140223" w:rsidRDefault="0014022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583419E5" w14:textId="77777777" w:rsidTr="008852EC">
        <w:trPr>
          <w:trHeight w:val="409"/>
          <w:jc w:val="center"/>
        </w:trPr>
        <w:tc>
          <w:tcPr>
            <w:tcW w:w="584" w:type="dxa"/>
          </w:tcPr>
          <w:p w14:paraId="183289FE" w14:textId="77777777" w:rsidR="00270D57" w:rsidRDefault="00270D5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244</w:t>
            </w:r>
          </w:p>
        </w:tc>
        <w:tc>
          <w:tcPr>
            <w:tcW w:w="1959" w:type="dxa"/>
            <w:gridSpan w:val="4"/>
          </w:tcPr>
          <w:p w14:paraId="65E486F3" w14:textId="77777777" w:rsidR="00270D57" w:rsidRDefault="00270D57" w:rsidP="00140223">
            <w:pPr>
              <w:ind w:firstLine="5"/>
              <w:rPr>
                <w:rFonts w:ascii="Times New Roman" w:eastAsia="Times New Roman" w:hAnsi="Times New Roman" w:cs="Times New Roman"/>
                <w:sz w:val="20"/>
                <w:szCs w:val="20"/>
                <w:lang w:eastAsia="en-GB"/>
              </w:rPr>
            </w:pPr>
            <w:r w:rsidRPr="00270D57">
              <w:rPr>
                <w:rFonts w:ascii="Times New Roman" w:eastAsia="Times New Roman" w:hAnsi="Times New Roman" w:cs="Times New Roman"/>
                <w:sz w:val="20"/>
                <w:szCs w:val="20"/>
                <w:lang w:eastAsia="en-GB"/>
              </w:rPr>
              <w:t>SM SR EN 13224:2014</w:t>
            </w:r>
          </w:p>
          <w:p w14:paraId="0B1A0287" w14:textId="77777777" w:rsidR="00270D57" w:rsidRPr="00140223" w:rsidRDefault="00270D57" w:rsidP="00140223">
            <w:pPr>
              <w:ind w:firstLine="5"/>
              <w:rPr>
                <w:rFonts w:ascii="Times New Roman" w:eastAsia="Times New Roman" w:hAnsi="Times New Roman" w:cs="Times New Roman"/>
                <w:sz w:val="20"/>
                <w:szCs w:val="20"/>
                <w:lang w:eastAsia="en-GB"/>
              </w:rPr>
            </w:pPr>
            <w:r w:rsidRPr="00270D57">
              <w:rPr>
                <w:rFonts w:ascii="Times New Roman" w:eastAsia="Times New Roman" w:hAnsi="Times New Roman" w:cs="Times New Roman"/>
                <w:sz w:val="20"/>
                <w:szCs w:val="20"/>
                <w:lang w:eastAsia="en-GB"/>
              </w:rPr>
              <w:t>Produse prefabricate de beton. Elemente de planşeu cu nervuri</w:t>
            </w:r>
          </w:p>
        </w:tc>
        <w:tc>
          <w:tcPr>
            <w:tcW w:w="1983" w:type="dxa"/>
            <w:gridSpan w:val="3"/>
          </w:tcPr>
          <w:p w14:paraId="7FDFBE3F" w14:textId="77777777" w:rsidR="00270D57" w:rsidRPr="00270D57" w:rsidRDefault="00270D57" w:rsidP="00270D57">
            <w:pP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EN 13224:2011</w:t>
            </w:r>
          </w:p>
          <w:p w14:paraId="4592627C" w14:textId="77777777" w:rsidR="00270D57" w:rsidRPr="00140223" w:rsidRDefault="00502CC4" w:rsidP="00270D57">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prefabricate de beton. Elemente de planşeu cu nervuri</w:t>
            </w:r>
          </w:p>
        </w:tc>
        <w:tc>
          <w:tcPr>
            <w:tcW w:w="1284" w:type="dxa"/>
            <w:gridSpan w:val="3"/>
            <w:vAlign w:val="center"/>
          </w:tcPr>
          <w:p w14:paraId="1BD90298" w14:textId="77777777" w:rsidR="00270D57" w:rsidRPr="00140223" w:rsidRDefault="00270D57" w:rsidP="00270D57">
            <w:pPr>
              <w:jc w:val="cente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SM SR EN 13224+</w:t>
            </w:r>
            <w:r>
              <w:rPr>
                <w:rFonts w:ascii="Times New Roman" w:eastAsia="Times New Roman" w:hAnsi="Times New Roman" w:cs="Times New Roman"/>
                <w:sz w:val="20"/>
                <w:szCs w:val="20"/>
                <w:lang w:val="fr-FR" w:eastAsia="en-GB"/>
              </w:rPr>
              <w:t xml:space="preserve"> </w:t>
            </w:r>
            <w:r w:rsidRPr="00270D57">
              <w:rPr>
                <w:rFonts w:ascii="Times New Roman" w:eastAsia="Times New Roman" w:hAnsi="Times New Roman" w:cs="Times New Roman"/>
                <w:sz w:val="20"/>
                <w:szCs w:val="20"/>
                <w:lang w:val="fr-FR" w:eastAsia="en-GB"/>
              </w:rPr>
              <w:t>A1:2010</w:t>
            </w:r>
          </w:p>
        </w:tc>
        <w:tc>
          <w:tcPr>
            <w:tcW w:w="1278" w:type="dxa"/>
            <w:gridSpan w:val="2"/>
            <w:vAlign w:val="center"/>
          </w:tcPr>
          <w:p w14:paraId="6F4548FF" w14:textId="77777777" w:rsidR="00270D57" w:rsidRPr="00140223" w:rsidRDefault="00270D57" w:rsidP="004027E7">
            <w:pPr>
              <w:jc w:val="cente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EN 13224:2004+A1:2007</w:t>
            </w:r>
          </w:p>
        </w:tc>
        <w:tc>
          <w:tcPr>
            <w:tcW w:w="1422" w:type="dxa"/>
            <w:vAlign w:val="center"/>
          </w:tcPr>
          <w:p w14:paraId="500E5F4A" w14:textId="77777777" w:rsidR="00270D57" w:rsidRPr="00140223" w:rsidRDefault="00270D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01.08.2012</w:t>
            </w:r>
          </w:p>
        </w:tc>
        <w:tc>
          <w:tcPr>
            <w:tcW w:w="1420" w:type="dxa"/>
            <w:vAlign w:val="center"/>
          </w:tcPr>
          <w:p w14:paraId="526A6F13" w14:textId="77777777" w:rsidR="00270D57" w:rsidRDefault="00270D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01.08.2013</w:t>
            </w:r>
          </w:p>
        </w:tc>
      </w:tr>
      <w:tr w:rsidR="00F208BF" w:rsidRPr="00775ED4" w14:paraId="611EADFD" w14:textId="77777777" w:rsidTr="008852EC">
        <w:trPr>
          <w:trHeight w:val="409"/>
          <w:jc w:val="center"/>
        </w:trPr>
        <w:tc>
          <w:tcPr>
            <w:tcW w:w="584" w:type="dxa"/>
          </w:tcPr>
          <w:p w14:paraId="61D258E8" w14:textId="77777777" w:rsidR="00270D57" w:rsidRDefault="00270D5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245</w:t>
            </w:r>
          </w:p>
        </w:tc>
        <w:tc>
          <w:tcPr>
            <w:tcW w:w="1959" w:type="dxa"/>
            <w:gridSpan w:val="4"/>
          </w:tcPr>
          <w:p w14:paraId="5DA999A4" w14:textId="77777777" w:rsidR="00270D57" w:rsidRDefault="00270D57" w:rsidP="00140223">
            <w:pPr>
              <w:ind w:firstLine="5"/>
              <w:rPr>
                <w:rFonts w:ascii="Times New Roman" w:eastAsia="Times New Roman" w:hAnsi="Times New Roman" w:cs="Times New Roman"/>
                <w:sz w:val="20"/>
                <w:szCs w:val="20"/>
                <w:lang w:eastAsia="en-GB"/>
              </w:rPr>
            </w:pPr>
            <w:r w:rsidRPr="00270D57">
              <w:rPr>
                <w:rFonts w:ascii="Times New Roman" w:eastAsia="Times New Roman" w:hAnsi="Times New Roman" w:cs="Times New Roman"/>
                <w:sz w:val="20"/>
                <w:szCs w:val="20"/>
                <w:lang w:eastAsia="en-GB"/>
              </w:rPr>
              <w:t>SM EN 13225:2014</w:t>
            </w:r>
          </w:p>
          <w:p w14:paraId="4E780EDB" w14:textId="77777777" w:rsidR="00270D57" w:rsidRPr="00270D57" w:rsidRDefault="00270D57" w:rsidP="00140223">
            <w:pPr>
              <w:ind w:firstLine="5"/>
              <w:rPr>
                <w:rFonts w:ascii="Times New Roman" w:eastAsia="Times New Roman" w:hAnsi="Times New Roman" w:cs="Times New Roman"/>
                <w:sz w:val="20"/>
                <w:szCs w:val="20"/>
                <w:lang w:eastAsia="en-GB"/>
              </w:rPr>
            </w:pPr>
            <w:r w:rsidRPr="00270D57">
              <w:rPr>
                <w:rFonts w:ascii="Times New Roman" w:eastAsia="Times New Roman" w:hAnsi="Times New Roman" w:cs="Times New Roman"/>
                <w:sz w:val="20"/>
                <w:szCs w:val="20"/>
                <w:lang w:eastAsia="en-GB"/>
              </w:rPr>
              <w:t>Produse prefabricate de beton. Elemente liniare de structură</w:t>
            </w:r>
          </w:p>
        </w:tc>
        <w:tc>
          <w:tcPr>
            <w:tcW w:w="1983" w:type="dxa"/>
            <w:gridSpan w:val="3"/>
          </w:tcPr>
          <w:p w14:paraId="6EDEBF13" w14:textId="77777777" w:rsidR="00270D57" w:rsidRPr="00270D57" w:rsidRDefault="00270D57" w:rsidP="00270D57">
            <w:pP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EN 13225:2013</w:t>
            </w:r>
          </w:p>
          <w:p w14:paraId="72551BBC" w14:textId="77777777" w:rsidR="00270D57" w:rsidRPr="00270D57" w:rsidRDefault="00502CC4" w:rsidP="00270D57">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Produse prefabricate de beton. Elemente liniare de structură</w:t>
            </w:r>
          </w:p>
        </w:tc>
        <w:tc>
          <w:tcPr>
            <w:tcW w:w="1284" w:type="dxa"/>
            <w:gridSpan w:val="3"/>
            <w:vAlign w:val="center"/>
          </w:tcPr>
          <w:p w14:paraId="4615E16D" w14:textId="77777777" w:rsidR="00270D57" w:rsidRPr="00270D57" w:rsidRDefault="00270D57" w:rsidP="00270D57">
            <w:pPr>
              <w:jc w:val="cente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SM SR EN 13225:2010</w:t>
            </w:r>
          </w:p>
        </w:tc>
        <w:tc>
          <w:tcPr>
            <w:tcW w:w="1278" w:type="dxa"/>
            <w:gridSpan w:val="2"/>
            <w:vAlign w:val="center"/>
          </w:tcPr>
          <w:p w14:paraId="5075DC40" w14:textId="77777777" w:rsidR="00270D57" w:rsidRPr="00270D57" w:rsidRDefault="00270D57" w:rsidP="004027E7">
            <w:pPr>
              <w:jc w:val="cente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EN 13225:2004</w:t>
            </w:r>
          </w:p>
        </w:tc>
        <w:tc>
          <w:tcPr>
            <w:tcW w:w="1422" w:type="dxa"/>
            <w:vAlign w:val="center"/>
          </w:tcPr>
          <w:p w14:paraId="548F724B" w14:textId="77777777" w:rsidR="00270D57" w:rsidRDefault="00270D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1E20886E" w14:textId="77777777" w:rsidR="00270D57" w:rsidRDefault="00270D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3692D49E" w14:textId="77777777" w:rsidTr="008852EC">
        <w:trPr>
          <w:trHeight w:val="409"/>
          <w:jc w:val="center"/>
        </w:trPr>
        <w:tc>
          <w:tcPr>
            <w:tcW w:w="584" w:type="dxa"/>
          </w:tcPr>
          <w:p w14:paraId="7105AE6E" w14:textId="77777777" w:rsidR="00270D57" w:rsidRDefault="00270D5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246</w:t>
            </w:r>
          </w:p>
        </w:tc>
        <w:tc>
          <w:tcPr>
            <w:tcW w:w="1959" w:type="dxa"/>
            <w:gridSpan w:val="4"/>
          </w:tcPr>
          <w:p w14:paraId="0201A4E8" w14:textId="77777777" w:rsidR="00270D57" w:rsidRDefault="00270D57" w:rsidP="00140223">
            <w:pPr>
              <w:ind w:firstLine="5"/>
              <w:rPr>
                <w:rFonts w:ascii="Times New Roman" w:eastAsia="Times New Roman" w:hAnsi="Times New Roman" w:cs="Times New Roman"/>
                <w:sz w:val="20"/>
                <w:szCs w:val="20"/>
                <w:lang w:eastAsia="en-GB"/>
              </w:rPr>
            </w:pPr>
            <w:r w:rsidRPr="00270D57">
              <w:rPr>
                <w:rFonts w:ascii="Times New Roman" w:eastAsia="Times New Roman" w:hAnsi="Times New Roman" w:cs="Times New Roman"/>
                <w:sz w:val="20"/>
                <w:szCs w:val="20"/>
                <w:lang w:eastAsia="en-GB"/>
              </w:rPr>
              <w:t>SM EN 13241+</w:t>
            </w:r>
            <w:r w:rsidR="005D533C">
              <w:rPr>
                <w:rFonts w:ascii="Times New Roman" w:eastAsia="Times New Roman" w:hAnsi="Times New Roman" w:cs="Times New Roman"/>
                <w:sz w:val="20"/>
                <w:szCs w:val="20"/>
                <w:lang w:eastAsia="en-GB"/>
              </w:rPr>
              <w:t xml:space="preserve"> </w:t>
            </w:r>
            <w:r w:rsidRPr="00270D57">
              <w:rPr>
                <w:rFonts w:ascii="Times New Roman" w:eastAsia="Times New Roman" w:hAnsi="Times New Roman" w:cs="Times New Roman"/>
                <w:sz w:val="20"/>
                <w:szCs w:val="20"/>
                <w:lang w:eastAsia="en-GB"/>
              </w:rPr>
              <w:t>A2:2016</w:t>
            </w:r>
          </w:p>
          <w:p w14:paraId="141FFDF9" w14:textId="77777777" w:rsidR="00270D57" w:rsidRPr="00270D57" w:rsidRDefault="00270D57" w:rsidP="00140223">
            <w:pPr>
              <w:ind w:firstLine="5"/>
              <w:rPr>
                <w:rFonts w:ascii="Times New Roman" w:eastAsia="Times New Roman" w:hAnsi="Times New Roman" w:cs="Times New Roman"/>
                <w:sz w:val="20"/>
                <w:szCs w:val="20"/>
                <w:lang w:eastAsia="en-GB"/>
              </w:rPr>
            </w:pPr>
            <w:r w:rsidRPr="00270D57">
              <w:rPr>
                <w:rFonts w:ascii="Times New Roman" w:eastAsia="Times New Roman" w:hAnsi="Times New Roman" w:cs="Times New Roman"/>
                <w:sz w:val="20"/>
                <w:szCs w:val="20"/>
                <w:lang w:eastAsia="en-GB"/>
              </w:rPr>
              <w:t>Uşi şi porţi pentru uz industrial, comercial şi pentru garaje. Standard de produs, caracteristici de performanţă</w:t>
            </w:r>
          </w:p>
        </w:tc>
        <w:tc>
          <w:tcPr>
            <w:tcW w:w="1983" w:type="dxa"/>
            <w:gridSpan w:val="3"/>
          </w:tcPr>
          <w:p w14:paraId="2A5EFAF3" w14:textId="77777777" w:rsidR="00270D57" w:rsidRPr="00270D57" w:rsidRDefault="00270D57" w:rsidP="00270D57">
            <w:pP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EN 13241:2003+</w:t>
            </w:r>
            <w:r>
              <w:rPr>
                <w:rFonts w:ascii="Times New Roman" w:eastAsia="Times New Roman" w:hAnsi="Times New Roman" w:cs="Times New Roman"/>
                <w:sz w:val="20"/>
                <w:szCs w:val="20"/>
                <w:lang w:val="fr-FR" w:eastAsia="en-GB"/>
              </w:rPr>
              <w:t xml:space="preserve"> </w:t>
            </w:r>
            <w:r w:rsidRPr="00270D57">
              <w:rPr>
                <w:rFonts w:ascii="Times New Roman" w:eastAsia="Times New Roman" w:hAnsi="Times New Roman" w:cs="Times New Roman"/>
                <w:sz w:val="20"/>
                <w:szCs w:val="20"/>
                <w:lang w:val="fr-FR" w:eastAsia="en-GB"/>
              </w:rPr>
              <w:t>A2:2016</w:t>
            </w:r>
          </w:p>
          <w:p w14:paraId="18CDFD51" w14:textId="77777777" w:rsidR="00270D57" w:rsidRPr="00270D57" w:rsidRDefault="00502CC4" w:rsidP="00A91B99">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Uşi şi porţi pentru uz industrial, comercial şi pentru garaje. Standard de produs, caracteristici de performanţă</w:t>
            </w:r>
          </w:p>
        </w:tc>
        <w:tc>
          <w:tcPr>
            <w:tcW w:w="1284" w:type="dxa"/>
            <w:gridSpan w:val="3"/>
            <w:vAlign w:val="center"/>
          </w:tcPr>
          <w:p w14:paraId="317BD961" w14:textId="77777777" w:rsidR="00270D57" w:rsidRPr="00270D57" w:rsidRDefault="00270D57" w:rsidP="00270D57">
            <w:pPr>
              <w:jc w:val="cente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SM SR EN 13241-1+</w:t>
            </w:r>
            <w:r>
              <w:rPr>
                <w:rFonts w:ascii="Times New Roman" w:eastAsia="Times New Roman" w:hAnsi="Times New Roman" w:cs="Times New Roman"/>
                <w:sz w:val="20"/>
                <w:szCs w:val="20"/>
                <w:lang w:val="fr-FR" w:eastAsia="en-GB"/>
              </w:rPr>
              <w:t xml:space="preserve"> </w:t>
            </w:r>
            <w:r w:rsidRPr="00270D57">
              <w:rPr>
                <w:rFonts w:ascii="Times New Roman" w:eastAsia="Times New Roman" w:hAnsi="Times New Roman" w:cs="Times New Roman"/>
                <w:sz w:val="20"/>
                <w:szCs w:val="20"/>
                <w:lang w:val="fr-FR" w:eastAsia="en-GB"/>
              </w:rPr>
              <w:t>A1:2013</w:t>
            </w:r>
          </w:p>
        </w:tc>
        <w:tc>
          <w:tcPr>
            <w:tcW w:w="1278" w:type="dxa"/>
            <w:gridSpan w:val="2"/>
            <w:vAlign w:val="center"/>
          </w:tcPr>
          <w:p w14:paraId="774F269E" w14:textId="77777777" w:rsidR="00270D57" w:rsidRPr="00270D57" w:rsidRDefault="00270D57" w:rsidP="004027E7">
            <w:pPr>
              <w:jc w:val="center"/>
              <w:rPr>
                <w:rFonts w:ascii="Times New Roman" w:eastAsia="Times New Roman" w:hAnsi="Times New Roman" w:cs="Times New Roman"/>
                <w:sz w:val="20"/>
                <w:szCs w:val="20"/>
                <w:lang w:val="fr-FR" w:eastAsia="en-GB"/>
              </w:rPr>
            </w:pPr>
            <w:r w:rsidRPr="00270D57">
              <w:rPr>
                <w:rFonts w:ascii="Times New Roman" w:eastAsia="Times New Roman" w:hAnsi="Times New Roman" w:cs="Times New Roman"/>
                <w:sz w:val="20"/>
                <w:szCs w:val="20"/>
                <w:lang w:val="fr-FR" w:eastAsia="en-GB"/>
              </w:rPr>
              <w:t>EN 13241-1:2003+</w:t>
            </w:r>
            <w:r>
              <w:rPr>
                <w:rFonts w:ascii="Times New Roman" w:eastAsia="Times New Roman" w:hAnsi="Times New Roman" w:cs="Times New Roman"/>
                <w:sz w:val="20"/>
                <w:szCs w:val="20"/>
                <w:lang w:val="fr-FR" w:eastAsia="en-GB"/>
              </w:rPr>
              <w:t xml:space="preserve"> </w:t>
            </w:r>
            <w:r w:rsidRPr="00270D57">
              <w:rPr>
                <w:rFonts w:ascii="Times New Roman" w:eastAsia="Times New Roman" w:hAnsi="Times New Roman" w:cs="Times New Roman"/>
                <w:sz w:val="20"/>
                <w:szCs w:val="20"/>
                <w:lang w:val="fr-FR" w:eastAsia="en-GB"/>
              </w:rPr>
              <w:t>A1:2011</w:t>
            </w:r>
          </w:p>
        </w:tc>
        <w:tc>
          <w:tcPr>
            <w:tcW w:w="1422" w:type="dxa"/>
            <w:vAlign w:val="center"/>
          </w:tcPr>
          <w:p w14:paraId="32896712" w14:textId="77777777" w:rsidR="00270D57" w:rsidRDefault="00270D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01.11.2016</w:t>
            </w:r>
          </w:p>
        </w:tc>
        <w:tc>
          <w:tcPr>
            <w:tcW w:w="1420" w:type="dxa"/>
            <w:vAlign w:val="center"/>
          </w:tcPr>
          <w:p w14:paraId="5C43F820" w14:textId="77777777" w:rsidR="00270D57" w:rsidRDefault="00270D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01.11.2019</w:t>
            </w:r>
          </w:p>
        </w:tc>
      </w:tr>
      <w:tr w:rsidR="00F208BF" w:rsidRPr="00775ED4" w14:paraId="694D7001" w14:textId="77777777" w:rsidTr="008852EC">
        <w:trPr>
          <w:trHeight w:val="409"/>
          <w:jc w:val="center"/>
        </w:trPr>
        <w:tc>
          <w:tcPr>
            <w:tcW w:w="584" w:type="dxa"/>
          </w:tcPr>
          <w:p w14:paraId="39F387F1" w14:textId="77777777" w:rsidR="006F042E" w:rsidRDefault="006F042E"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247</w:t>
            </w:r>
          </w:p>
        </w:tc>
        <w:tc>
          <w:tcPr>
            <w:tcW w:w="1959" w:type="dxa"/>
            <w:gridSpan w:val="4"/>
          </w:tcPr>
          <w:p w14:paraId="4EB2FA86" w14:textId="77777777" w:rsidR="006F042E" w:rsidRDefault="006F042E" w:rsidP="006F042E">
            <w:pPr>
              <w:ind w:firstLine="5"/>
              <w:rPr>
                <w:rFonts w:ascii="Times New Roman" w:eastAsia="Times New Roman" w:hAnsi="Times New Roman" w:cs="Times New Roman"/>
                <w:sz w:val="20"/>
                <w:szCs w:val="20"/>
                <w:lang w:eastAsia="en-GB"/>
              </w:rPr>
            </w:pPr>
            <w:r w:rsidRPr="006F042E">
              <w:rPr>
                <w:rFonts w:ascii="Times New Roman" w:eastAsia="Times New Roman" w:hAnsi="Times New Roman" w:cs="Times New Roman"/>
                <w:sz w:val="20"/>
                <w:szCs w:val="20"/>
                <w:lang w:eastAsia="en-GB"/>
              </w:rPr>
              <w:t>SM SR EN 13242+</w:t>
            </w:r>
            <w:r w:rsidR="00FC5EE9">
              <w:rPr>
                <w:rFonts w:ascii="Times New Roman" w:eastAsia="Times New Roman" w:hAnsi="Times New Roman" w:cs="Times New Roman"/>
                <w:sz w:val="20"/>
                <w:szCs w:val="20"/>
                <w:lang w:eastAsia="en-GB"/>
              </w:rPr>
              <w:t xml:space="preserve"> </w:t>
            </w:r>
            <w:r w:rsidRPr="006F042E">
              <w:rPr>
                <w:rFonts w:ascii="Times New Roman" w:eastAsia="Times New Roman" w:hAnsi="Times New Roman" w:cs="Times New Roman"/>
                <w:sz w:val="20"/>
                <w:szCs w:val="20"/>
                <w:lang w:eastAsia="en-GB"/>
              </w:rPr>
              <w:t>A1:2010</w:t>
            </w:r>
          </w:p>
          <w:p w14:paraId="4341B594" w14:textId="77777777" w:rsidR="006F042E" w:rsidRPr="00270D57" w:rsidRDefault="006F042E" w:rsidP="006F042E">
            <w:pPr>
              <w:ind w:firstLine="5"/>
              <w:rPr>
                <w:rFonts w:ascii="Times New Roman" w:eastAsia="Times New Roman" w:hAnsi="Times New Roman" w:cs="Times New Roman"/>
                <w:sz w:val="20"/>
                <w:szCs w:val="20"/>
                <w:lang w:eastAsia="en-GB"/>
              </w:rPr>
            </w:pPr>
            <w:r w:rsidRPr="006F042E">
              <w:rPr>
                <w:rFonts w:ascii="Times New Roman" w:eastAsia="Times New Roman" w:hAnsi="Times New Roman" w:cs="Times New Roman"/>
                <w:sz w:val="20"/>
                <w:szCs w:val="20"/>
                <w:lang w:eastAsia="en-GB"/>
              </w:rPr>
              <w:t>Agregate din materiale nelegate sau legate hidraulic pentru utilizare în inginerie civilă şi în construcţii de drumuri</w:t>
            </w:r>
          </w:p>
        </w:tc>
        <w:tc>
          <w:tcPr>
            <w:tcW w:w="1983" w:type="dxa"/>
            <w:gridSpan w:val="3"/>
          </w:tcPr>
          <w:p w14:paraId="4ADFD2DF" w14:textId="77777777" w:rsidR="006F042E" w:rsidRPr="006F042E" w:rsidRDefault="006F042E" w:rsidP="006F042E">
            <w:pPr>
              <w:rPr>
                <w:rFonts w:ascii="Times New Roman" w:eastAsia="Times New Roman" w:hAnsi="Times New Roman" w:cs="Times New Roman"/>
                <w:sz w:val="20"/>
                <w:szCs w:val="20"/>
                <w:lang w:val="fr-FR" w:eastAsia="en-GB"/>
              </w:rPr>
            </w:pPr>
            <w:r w:rsidRPr="006F042E">
              <w:rPr>
                <w:rFonts w:ascii="Times New Roman" w:eastAsia="Times New Roman" w:hAnsi="Times New Roman" w:cs="Times New Roman"/>
                <w:sz w:val="20"/>
                <w:szCs w:val="20"/>
                <w:lang w:val="fr-FR" w:eastAsia="en-GB"/>
              </w:rPr>
              <w:t>EN 13242:2002+</w:t>
            </w:r>
            <w:r>
              <w:rPr>
                <w:rFonts w:ascii="Times New Roman" w:eastAsia="Times New Roman" w:hAnsi="Times New Roman" w:cs="Times New Roman"/>
                <w:sz w:val="20"/>
                <w:szCs w:val="20"/>
                <w:lang w:val="fr-FR" w:eastAsia="en-GB"/>
              </w:rPr>
              <w:t xml:space="preserve"> </w:t>
            </w:r>
            <w:r w:rsidRPr="006F042E">
              <w:rPr>
                <w:rFonts w:ascii="Times New Roman" w:eastAsia="Times New Roman" w:hAnsi="Times New Roman" w:cs="Times New Roman"/>
                <w:sz w:val="20"/>
                <w:szCs w:val="20"/>
                <w:lang w:val="fr-FR" w:eastAsia="en-GB"/>
              </w:rPr>
              <w:t>A1:2007</w:t>
            </w:r>
          </w:p>
          <w:p w14:paraId="07A98244" w14:textId="77777777" w:rsidR="006F042E" w:rsidRPr="00270D57" w:rsidRDefault="00502CC4" w:rsidP="00A91B99">
            <w:pPr>
              <w:rPr>
                <w:rFonts w:ascii="Times New Roman" w:eastAsia="Times New Roman" w:hAnsi="Times New Roman" w:cs="Times New Roman"/>
                <w:sz w:val="20"/>
                <w:szCs w:val="20"/>
                <w:lang w:val="fr-FR" w:eastAsia="en-GB"/>
              </w:rPr>
            </w:pPr>
            <w:r w:rsidRPr="00502CC4">
              <w:rPr>
                <w:rFonts w:ascii="Times New Roman" w:eastAsia="Times New Roman" w:hAnsi="Times New Roman" w:cs="Times New Roman"/>
                <w:sz w:val="20"/>
                <w:szCs w:val="20"/>
                <w:lang w:val="fr-FR" w:eastAsia="en-GB"/>
              </w:rPr>
              <w:t>Agregate din materiale nelegate sau legate hidraulic pentru utilizare în inginerie civilă şi în construcţii de drumuri</w:t>
            </w:r>
          </w:p>
        </w:tc>
        <w:tc>
          <w:tcPr>
            <w:tcW w:w="1284" w:type="dxa"/>
            <w:gridSpan w:val="3"/>
            <w:vAlign w:val="center"/>
          </w:tcPr>
          <w:p w14:paraId="0CF72899" w14:textId="77777777" w:rsidR="006F042E" w:rsidRPr="00270D57" w:rsidRDefault="006F042E" w:rsidP="00270D57">
            <w:pPr>
              <w:jc w:val="center"/>
              <w:rPr>
                <w:rFonts w:ascii="Times New Roman" w:eastAsia="Times New Roman" w:hAnsi="Times New Roman" w:cs="Times New Roman"/>
                <w:sz w:val="20"/>
                <w:szCs w:val="20"/>
                <w:lang w:val="fr-FR" w:eastAsia="en-GB"/>
              </w:rPr>
            </w:pPr>
          </w:p>
        </w:tc>
        <w:tc>
          <w:tcPr>
            <w:tcW w:w="1278" w:type="dxa"/>
            <w:gridSpan w:val="2"/>
            <w:vAlign w:val="center"/>
          </w:tcPr>
          <w:p w14:paraId="00DD2A69" w14:textId="77777777" w:rsidR="006F042E" w:rsidRPr="00270D57" w:rsidRDefault="006F042E" w:rsidP="004027E7">
            <w:pPr>
              <w:jc w:val="center"/>
              <w:rPr>
                <w:rFonts w:ascii="Times New Roman" w:eastAsia="Times New Roman" w:hAnsi="Times New Roman" w:cs="Times New Roman"/>
                <w:sz w:val="20"/>
                <w:szCs w:val="20"/>
                <w:lang w:val="fr-FR" w:eastAsia="en-GB"/>
              </w:rPr>
            </w:pPr>
            <w:r w:rsidRPr="006F042E">
              <w:rPr>
                <w:rFonts w:ascii="Times New Roman" w:eastAsia="Times New Roman" w:hAnsi="Times New Roman" w:cs="Times New Roman"/>
                <w:sz w:val="20"/>
                <w:szCs w:val="20"/>
                <w:lang w:val="fr-FR" w:eastAsia="en-GB"/>
              </w:rPr>
              <w:t>EN 13242:2002</w:t>
            </w:r>
          </w:p>
        </w:tc>
        <w:tc>
          <w:tcPr>
            <w:tcW w:w="1422" w:type="dxa"/>
            <w:vAlign w:val="center"/>
          </w:tcPr>
          <w:p w14:paraId="3FB0B3CB" w14:textId="77777777" w:rsidR="006F042E" w:rsidRDefault="006F042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78EE4EAE" w14:textId="77777777" w:rsidR="006F042E" w:rsidRDefault="006F042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02E58A55" w14:textId="77777777" w:rsidTr="008852EC">
        <w:trPr>
          <w:trHeight w:val="409"/>
          <w:jc w:val="center"/>
        </w:trPr>
        <w:tc>
          <w:tcPr>
            <w:tcW w:w="584" w:type="dxa"/>
            <w:vMerge w:val="restart"/>
          </w:tcPr>
          <w:p w14:paraId="5ACECDDF" w14:textId="77777777" w:rsidR="00D12256" w:rsidRDefault="00D1225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248</w:t>
            </w:r>
          </w:p>
        </w:tc>
        <w:tc>
          <w:tcPr>
            <w:tcW w:w="1959" w:type="dxa"/>
            <w:gridSpan w:val="4"/>
          </w:tcPr>
          <w:p w14:paraId="4ABCD959" w14:textId="77777777" w:rsidR="00D12256" w:rsidRDefault="00D12256" w:rsidP="006F042E">
            <w:pPr>
              <w:ind w:firstLine="5"/>
              <w:rPr>
                <w:rFonts w:ascii="Times New Roman" w:eastAsia="Times New Roman" w:hAnsi="Times New Roman" w:cs="Times New Roman"/>
                <w:sz w:val="20"/>
                <w:szCs w:val="20"/>
                <w:lang w:eastAsia="en-GB"/>
              </w:rPr>
            </w:pPr>
            <w:r w:rsidRPr="00D12256">
              <w:rPr>
                <w:rFonts w:ascii="Times New Roman" w:eastAsia="Times New Roman" w:hAnsi="Times New Roman" w:cs="Times New Roman"/>
                <w:sz w:val="20"/>
                <w:szCs w:val="20"/>
                <w:lang w:eastAsia="en-GB"/>
              </w:rPr>
              <w:t>SM SR EN 13245-2:2013</w:t>
            </w:r>
          </w:p>
          <w:p w14:paraId="49EB1667" w14:textId="77777777" w:rsidR="00D12256" w:rsidRPr="006F042E" w:rsidRDefault="00D12256" w:rsidP="00A91B99">
            <w:pPr>
              <w:ind w:firstLine="5"/>
              <w:rPr>
                <w:rFonts w:ascii="Times New Roman" w:eastAsia="Times New Roman" w:hAnsi="Times New Roman" w:cs="Times New Roman"/>
                <w:sz w:val="20"/>
                <w:szCs w:val="20"/>
                <w:lang w:eastAsia="en-GB"/>
              </w:rPr>
            </w:pPr>
            <w:r w:rsidRPr="00D12256">
              <w:rPr>
                <w:rFonts w:ascii="Times New Roman" w:eastAsia="Times New Roman" w:hAnsi="Times New Roman" w:cs="Times New Roman"/>
                <w:sz w:val="20"/>
                <w:szCs w:val="20"/>
                <w:lang w:eastAsia="en-GB"/>
              </w:rPr>
              <w:t>Materiale plastice. Profile de policlorură de vinil neplastifiată (PVC-U) pentru utilizări în construcţii. Partea 2: Profile PVC-U şi PVC-UE pentru finisări de pereţi şi plafoane interioare şi exterioare</w:t>
            </w:r>
          </w:p>
        </w:tc>
        <w:tc>
          <w:tcPr>
            <w:tcW w:w="1983" w:type="dxa"/>
            <w:gridSpan w:val="3"/>
          </w:tcPr>
          <w:p w14:paraId="5AC75CE9" w14:textId="77777777" w:rsidR="00D12256" w:rsidRPr="00D12256" w:rsidRDefault="00D12256" w:rsidP="00D12256">
            <w:pP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EN 13245-2:2008</w:t>
            </w:r>
          </w:p>
          <w:p w14:paraId="2D443B46" w14:textId="77777777" w:rsidR="00D12256" w:rsidRPr="006F042E"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Materiale plastice. Profile de policlorură de vinil neplastifiată (PVC-U) pentru utilizări în construcţii. Partea 2: Profile PVC-U şi PVC-UE pentru finisări de pereţi şi plafoane interioare şi exterioare</w:t>
            </w:r>
          </w:p>
        </w:tc>
        <w:tc>
          <w:tcPr>
            <w:tcW w:w="1284" w:type="dxa"/>
            <w:gridSpan w:val="3"/>
            <w:vAlign w:val="center"/>
          </w:tcPr>
          <w:p w14:paraId="2DA2C419" w14:textId="77777777" w:rsidR="00D12256" w:rsidRPr="00270D57" w:rsidRDefault="00D12256" w:rsidP="00270D57">
            <w:pPr>
              <w:jc w:val="center"/>
              <w:rPr>
                <w:rFonts w:ascii="Times New Roman" w:eastAsia="Times New Roman" w:hAnsi="Times New Roman" w:cs="Times New Roman"/>
                <w:sz w:val="20"/>
                <w:szCs w:val="20"/>
                <w:lang w:val="fr-FR" w:eastAsia="en-GB"/>
              </w:rPr>
            </w:pPr>
          </w:p>
        </w:tc>
        <w:tc>
          <w:tcPr>
            <w:tcW w:w="1278" w:type="dxa"/>
            <w:gridSpan w:val="2"/>
            <w:vAlign w:val="center"/>
          </w:tcPr>
          <w:p w14:paraId="5849BA7D" w14:textId="77777777" w:rsidR="00D12256" w:rsidRPr="006F042E" w:rsidRDefault="00D12256" w:rsidP="004027E7">
            <w:pPr>
              <w:jc w:val="center"/>
              <w:rPr>
                <w:rFonts w:ascii="Times New Roman" w:eastAsia="Times New Roman" w:hAnsi="Times New Roman" w:cs="Times New Roman"/>
                <w:sz w:val="20"/>
                <w:szCs w:val="20"/>
                <w:lang w:val="fr-FR" w:eastAsia="en-GB"/>
              </w:rPr>
            </w:pPr>
          </w:p>
        </w:tc>
        <w:tc>
          <w:tcPr>
            <w:tcW w:w="1422" w:type="dxa"/>
            <w:vAlign w:val="center"/>
          </w:tcPr>
          <w:p w14:paraId="1F842B39" w14:textId="77777777" w:rsidR="00D12256" w:rsidRDefault="00D1225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01.07.2010</w:t>
            </w:r>
          </w:p>
        </w:tc>
        <w:tc>
          <w:tcPr>
            <w:tcW w:w="1420" w:type="dxa"/>
            <w:vAlign w:val="center"/>
          </w:tcPr>
          <w:p w14:paraId="2C7AED12" w14:textId="77777777" w:rsidR="00D12256" w:rsidRDefault="00D1225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01.07.2012</w:t>
            </w:r>
          </w:p>
        </w:tc>
      </w:tr>
      <w:tr w:rsidR="00F208BF" w:rsidRPr="00775ED4" w14:paraId="7E2A8844" w14:textId="77777777" w:rsidTr="008852EC">
        <w:trPr>
          <w:trHeight w:val="409"/>
          <w:jc w:val="center"/>
        </w:trPr>
        <w:tc>
          <w:tcPr>
            <w:tcW w:w="584" w:type="dxa"/>
            <w:vMerge/>
          </w:tcPr>
          <w:p w14:paraId="3AF89A99" w14:textId="77777777" w:rsidR="00D12256" w:rsidRDefault="00D12256" w:rsidP="00440D70">
            <w:pPr>
              <w:jc w:val="center"/>
              <w:rPr>
                <w:rFonts w:ascii="Times New Roman" w:eastAsia="Times New Roman" w:hAnsi="Times New Roman" w:cs="Times New Roman"/>
                <w:sz w:val="14"/>
                <w:szCs w:val="14"/>
                <w:lang w:val="fr-FR" w:eastAsia="en-GB"/>
              </w:rPr>
            </w:pPr>
          </w:p>
        </w:tc>
        <w:tc>
          <w:tcPr>
            <w:tcW w:w="1959" w:type="dxa"/>
            <w:gridSpan w:val="4"/>
          </w:tcPr>
          <w:p w14:paraId="6E4FB081" w14:textId="77777777" w:rsidR="00D12256" w:rsidRPr="006F042E" w:rsidRDefault="00D12256" w:rsidP="00D12256">
            <w:pPr>
              <w:ind w:firstLine="5"/>
              <w:rPr>
                <w:rFonts w:ascii="Times New Roman" w:eastAsia="Times New Roman" w:hAnsi="Times New Roman" w:cs="Times New Roman"/>
                <w:sz w:val="20"/>
                <w:szCs w:val="20"/>
                <w:lang w:eastAsia="en-GB"/>
              </w:rPr>
            </w:pPr>
            <w:r w:rsidRPr="00D12256">
              <w:rPr>
                <w:rFonts w:ascii="Times New Roman" w:eastAsia="Times New Roman" w:hAnsi="Times New Roman" w:cs="Times New Roman"/>
                <w:sz w:val="20"/>
                <w:szCs w:val="20"/>
                <w:lang w:eastAsia="en-GB"/>
              </w:rPr>
              <w:t>SM SR EN 13245-2:2013/</w:t>
            </w:r>
            <w:r w:rsidR="00A91B99">
              <w:rPr>
                <w:rFonts w:ascii="Times New Roman" w:eastAsia="Times New Roman" w:hAnsi="Times New Roman" w:cs="Times New Roman"/>
                <w:sz w:val="20"/>
                <w:szCs w:val="20"/>
                <w:lang w:eastAsia="en-GB"/>
              </w:rPr>
              <w:t xml:space="preserve"> </w:t>
            </w:r>
            <w:r w:rsidRPr="00D12256">
              <w:rPr>
                <w:rFonts w:ascii="Times New Roman" w:eastAsia="Times New Roman" w:hAnsi="Times New Roman" w:cs="Times New Roman"/>
                <w:sz w:val="20"/>
                <w:szCs w:val="20"/>
                <w:lang w:eastAsia="en-GB"/>
              </w:rPr>
              <w:t>AC:2013</w:t>
            </w:r>
          </w:p>
        </w:tc>
        <w:tc>
          <w:tcPr>
            <w:tcW w:w="1983" w:type="dxa"/>
            <w:gridSpan w:val="3"/>
          </w:tcPr>
          <w:p w14:paraId="02333C4E" w14:textId="77777777" w:rsidR="00D12256" w:rsidRPr="00D12256" w:rsidRDefault="00D12256" w:rsidP="00D12256">
            <w:pP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EN 13245-2:</w:t>
            </w:r>
            <w:r w:rsidR="00A91B99">
              <w:rPr>
                <w:rFonts w:ascii="Times New Roman" w:eastAsia="Times New Roman" w:hAnsi="Times New Roman" w:cs="Times New Roman"/>
                <w:sz w:val="20"/>
                <w:szCs w:val="20"/>
                <w:lang w:val="fr-FR" w:eastAsia="en-GB"/>
              </w:rPr>
              <w:t xml:space="preserve"> </w:t>
            </w:r>
            <w:r w:rsidRPr="00D12256">
              <w:rPr>
                <w:rFonts w:ascii="Times New Roman" w:eastAsia="Times New Roman" w:hAnsi="Times New Roman" w:cs="Times New Roman"/>
                <w:sz w:val="20"/>
                <w:szCs w:val="20"/>
                <w:lang w:val="fr-FR" w:eastAsia="en-GB"/>
              </w:rPr>
              <w:t>2008/AC:2009</w:t>
            </w:r>
          </w:p>
        </w:tc>
        <w:tc>
          <w:tcPr>
            <w:tcW w:w="1284" w:type="dxa"/>
            <w:gridSpan w:val="3"/>
            <w:vAlign w:val="center"/>
          </w:tcPr>
          <w:p w14:paraId="029D1E22" w14:textId="77777777" w:rsidR="00D12256" w:rsidRPr="00270D57" w:rsidRDefault="00D12256" w:rsidP="00270D57">
            <w:pPr>
              <w:jc w:val="center"/>
              <w:rPr>
                <w:rFonts w:ascii="Times New Roman" w:eastAsia="Times New Roman" w:hAnsi="Times New Roman" w:cs="Times New Roman"/>
                <w:sz w:val="20"/>
                <w:szCs w:val="20"/>
                <w:lang w:val="fr-FR" w:eastAsia="en-GB"/>
              </w:rPr>
            </w:pPr>
          </w:p>
        </w:tc>
        <w:tc>
          <w:tcPr>
            <w:tcW w:w="1278" w:type="dxa"/>
            <w:gridSpan w:val="2"/>
            <w:vAlign w:val="center"/>
          </w:tcPr>
          <w:p w14:paraId="6099AEC2" w14:textId="77777777" w:rsidR="00D12256" w:rsidRPr="006F042E" w:rsidRDefault="00D12256" w:rsidP="004027E7">
            <w:pPr>
              <w:jc w:val="center"/>
              <w:rPr>
                <w:rFonts w:ascii="Times New Roman" w:eastAsia="Times New Roman" w:hAnsi="Times New Roman" w:cs="Times New Roman"/>
                <w:sz w:val="20"/>
                <w:szCs w:val="20"/>
                <w:lang w:val="fr-FR" w:eastAsia="en-GB"/>
              </w:rPr>
            </w:pPr>
          </w:p>
        </w:tc>
        <w:tc>
          <w:tcPr>
            <w:tcW w:w="1422" w:type="dxa"/>
            <w:vAlign w:val="center"/>
          </w:tcPr>
          <w:p w14:paraId="02D21FFE" w14:textId="77777777" w:rsidR="00D12256" w:rsidRDefault="00D12256" w:rsidP="004027E7">
            <w:pPr>
              <w:jc w:val="cente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01.07.2010</w:t>
            </w:r>
          </w:p>
        </w:tc>
        <w:tc>
          <w:tcPr>
            <w:tcW w:w="1420" w:type="dxa"/>
            <w:vAlign w:val="center"/>
          </w:tcPr>
          <w:p w14:paraId="5222051A" w14:textId="77777777" w:rsidR="00D12256" w:rsidRDefault="00D12256" w:rsidP="004027E7">
            <w:pPr>
              <w:jc w:val="cente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01.07.2010</w:t>
            </w:r>
          </w:p>
        </w:tc>
      </w:tr>
      <w:tr w:rsidR="00F208BF" w:rsidRPr="00775ED4" w14:paraId="2C42719D" w14:textId="77777777" w:rsidTr="008852EC">
        <w:trPr>
          <w:trHeight w:val="409"/>
          <w:jc w:val="center"/>
        </w:trPr>
        <w:tc>
          <w:tcPr>
            <w:tcW w:w="584" w:type="dxa"/>
          </w:tcPr>
          <w:p w14:paraId="40BA9708" w14:textId="77777777" w:rsidR="00D12256" w:rsidRDefault="00D1225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249</w:t>
            </w:r>
          </w:p>
        </w:tc>
        <w:tc>
          <w:tcPr>
            <w:tcW w:w="1959" w:type="dxa"/>
            <w:gridSpan w:val="4"/>
          </w:tcPr>
          <w:p w14:paraId="5140F156" w14:textId="77777777" w:rsidR="00D12256" w:rsidRDefault="00D12256" w:rsidP="00D12256">
            <w:pPr>
              <w:ind w:firstLine="5"/>
              <w:rPr>
                <w:rFonts w:ascii="Times New Roman" w:eastAsia="Times New Roman" w:hAnsi="Times New Roman" w:cs="Times New Roman"/>
                <w:sz w:val="20"/>
                <w:szCs w:val="20"/>
                <w:lang w:eastAsia="en-GB"/>
              </w:rPr>
            </w:pPr>
            <w:r w:rsidRPr="00D12256">
              <w:rPr>
                <w:rFonts w:ascii="Times New Roman" w:eastAsia="Times New Roman" w:hAnsi="Times New Roman" w:cs="Times New Roman"/>
                <w:sz w:val="20"/>
                <w:szCs w:val="20"/>
                <w:lang w:eastAsia="en-GB"/>
              </w:rPr>
              <w:t>SM EN 13249:2017</w:t>
            </w:r>
          </w:p>
          <w:p w14:paraId="43774B81" w14:textId="77777777" w:rsidR="00D12256" w:rsidRPr="00D12256" w:rsidRDefault="00D12256" w:rsidP="00D12256">
            <w:pPr>
              <w:ind w:firstLine="5"/>
              <w:rPr>
                <w:rFonts w:ascii="Times New Roman" w:eastAsia="Times New Roman" w:hAnsi="Times New Roman" w:cs="Times New Roman"/>
                <w:sz w:val="20"/>
                <w:szCs w:val="20"/>
                <w:lang w:eastAsia="en-GB"/>
              </w:rPr>
            </w:pPr>
            <w:r w:rsidRPr="00D12256">
              <w:rPr>
                <w:rFonts w:ascii="Times New Roman" w:eastAsia="Times New Roman" w:hAnsi="Times New Roman" w:cs="Times New Roman"/>
                <w:sz w:val="20"/>
                <w:szCs w:val="20"/>
                <w:lang w:eastAsia="en-GB"/>
              </w:rPr>
              <w:t>Geotextile şi produse înrudite. Caracteristici impuse pentru utilizarea în construcţia de drumuri şi alte zone de circulaţie (cu excepţia căilor ferate şi a straturilor de uzură)</w:t>
            </w:r>
          </w:p>
        </w:tc>
        <w:tc>
          <w:tcPr>
            <w:tcW w:w="1983" w:type="dxa"/>
            <w:gridSpan w:val="3"/>
          </w:tcPr>
          <w:p w14:paraId="529876D8" w14:textId="77777777" w:rsidR="00D12256" w:rsidRPr="00D12256" w:rsidRDefault="00D12256" w:rsidP="00D12256">
            <w:pP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EN 13249:2016</w:t>
            </w:r>
          </w:p>
          <w:p w14:paraId="3E141449" w14:textId="77777777" w:rsidR="00D12256" w:rsidRPr="00D12256" w:rsidRDefault="007D44FE" w:rsidP="007D44FE">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construcţia de drumuri şi alte zone de circulaţie (cu excepţia căilor ferate şi a straturilor de uzură)</w:t>
            </w:r>
          </w:p>
        </w:tc>
        <w:tc>
          <w:tcPr>
            <w:tcW w:w="1284" w:type="dxa"/>
            <w:gridSpan w:val="3"/>
            <w:vAlign w:val="center"/>
          </w:tcPr>
          <w:p w14:paraId="235B09DD" w14:textId="77777777" w:rsidR="00D12256" w:rsidRPr="00270D57" w:rsidRDefault="00D12256" w:rsidP="00D12256">
            <w:pPr>
              <w:jc w:val="cente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SM SR EN 13249:2010/ A1:2010</w:t>
            </w:r>
          </w:p>
        </w:tc>
        <w:tc>
          <w:tcPr>
            <w:tcW w:w="1278" w:type="dxa"/>
            <w:gridSpan w:val="2"/>
            <w:vAlign w:val="center"/>
          </w:tcPr>
          <w:p w14:paraId="769638DA" w14:textId="77777777" w:rsidR="00D12256" w:rsidRPr="006F042E" w:rsidRDefault="00D12256" w:rsidP="00EE7CC8">
            <w:pPr>
              <w:jc w:val="center"/>
              <w:rPr>
                <w:rFonts w:ascii="Times New Roman" w:eastAsia="Times New Roman" w:hAnsi="Times New Roman" w:cs="Times New Roman"/>
                <w:sz w:val="20"/>
                <w:szCs w:val="20"/>
                <w:lang w:val="fr-FR" w:eastAsia="en-GB"/>
              </w:rPr>
            </w:pPr>
            <w:r w:rsidRPr="00D12256">
              <w:rPr>
                <w:rFonts w:ascii="Times New Roman" w:eastAsia="Times New Roman" w:hAnsi="Times New Roman" w:cs="Times New Roman"/>
                <w:sz w:val="20"/>
                <w:szCs w:val="20"/>
                <w:lang w:val="fr-FR" w:eastAsia="en-GB"/>
              </w:rPr>
              <w:t>EN 13249:2000</w:t>
            </w:r>
            <w:r w:rsidR="00EE7CC8">
              <w:rPr>
                <w:rFonts w:ascii="Times New Roman" w:eastAsia="Times New Roman" w:hAnsi="Times New Roman" w:cs="Times New Roman"/>
                <w:sz w:val="20"/>
                <w:szCs w:val="20"/>
                <w:lang w:val="fr-FR" w:eastAsia="en-GB"/>
              </w:rPr>
              <w:t>+</w:t>
            </w:r>
            <w:r w:rsidRPr="00D12256">
              <w:rPr>
                <w:rFonts w:ascii="Times New Roman" w:eastAsia="Times New Roman" w:hAnsi="Times New Roman" w:cs="Times New Roman"/>
                <w:sz w:val="20"/>
                <w:szCs w:val="20"/>
                <w:lang w:val="fr-FR" w:eastAsia="en-GB"/>
              </w:rPr>
              <w:t>A1:2005</w:t>
            </w:r>
          </w:p>
        </w:tc>
        <w:tc>
          <w:tcPr>
            <w:tcW w:w="1422" w:type="dxa"/>
            <w:vAlign w:val="center"/>
          </w:tcPr>
          <w:p w14:paraId="7C0FEDAA" w14:textId="77777777" w:rsidR="00D12256" w:rsidRPr="00D12256" w:rsidRDefault="00D1225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10.03.2017</w:t>
            </w:r>
          </w:p>
        </w:tc>
        <w:tc>
          <w:tcPr>
            <w:tcW w:w="1420" w:type="dxa"/>
            <w:vAlign w:val="center"/>
          </w:tcPr>
          <w:p w14:paraId="0A1D974F" w14:textId="77777777" w:rsidR="00D12256" w:rsidRPr="00D12256" w:rsidRDefault="00D1225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2918987F" w14:textId="77777777" w:rsidTr="008852EC">
        <w:trPr>
          <w:trHeight w:val="409"/>
          <w:jc w:val="center"/>
        </w:trPr>
        <w:tc>
          <w:tcPr>
            <w:tcW w:w="584" w:type="dxa"/>
          </w:tcPr>
          <w:p w14:paraId="0C0D6B8E" w14:textId="77777777" w:rsidR="00D12256" w:rsidRDefault="00D12256"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250</w:t>
            </w:r>
          </w:p>
        </w:tc>
        <w:tc>
          <w:tcPr>
            <w:tcW w:w="1959" w:type="dxa"/>
            <w:gridSpan w:val="4"/>
          </w:tcPr>
          <w:p w14:paraId="79E3E00D" w14:textId="77777777" w:rsidR="00D12256" w:rsidRDefault="00EE7CC8" w:rsidP="00D12256">
            <w:pPr>
              <w:ind w:firstLine="5"/>
              <w:rPr>
                <w:rFonts w:ascii="Times New Roman" w:eastAsia="Times New Roman" w:hAnsi="Times New Roman" w:cs="Times New Roman"/>
                <w:sz w:val="20"/>
                <w:szCs w:val="20"/>
                <w:lang w:eastAsia="en-GB"/>
              </w:rPr>
            </w:pPr>
            <w:r w:rsidRPr="00EE7CC8">
              <w:rPr>
                <w:rFonts w:ascii="Times New Roman" w:eastAsia="Times New Roman" w:hAnsi="Times New Roman" w:cs="Times New Roman"/>
                <w:sz w:val="20"/>
                <w:szCs w:val="20"/>
                <w:lang w:eastAsia="en-GB"/>
              </w:rPr>
              <w:t>SM EN 13250:2017</w:t>
            </w:r>
          </w:p>
          <w:p w14:paraId="36175F24" w14:textId="77777777" w:rsidR="00EE7CC8" w:rsidRPr="00D12256" w:rsidRDefault="00EE7CC8" w:rsidP="00D12256">
            <w:pPr>
              <w:ind w:firstLine="5"/>
              <w:rPr>
                <w:rFonts w:ascii="Times New Roman" w:eastAsia="Times New Roman" w:hAnsi="Times New Roman" w:cs="Times New Roman"/>
                <w:sz w:val="20"/>
                <w:szCs w:val="20"/>
                <w:lang w:eastAsia="en-GB"/>
              </w:rPr>
            </w:pPr>
            <w:r w:rsidRPr="00EE7CC8">
              <w:rPr>
                <w:rFonts w:ascii="Times New Roman" w:eastAsia="Times New Roman" w:hAnsi="Times New Roman" w:cs="Times New Roman"/>
                <w:sz w:val="20"/>
                <w:szCs w:val="20"/>
                <w:lang w:eastAsia="en-GB"/>
              </w:rPr>
              <w:t xml:space="preserve">Geotextile şi produse înrudite. Caracteristici impuse pentru utilizarea în </w:t>
            </w:r>
            <w:r w:rsidRPr="00EE7CC8">
              <w:rPr>
                <w:rFonts w:ascii="Times New Roman" w:eastAsia="Times New Roman" w:hAnsi="Times New Roman" w:cs="Times New Roman"/>
                <w:sz w:val="20"/>
                <w:szCs w:val="20"/>
                <w:lang w:eastAsia="en-GB"/>
              </w:rPr>
              <w:lastRenderedPageBreak/>
              <w:t>construcţia de căi ferate</w:t>
            </w:r>
          </w:p>
        </w:tc>
        <w:tc>
          <w:tcPr>
            <w:tcW w:w="1983" w:type="dxa"/>
            <w:gridSpan w:val="3"/>
          </w:tcPr>
          <w:p w14:paraId="39A9AAD7" w14:textId="77777777" w:rsidR="00EE7CC8" w:rsidRPr="00EE7CC8" w:rsidRDefault="00EE7CC8" w:rsidP="00EE7CC8">
            <w:pP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lastRenderedPageBreak/>
              <w:t>EN 13250:2016</w:t>
            </w:r>
          </w:p>
          <w:p w14:paraId="3D0BCDE0" w14:textId="77777777" w:rsidR="00D12256" w:rsidRPr="00D12256"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 xml:space="preserve">Geotextile şi produse înrudite. Caracteristici impuse pentru utilizarea în </w:t>
            </w:r>
            <w:r w:rsidRPr="007D44FE">
              <w:rPr>
                <w:rFonts w:ascii="Times New Roman" w:eastAsia="Times New Roman" w:hAnsi="Times New Roman" w:cs="Times New Roman"/>
                <w:sz w:val="20"/>
                <w:szCs w:val="20"/>
                <w:lang w:val="fr-FR" w:eastAsia="en-GB"/>
              </w:rPr>
              <w:lastRenderedPageBreak/>
              <w:t>construcţia de căi ferate</w:t>
            </w:r>
          </w:p>
        </w:tc>
        <w:tc>
          <w:tcPr>
            <w:tcW w:w="1284" w:type="dxa"/>
            <w:gridSpan w:val="3"/>
            <w:vAlign w:val="center"/>
          </w:tcPr>
          <w:p w14:paraId="08E5E711" w14:textId="77777777" w:rsidR="00D12256" w:rsidRPr="00D12256" w:rsidRDefault="00EE7CC8" w:rsidP="00EE7CC8">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lastRenderedPageBreak/>
              <w:t>SM SR EN 13250:2010/ A1:2010</w:t>
            </w:r>
          </w:p>
        </w:tc>
        <w:tc>
          <w:tcPr>
            <w:tcW w:w="1278" w:type="dxa"/>
            <w:gridSpan w:val="2"/>
            <w:vAlign w:val="center"/>
          </w:tcPr>
          <w:p w14:paraId="76DE1EBC" w14:textId="77777777" w:rsidR="00B76B63" w:rsidRPr="00A91B99" w:rsidRDefault="00EE7CC8" w:rsidP="00A91B99">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EN 13250:2000+A1:2005</w:t>
            </w:r>
          </w:p>
        </w:tc>
        <w:tc>
          <w:tcPr>
            <w:tcW w:w="1422" w:type="dxa"/>
            <w:vAlign w:val="center"/>
          </w:tcPr>
          <w:p w14:paraId="424E0EE7" w14:textId="77777777" w:rsidR="00D12256" w:rsidRDefault="00EE7CC8" w:rsidP="004027E7">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10.03.2017</w:t>
            </w:r>
          </w:p>
        </w:tc>
        <w:tc>
          <w:tcPr>
            <w:tcW w:w="1420" w:type="dxa"/>
            <w:vAlign w:val="center"/>
          </w:tcPr>
          <w:p w14:paraId="479E9074" w14:textId="77777777" w:rsidR="00D12256" w:rsidRDefault="00EE7CC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0DBC8FA3" w14:textId="77777777" w:rsidTr="008852EC">
        <w:trPr>
          <w:trHeight w:val="409"/>
          <w:jc w:val="center"/>
        </w:trPr>
        <w:tc>
          <w:tcPr>
            <w:tcW w:w="584" w:type="dxa"/>
          </w:tcPr>
          <w:p w14:paraId="2F9EF842" w14:textId="77777777" w:rsidR="00EE7CC8" w:rsidRDefault="00EE7CC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251</w:t>
            </w:r>
          </w:p>
        </w:tc>
        <w:tc>
          <w:tcPr>
            <w:tcW w:w="1959" w:type="dxa"/>
            <w:gridSpan w:val="4"/>
          </w:tcPr>
          <w:p w14:paraId="00A6D7B1" w14:textId="77777777" w:rsidR="00EE7CC8" w:rsidRDefault="00EE7CC8" w:rsidP="00D12256">
            <w:pPr>
              <w:ind w:firstLine="5"/>
              <w:rPr>
                <w:rFonts w:ascii="Times New Roman" w:eastAsia="Times New Roman" w:hAnsi="Times New Roman" w:cs="Times New Roman"/>
                <w:sz w:val="20"/>
                <w:szCs w:val="20"/>
                <w:lang w:eastAsia="en-GB"/>
              </w:rPr>
            </w:pPr>
            <w:r w:rsidRPr="00EE7CC8">
              <w:rPr>
                <w:rFonts w:ascii="Times New Roman" w:eastAsia="Times New Roman" w:hAnsi="Times New Roman" w:cs="Times New Roman"/>
                <w:sz w:val="20"/>
                <w:szCs w:val="20"/>
                <w:lang w:eastAsia="en-GB"/>
              </w:rPr>
              <w:t>SM EN 13251:2017</w:t>
            </w:r>
          </w:p>
          <w:p w14:paraId="1BAD615E" w14:textId="77777777" w:rsidR="00EE7CC8" w:rsidRPr="00EE7CC8" w:rsidRDefault="00EE7CC8" w:rsidP="00D12256">
            <w:pPr>
              <w:ind w:firstLine="5"/>
              <w:rPr>
                <w:rFonts w:ascii="Times New Roman" w:eastAsia="Times New Roman" w:hAnsi="Times New Roman" w:cs="Times New Roman"/>
                <w:sz w:val="20"/>
                <w:szCs w:val="20"/>
                <w:lang w:eastAsia="en-GB"/>
              </w:rPr>
            </w:pPr>
            <w:r w:rsidRPr="00EE7CC8">
              <w:rPr>
                <w:rFonts w:ascii="Times New Roman" w:eastAsia="Times New Roman" w:hAnsi="Times New Roman" w:cs="Times New Roman"/>
                <w:sz w:val="20"/>
                <w:szCs w:val="20"/>
                <w:lang w:eastAsia="en-GB"/>
              </w:rPr>
              <w:t>Geotextile şi produse înrudite. Caracteristici impuse pentru utilizarea în lucrări de terasamente, fundaţii şi structuri de susţinere</w:t>
            </w:r>
          </w:p>
        </w:tc>
        <w:tc>
          <w:tcPr>
            <w:tcW w:w="1983" w:type="dxa"/>
            <w:gridSpan w:val="3"/>
          </w:tcPr>
          <w:p w14:paraId="657D123D" w14:textId="77777777" w:rsidR="00EE7CC8" w:rsidRPr="00EE7CC8" w:rsidRDefault="00EE7CC8" w:rsidP="00EE7CC8">
            <w:pP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EN 13251:2016</w:t>
            </w:r>
          </w:p>
          <w:p w14:paraId="0A319142" w14:textId="77777777" w:rsidR="00EE7CC8" w:rsidRPr="00EE7CC8"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lucrări de terasamente, fundaţii şi structuri de susţinere</w:t>
            </w:r>
          </w:p>
        </w:tc>
        <w:tc>
          <w:tcPr>
            <w:tcW w:w="1284" w:type="dxa"/>
            <w:gridSpan w:val="3"/>
            <w:vAlign w:val="center"/>
          </w:tcPr>
          <w:p w14:paraId="2A9E39BD" w14:textId="77777777" w:rsidR="00EE7CC8" w:rsidRPr="00EE7CC8" w:rsidRDefault="00EE7CC8" w:rsidP="00EE7CC8">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SM SR EN 13251:2010/ A1:2010</w:t>
            </w:r>
          </w:p>
        </w:tc>
        <w:tc>
          <w:tcPr>
            <w:tcW w:w="1278" w:type="dxa"/>
            <w:gridSpan w:val="2"/>
            <w:vAlign w:val="center"/>
          </w:tcPr>
          <w:p w14:paraId="1319DA4F" w14:textId="77777777" w:rsidR="00EE7CC8" w:rsidRPr="00EE7CC8" w:rsidRDefault="00EE7CC8" w:rsidP="00D12256">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EN 13251:2000+A1:2005</w:t>
            </w:r>
          </w:p>
        </w:tc>
        <w:tc>
          <w:tcPr>
            <w:tcW w:w="1422" w:type="dxa"/>
            <w:vAlign w:val="center"/>
          </w:tcPr>
          <w:p w14:paraId="61D8C996" w14:textId="77777777" w:rsidR="00EE7CC8" w:rsidRPr="00EE7CC8" w:rsidRDefault="00EE7CC8" w:rsidP="004027E7">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10.03.2017</w:t>
            </w:r>
          </w:p>
        </w:tc>
        <w:tc>
          <w:tcPr>
            <w:tcW w:w="1420" w:type="dxa"/>
            <w:vAlign w:val="center"/>
          </w:tcPr>
          <w:p w14:paraId="54BA64DF" w14:textId="77777777" w:rsidR="00EE7CC8" w:rsidRDefault="00EE7CC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409C42E2" w14:textId="77777777" w:rsidTr="008852EC">
        <w:trPr>
          <w:trHeight w:val="409"/>
          <w:jc w:val="center"/>
        </w:trPr>
        <w:tc>
          <w:tcPr>
            <w:tcW w:w="584" w:type="dxa"/>
          </w:tcPr>
          <w:p w14:paraId="15DF24C7" w14:textId="77777777" w:rsidR="00EE7CC8" w:rsidRDefault="00EE7CC8"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252</w:t>
            </w:r>
          </w:p>
        </w:tc>
        <w:tc>
          <w:tcPr>
            <w:tcW w:w="1959" w:type="dxa"/>
            <w:gridSpan w:val="4"/>
          </w:tcPr>
          <w:p w14:paraId="2C92A17D" w14:textId="77777777" w:rsidR="00EE7CC8" w:rsidRDefault="00EE7CC8" w:rsidP="00D12256">
            <w:pPr>
              <w:ind w:firstLine="5"/>
              <w:rPr>
                <w:rFonts w:ascii="Times New Roman" w:eastAsia="Times New Roman" w:hAnsi="Times New Roman" w:cs="Times New Roman"/>
                <w:sz w:val="20"/>
                <w:szCs w:val="20"/>
                <w:lang w:eastAsia="en-GB"/>
              </w:rPr>
            </w:pPr>
            <w:r w:rsidRPr="00EE7CC8">
              <w:rPr>
                <w:rFonts w:ascii="Times New Roman" w:eastAsia="Times New Roman" w:hAnsi="Times New Roman" w:cs="Times New Roman"/>
                <w:sz w:val="20"/>
                <w:szCs w:val="20"/>
                <w:lang w:eastAsia="en-GB"/>
              </w:rPr>
              <w:t>SM EN 13252:2017</w:t>
            </w:r>
          </w:p>
          <w:p w14:paraId="1049FEEC" w14:textId="77777777" w:rsidR="00EE7CC8" w:rsidRPr="00EE7CC8" w:rsidRDefault="00EE7CC8" w:rsidP="00D12256">
            <w:pPr>
              <w:ind w:firstLine="5"/>
              <w:rPr>
                <w:rFonts w:ascii="Times New Roman" w:eastAsia="Times New Roman" w:hAnsi="Times New Roman" w:cs="Times New Roman"/>
                <w:sz w:val="20"/>
                <w:szCs w:val="20"/>
                <w:lang w:eastAsia="en-GB"/>
              </w:rPr>
            </w:pPr>
            <w:r w:rsidRPr="00EE7CC8">
              <w:rPr>
                <w:rFonts w:ascii="Times New Roman" w:eastAsia="Times New Roman" w:hAnsi="Times New Roman" w:cs="Times New Roman"/>
                <w:sz w:val="20"/>
                <w:szCs w:val="20"/>
                <w:lang w:eastAsia="en-GB"/>
              </w:rPr>
              <w:t>Geotextile şi produse înrudite. Caracteristici impuse pentru utilizarea în sisteme de drenaj</w:t>
            </w:r>
          </w:p>
        </w:tc>
        <w:tc>
          <w:tcPr>
            <w:tcW w:w="1983" w:type="dxa"/>
            <w:gridSpan w:val="3"/>
          </w:tcPr>
          <w:p w14:paraId="01C5544B" w14:textId="77777777" w:rsidR="00EE7CC8" w:rsidRPr="00EE7CC8" w:rsidRDefault="00EE7CC8" w:rsidP="00EE7CC8">
            <w:pP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EN 13252:2016</w:t>
            </w:r>
          </w:p>
          <w:p w14:paraId="0A3F6956" w14:textId="77777777" w:rsidR="00EE7CC8" w:rsidRPr="00EE7CC8"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sisteme de drenaj</w:t>
            </w:r>
          </w:p>
        </w:tc>
        <w:tc>
          <w:tcPr>
            <w:tcW w:w="1284" w:type="dxa"/>
            <w:gridSpan w:val="3"/>
            <w:vAlign w:val="center"/>
          </w:tcPr>
          <w:p w14:paraId="3DB8C28A" w14:textId="77777777" w:rsidR="00EE7CC8" w:rsidRPr="00EE7CC8" w:rsidRDefault="00EE7CC8" w:rsidP="00EE7CC8">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SM SR EN 13252:2010/ A1:2010</w:t>
            </w:r>
          </w:p>
        </w:tc>
        <w:tc>
          <w:tcPr>
            <w:tcW w:w="1278" w:type="dxa"/>
            <w:gridSpan w:val="2"/>
            <w:vAlign w:val="center"/>
          </w:tcPr>
          <w:p w14:paraId="740BFEBD" w14:textId="77777777" w:rsidR="00EE7CC8" w:rsidRPr="00EE7CC8" w:rsidRDefault="00EE7CC8" w:rsidP="00D12256">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EN 13252:2000+A1:2005</w:t>
            </w:r>
          </w:p>
        </w:tc>
        <w:tc>
          <w:tcPr>
            <w:tcW w:w="1422" w:type="dxa"/>
            <w:vAlign w:val="center"/>
          </w:tcPr>
          <w:p w14:paraId="0B3888AE" w14:textId="77777777" w:rsidR="00EE7CC8" w:rsidRPr="00EE7CC8" w:rsidRDefault="00EE7CC8" w:rsidP="004027E7">
            <w:pPr>
              <w:jc w:val="center"/>
              <w:rPr>
                <w:rFonts w:ascii="Times New Roman" w:eastAsia="Times New Roman" w:hAnsi="Times New Roman" w:cs="Times New Roman"/>
                <w:sz w:val="20"/>
                <w:szCs w:val="20"/>
                <w:lang w:val="fr-FR" w:eastAsia="en-GB"/>
              </w:rPr>
            </w:pPr>
            <w:r w:rsidRPr="00EE7CC8">
              <w:rPr>
                <w:rFonts w:ascii="Times New Roman" w:eastAsia="Times New Roman" w:hAnsi="Times New Roman" w:cs="Times New Roman"/>
                <w:sz w:val="20"/>
                <w:szCs w:val="20"/>
                <w:lang w:val="fr-FR" w:eastAsia="en-GB"/>
              </w:rPr>
              <w:t>10.03.2017</w:t>
            </w:r>
          </w:p>
        </w:tc>
        <w:tc>
          <w:tcPr>
            <w:tcW w:w="1420" w:type="dxa"/>
            <w:vAlign w:val="center"/>
          </w:tcPr>
          <w:p w14:paraId="12E043F8" w14:textId="77777777" w:rsidR="00EE7CC8" w:rsidRDefault="00EE7CC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769AD8F7" w14:textId="77777777" w:rsidTr="008852EC">
        <w:trPr>
          <w:trHeight w:val="409"/>
          <w:jc w:val="center"/>
        </w:trPr>
        <w:tc>
          <w:tcPr>
            <w:tcW w:w="584" w:type="dxa"/>
          </w:tcPr>
          <w:p w14:paraId="45BE9E02" w14:textId="77777777" w:rsidR="0044194C" w:rsidRDefault="0044194C"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253</w:t>
            </w:r>
          </w:p>
        </w:tc>
        <w:tc>
          <w:tcPr>
            <w:tcW w:w="1959" w:type="dxa"/>
            <w:gridSpan w:val="4"/>
          </w:tcPr>
          <w:p w14:paraId="3CC09EA0" w14:textId="77777777" w:rsidR="0044194C" w:rsidRDefault="00D7054E" w:rsidP="00D12256">
            <w:pPr>
              <w:ind w:firstLine="5"/>
              <w:rPr>
                <w:rFonts w:ascii="Times New Roman" w:eastAsia="Times New Roman" w:hAnsi="Times New Roman" w:cs="Times New Roman"/>
                <w:sz w:val="20"/>
                <w:szCs w:val="20"/>
                <w:lang w:eastAsia="en-GB"/>
              </w:rPr>
            </w:pPr>
            <w:r w:rsidRPr="00D7054E">
              <w:rPr>
                <w:rFonts w:ascii="Times New Roman" w:eastAsia="Times New Roman" w:hAnsi="Times New Roman" w:cs="Times New Roman"/>
                <w:sz w:val="20"/>
                <w:szCs w:val="20"/>
                <w:lang w:eastAsia="en-GB"/>
              </w:rPr>
              <w:t>SM EN 13253:2017</w:t>
            </w:r>
          </w:p>
          <w:p w14:paraId="4492292E" w14:textId="77777777" w:rsidR="00D7054E" w:rsidRPr="00EE7CC8" w:rsidRDefault="00D7054E" w:rsidP="00D12256">
            <w:pPr>
              <w:ind w:firstLine="5"/>
              <w:rPr>
                <w:rFonts w:ascii="Times New Roman" w:eastAsia="Times New Roman" w:hAnsi="Times New Roman" w:cs="Times New Roman"/>
                <w:sz w:val="20"/>
                <w:szCs w:val="20"/>
                <w:lang w:eastAsia="en-GB"/>
              </w:rPr>
            </w:pPr>
            <w:r w:rsidRPr="00D7054E">
              <w:rPr>
                <w:rFonts w:ascii="Times New Roman" w:eastAsia="Times New Roman" w:hAnsi="Times New Roman" w:cs="Times New Roman"/>
                <w:sz w:val="20"/>
                <w:szCs w:val="20"/>
                <w:lang w:eastAsia="en-GB"/>
              </w:rPr>
              <w:t>Geotextile şi produse înrudite. Caracteristici impuse pentru utilizarea în lucrări de control al eroziunii (protecţii costiere, apărări de maluri)</w:t>
            </w:r>
          </w:p>
        </w:tc>
        <w:tc>
          <w:tcPr>
            <w:tcW w:w="1983" w:type="dxa"/>
            <w:gridSpan w:val="3"/>
          </w:tcPr>
          <w:p w14:paraId="3642A75F" w14:textId="77777777" w:rsidR="00D7054E" w:rsidRPr="00D7054E" w:rsidRDefault="00D7054E" w:rsidP="00D7054E">
            <w:pPr>
              <w:rPr>
                <w:rFonts w:ascii="Times New Roman" w:eastAsia="Times New Roman" w:hAnsi="Times New Roman" w:cs="Times New Roman"/>
                <w:sz w:val="20"/>
                <w:szCs w:val="20"/>
                <w:lang w:val="fr-FR" w:eastAsia="en-GB"/>
              </w:rPr>
            </w:pPr>
            <w:r w:rsidRPr="00D7054E">
              <w:rPr>
                <w:rFonts w:ascii="Times New Roman" w:eastAsia="Times New Roman" w:hAnsi="Times New Roman" w:cs="Times New Roman"/>
                <w:sz w:val="20"/>
                <w:szCs w:val="20"/>
                <w:lang w:val="fr-FR" w:eastAsia="en-GB"/>
              </w:rPr>
              <w:t>EN 13253:2016</w:t>
            </w:r>
          </w:p>
          <w:p w14:paraId="361BC34D" w14:textId="77777777" w:rsidR="0044194C" w:rsidRPr="00EE7CC8"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lucrări de control al eroziunii (protecţii costiere, apărări de maluri)</w:t>
            </w:r>
          </w:p>
        </w:tc>
        <w:tc>
          <w:tcPr>
            <w:tcW w:w="1284" w:type="dxa"/>
            <w:gridSpan w:val="3"/>
            <w:vAlign w:val="center"/>
          </w:tcPr>
          <w:p w14:paraId="62202801" w14:textId="77777777" w:rsidR="0044194C" w:rsidRPr="00EE7CC8" w:rsidRDefault="00D7054E" w:rsidP="00D7054E">
            <w:pPr>
              <w:jc w:val="center"/>
              <w:rPr>
                <w:rFonts w:ascii="Times New Roman" w:eastAsia="Times New Roman" w:hAnsi="Times New Roman" w:cs="Times New Roman"/>
                <w:sz w:val="20"/>
                <w:szCs w:val="20"/>
                <w:lang w:val="fr-FR" w:eastAsia="en-GB"/>
              </w:rPr>
            </w:pPr>
            <w:r w:rsidRPr="00D7054E">
              <w:rPr>
                <w:rFonts w:ascii="Times New Roman" w:eastAsia="Times New Roman" w:hAnsi="Times New Roman" w:cs="Times New Roman"/>
                <w:sz w:val="20"/>
                <w:szCs w:val="20"/>
                <w:lang w:val="fr-FR" w:eastAsia="en-GB"/>
              </w:rPr>
              <w:t>SM SR EN 13253:2010/ A1:2010</w:t>
            </w:r>
          </w:p>
        </w:tc>
        <w:tc>
          <w:tcPr>
            <w:tcW w:w="1278" w:type="dxa"/>
            <w:gridSpan w:val="2"/>
            <w:vAlign w:val="center"/>
          </w:tcPr>
          <w:p w14:paraId="06AB8FB3" w14:textId="77777777" w:rsidR="0044194C" w:rsidRPr="00EE7CC8" w:rsidRDefault="00D7054E" w:rsidP="00D12256">
            <w:pPr>
              <w:jc w:val="center"/>
              <w:rPr>
                <w:rFonts w:ascii="Times New Roman" w:eastAsia="Times New Roman" w:hAnsi="Times New Roman" w:cs="Times New Roman"/>
                <w:sz w:val="20"/>
                <w:szCs w:val="20"/>
                <w:lang w:val="fr-FR" w:eastAsia="en-GB"/>
              </w:rPr>
            </w:pPr>
            <w:r w:rsidRPr="00D7054E">
              <w:rPr>
                <w:rFonts w:ascii="Times New Roman" w:eastAsia="Times New Roman" w:hAnsi="Times New Roman" w:cs="Times New Roman"/>
                <w:sz w:val="20"/>
                <w:szCs w:val="20"/>
                <w:lang w:val="fr-FR" w:eastAsia="en-GB"/>
              </w:rPr>
              <w:t>EN 13253:2000+A1:2005</w:t>
            </w:r>
          </w:p>
        </w:tc>
        <w:tc>
          <w:tcPr>
            <w:tcW w:w="1422" w:type="dxa"/>
            <w:vAlign w:val="center"/>
          </w:tcPr>
          <w:p w14:paraId="7EB477A0" w14:textId="77777777" w:rsidR="0044194C" w:rsidRPr="00EE7CC8" w:rsidRDefault="00D7054E" w:rsidP="004027E7">
            <w:pPr>
              <w:jc w:val="center"/>
              <w:rPr>
                <w:rFonts w:ascii="Times New Roman" w:eastAsia="Times New Roman" w:hAnsi="Times New Roman" w:cs="Times New Roman"/>
                <w:sz w:val="20"/>
                <w:szCs w:val="20"/>
                <w:lang w:val="fr-FR" w:eastAsia="en-GB"/>
              </w:rPr>
            </w:pPr>
            <w:r w:rsidRPr="00D7054E">
              <w:rPr>
                <w:rFonts w:ascii="Times New Roman" w:eastAsia="Times New Roman" w:hAnsi="Times New Roman" w:cs="Times New Roman"/>
                <w:sz w:val="20"/>
                <w:szCs w:val="20"/>
                <w:lang w:val="fr-FR" w:eastAsia="en-GB"/>
              </w:rPr>
              <w:t>10.03.2017</w:t>
            </w:r>
          </w:p>
        </w:tc>
        <w:tc>
          <w:tcPr>
            <w:tcW w:w="1420" w:type="dxa"/>
            <w:vAlign w:val="center"/>
          </w:tcPr>
          <w:p w14:paraId="6C5E3EC4" w14:textId="77777777" w:rsidR="0044194C" w:rsidRDefault="00D7054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2F304DE4" w14:textId="77777777" w:rsidTr="008852EC">
        <w:trPr>
          <w:trHeight w:val="409"/>
          <w:jc w:val="center"/>
        </w:trPr>
        <w:tc>
          <w:tcPr>
            <w:tcW w:w="584" w:type="dxa"/>
          </w:tcPr>
          <w:p w14:paraId="2D826DFF" w14:textId="77777777" w:rsidR="002A13F2" w:rsidRDefault="002A13F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254</w:t>
            </w:r>
          </w:p>
        </w:tc>
        <w:tc>
          <w:tcPr>
            <w:tcW w:w="1959" w:type="dxa"/>
            <w:gridSpan w:val="4"/>
          </w:tcPr>
          <w:p w14:paraId="7FC2A99F" w14:textId="77777777" w:rsidR="002A13F2" w:rsidRDefault="002A13F2" w:rsidP="00D12256">
            <w:pPr>
              <w:ind w:firstLine="5"/>
              <w:rPr>
                <w:rFonts w:ascii="Times New Roman" w:eastAsia="Times New Roman" w:hAnsi="Times New Roman" w:cs="Times New Roman"/>
                <w:sz w:val="20"/>
                <w:szCs w:val="20"/>
                <w:lang w:eastAsia="en-GB"/>
              </w:rPr>
            </w:pPr>
            <w:r w:rsidRPr="002A13F2">
              <w:rPr>
                <w:rFonts w:ascii="Times New Roman" w:eastAsia="Times New Roman" w:hAnsi="Times New Roman" w:cs="Times New Roman"/>
                <w:sz w:val="20"/>
                <w:szCs w:val="20"/>
                <w:lang w:eastAsia="en-GB"/>
              </w:rPr>
              <w:t>SM EN 13254:2017</w:t>
            </w:r>
          </w:p>
          <w:p w14:paraId="69F23EBB" w14:textId="77777777" w:rsidR="002A13F2" w:rsidRPr="00D7054E" w:rsidRDefault="002A13F2" w:rsidP="00D12256">
            <w:pPr>
              <w:ind w:firstLine="5"/>
              <w:rPr>
                <w:rFonts w:ascii="Times New Roman" w:eastAsia="Times New Roman" w:hAnsi="Times New Roman" w:cs="Times New Roman"/>
                <w:sz w:val="20"/>
                <w:szCs w:val="20"/>
                <w:lang w:eastAsia="en-GB"/>
              </w:rPr>
            </w:pPr>
            <w:r w:rsidRPr="002A13F2">
              <w:rPr>
                <w:rFonts w:ascii="Times New Roman" w:eastAsia="Times New Roman" w:hAnsi="Times New Roman" w:cs="Times New Roman"/>
                <w:sz w:val="20"/>
                <w:szCs w:val="20"/>
                <w:lang w:eastAsia="en-GB"/>
              </w:rPr>
              <w:t>Geotextile şi produse înrudite. Caracteristici impuse pentru utilizarea în construcţia de rezervoare şi baraje</w:t>
            </w:r>
          </w:p>
        </w:tc>
        <w:tc>
          <w:tcPr>
            <w:tcW w:w="1983" w:type="dxa"/>
            <w:gridSpan w:val="3"/>
          </w:tcPr>
          <w:p w14:paraId="0D5D8373" w14:textId="77777777" w:rsidR="002A13F2" w:rsidRPr="002A13F2" w:rsidRDefault="002A13F2" w:rsidP="002A13F2">
            <w:pP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EN 13254:2016</w:t>
            </w:r>
          </w:p>
          <w:p w14:paraId="57887B63" w14:textId="77777777" w:rsidR="002A13F2" w:rsidRPr="00D7054E"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construcţia de rezervoare şi baraje</w:t>
            </w:r>
          </w:p>
        </w:tc>
        <w:tc>
          <w:tcPr>
            <w:tcW w:w="1284" w:type="dxa"/>
            <w:gridSpan w:val="3"/>
            <w:vAlign w:val="center"/>
          </w:tcPr>
          <w:p w14:paraId="29F2700A" w14:textId="77777777" w:rsidR="002A13F2" w:rsidRDefault="002A13F2" w:rsidP="002A13F2">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 xml:space="preserve">SM SR EN 13254:2010/ A1:2010 </w:t>
            </w:r>
          </w:p>
          <w:p w14:paraId="54C0F8C3" w14:textId="77777777" w:rsidR="00B76B63" w:rsidRDefault="00B76B63" w:rsidP="002A13F2">
            <w:pPr>
              <w:jc w:val="center"/>
              <w:rPr>
                <w:rFonts w:ascii="Times New Roman" w:eastAsia="Times New Roman" w:hAnsi="Times New Roman" w:cs="Times New Roman"/>
                <w:sz w:val="20"/>
                <w:szCs w:val="20"/>
                <w:lang w:val="fr-FR" w:eastAsia="en-GB"/>
              </w:rPr>
            </w:pPr>
          </w:p>
          <w:p w14:paraId="0A143579" w14:textId="77777777" w:rsidR="002A13F2" w:rsidRPr="00D7054E" w:rsidRDefault="002A13F2" w:rsidP="002A13F2">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SM SR EN 13254:2010/ AC:2010</w:t>
            </w:r>
          </w:p>
        </w:tc>
        <w:tc>
          <w:tcPr>
            <w:tcW w:w="1278" w:type="dxa"/>
            <w:gridSpan w:val="2"/>
            <w:vAlign w:val="center"/>
          </w:tcPr>
          <w:p w14:paraId="44541443" w14:textId="77777777" w:rsidR="002A13F2" w:rsidRPr="00D7054E" w:rsidRDefault="002A13F2" w:rsidP="00A91B99">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EN 13254:2000+A1:2005+</w:t>
            </w:r>
            <w:r w:rsidR="00A91B99">
              <w:rPr>
                <w:rFonts w:ascii="Times New Roman" w:eastAsia="Times New Roman" w:hAnsi="Times New Roman" w:cs="Times New Roman"/>
                <w:sz w:val="20"/>
                <w:szCs w:val="20"/>
                <w:lang w:val="fr-FR" w:eastAsia="en-GB"/>
              </w:rPr>
              <w:t xml:space="preserve"> </w:t>
            </w:r>
            <w:r w:rsidRPr="002A13F2">
              <w:rPr>
                <w:rFonts w:ascii="Times New Roman" w:eastAsia="Times New Roman" w:hAnsi="Times New Roman" w:cs="Times New Roman"/>
                <w:sz w:val="20"/>
                <w:szCs w:val="20"/>
                <w:lang w:val="fr-FR" w:eastAsia="en-GB"/>
              </w:rPr>
              <w:t>AC:2003</w:t>
            </w:r>
          </w:p>
        </w:tc>
        <w:tc>
          <w:tcPr>
            <w:tcW w:w="1422" w:type="dxa"/>
            <w:vAlign w:val="center"/>
          </w:tcPr>
          <w:p w14:paraId="689A15BF" w14:textId="77777777" w:rsidR="002A13F2" w:rsidRPr="00D7054E" w:rsidRDefault="002A13F2" w:rsidP="004027E7">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10.03.2017</w:t>
            </w:r>
          </w:p>
        </w:tc>
        <w:tc>
          <w:tcPr>
            <w:tcW w:w="1420" w:type="dxa"/>
            <w:vAlign w:val="center"/>
          </w:tcPr>
          <w:p w14:paraId="7A411E32" w14:textId="77777777" w:rsidR="002A13F2" w:rsidRDefault="002A13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3A66479D" w14:textId="77777777" w:rsidTr="008852EC">
        <w:trPr>
          <w:trHeight w:val="409"/>
          <w:jc w:val="center"/>
        </w:trPr>
        <w:tc>
          <w:tcPr>
            <w:tcW w:w="584" w:type="dxa"/>
          </w:tcPr>
          <w:p w14:paraId="6B28E2B1" w14:textId="77777777" w:rsidR="002A13F2" w:rsidRDefault="002A13F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255</w:t>
            </w:r>
          </w:p>
        </w:tc>
        <w:tc>
          <w:tcPr>
            <w:tcW w:w="1959" w:type="dxa"/>
            <w:gridSpan w:val="4"/>
          </w:tcPr>
          <w:p w14:paraId="1A8D895A" w14:textId="77777777" w:rsidR="002A13F2" w:rsidRDefault="002A13F2" w:rsidP="00D12256">
            <w:pPr>
              <w:ind w:firstLine="5"/>
              <w:rPr>
                <w:rFonts w:ascii="Times New Roman" w:eastAsia="Times New Roman" w:hAnsi="Times New Roman" w:cs="Times New Roman"/>
                <w:sz w:val="20"/>
                <w:szCs w:val="20"/>
                <w:lang w:eastAsia="en-GB"/>
              </w:rPr>
            </w:pPr>
            <w:r w:rsidRPr="002A13F2">
              <w:rPr>
                <w:rFonts w:ascii="Times New Roman" w:eastAsia="Times New Roman" w:hAnsi="Times New Roman" w:cs="Times New Roman"/>
                <w:sz w:val="20"/>
                <w:szCs w:val="20"/>
                <w:lang w:eastAsia="en-GB"/>
              </w:rPr>
              <w:t>SM EN 13255:2017</w:t>
            </w:r>
          </w:p>
          <w:p w14:paraId="42DB0EA6" w14:textId="77777777" w:rsidR="002A13F2" w:rsidRPr="002A13F2" w:rsidRDefault="002A13F2" w:rsidP="00D12256">
            <w:pPr>
              <w:ind w:firstLine="5"/>
              <w:rPr>
                <w:rFonts w:ascii="Times New Roman" w:eastAsia="Times New Roman" w:hAnsi="Times New Roman" w:cs="Times New Roman"/>
                <w:sz w:val="20"/>
                <w:szCs w:val="20"/>
                <w:lang w:eastAsia="en-GB"/>
              </w:rPr>
            </w:pPr>
            <w:r w:rsidRPr="002A13F2">
              <w:rPr>
                <w:rFonts w:ascii="Times New Roman" w:eastAsia="Times New Roman" w:hAnsi="Times New Roman" w:cs="Times New Roman"/>
                <w:sz w:val="20"/>
                <w:szCs w:val="20"/>
                <w:lang w:eastAsia="en-GB"/>
              </w:rPr>
              <w:t>Geotextile şi produse înrudite. Caracteristici impuse pentru utilizarea în construcţia de canale</w:t>
            </w:r>
          </w:p>
        </w:tc>
        <w:tc>
          <w:tcPr>
            <w:tcW w:w="1983" w:type="dxa"/>
            <w:gridSpan w:val="3"/>
          </w:tcPr>
          <w:p w14:paraId="68CDBEAF" w14:textId="77777777" w:rsidR="002A13F2" w:rsidRPr="002A13F2" w:rsidRDefault="002A13F2" w:rsidP="002A13F2">
            <w:pP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EN 13255:2016</w:t>
            </w:r>
          </w:p>
          <w:p w14:paraId="38192B3F" w14:textId="77777777" w:rsidR="002A13F2" w:rsidRPr="002A13F2"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construcţia de canale</w:t>
            </w:r>
          </w:p>
        </w:tc>
        <w:tc>
          <w:tcPr>
            <w:tcW w:w="1284" w:type="dxa"/>
            <w:gridSpan w:val="3"/>
            <w:vAlign w:val="center"/>
          </w:tcPr>
          <w:p w14:paraId="389CEA67" w14:textId="77777777" w:rsidR="002A13F2" w:rsidRPr="002A13F2" w:rsidRDefault="002A13F2" w:rsidP="002A13F2">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SM SR EN 13255:2010/ A1:2010</w:t>
            </w:r>
          </w:p>
        </w:tc>
        <w:tc>
          <w:tcPr>
            <w:tcW w:w="1278" w:type="dxa"/>
            <w:gridSpan w:val="2"/>
            <w:vAlign w:val="center"/>
          </w:tcPr>
          <w:p w14:paraId="76D93513" w14:textId="77777777" w:rsidR="002A13F2" w:rsidRPr="002A13F2" w:rsidRDefault="002A13F2" w:rsidP="00D12256">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EN 13255:2000+A1:2005</w:t>
            </w:r>
          </w:p>
        </w:tc>
        <w:tc>
          <w:tcPr>
            <w:tcW w:w="1422" w:type="dxa"/>
            <w:vAlign w:val="center"/>
          </w:tcPr>
          <w:p w14:paraId="05D61AEF" w14:textId="77777777" w:rsidR="002A13F2" w:rsidRPr="002A13F2" w:rsidRDefault="002A13F2" w:rsidP="004027E7">
            <w:pPr>
              <w:jc w:val="center"/>
              <w:rPr>
                <w:rFonts w:ascii="Times New Roman" w:eastAsia="Times New Roman" w:hAnsi="Times New Roman" w:cs="Times New Roman"/>
                <w:sz w:val="20"/>
                <w:szCs w:val="20"/>
                <w:lang w:val="fr-FR" w:eastAsia="en-GB"/>
              </w:rPr>
            </w:pPr>
            <w:r w:rsidRPr="002A13F2">
              <w:rPr>
                <w:rFonts w:ascii="Times New Roman" w:eastAsia="Times New Roman" w:hAnsi="Times New Roman" w:cs="Times New Roman"/>
                <w:sz w:val="20"/>
                <w:szCs w:val="20"/>
                <w:lang w:val="fr-FR" w:eastAsia="en-GB"/>
              </w:rPr>
              <w:t>10.03.2017</w:t>
            </w:r>
          </w:p>
        </w:tc>
        <w:tc>
          <w:tcPr>
            <w:tcW w:w="1420" w:type="dxa"/>
            <w:vAlign w:val="center"/>
          </w:tcPr>
          <w:p w14:paraId="01D3EE36" w14:textId="77777777" w:rsidR="002A13F2" w:rsidRDefault="002A13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2CE94284" w14:textId="77777777" w:rsidTr="008852EC">
        <w:trPr>
          <w:trHeight w:val="409"/>
          <w:jc w:val="center"/>
        </w:trPr>
        <w:tc>
          <w:tcPr>
            <w:tcW w:w="584" w:type="dxa"/>
          </w:tcPr>
          <w:p w14:paraId="00D61C25" w14:textId="77777777" w:rsidR="002A13F2" w:rsidRDefault="002A13F2"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256</w:t>
            </w:r>
          </w:p>
        </w:tc>
        <w:tc>
          <w:tcPr>
            <w:tcW w:w="1959" w:type="dxa"/>
            <w:gridSpan w:val="4"/>
          </w:tcPr>
          <w:p w14:paraId="31027436" w14:textId="77777777" w:rsidR="002A13F2" w:rsidRDefault="009D45C5" w:rsidP="00D12256">
            <w:pPr>
              <w:ind w:firstLine="5"/>
              <w:rPr>
                <w:rFonts w:ascii="Times New Roman" w:eastAsia="Times New Roman" w:hAnsi="Times New Roman" w:cs="Times New Roman"/>
                <w:sz w:val="20"/>
                <w:szCs w:val="20"/>
                <w:lang w:eastAsia="en-GB"/>
              </w:rPr>
            </w:pPr>
            <w:r w:rsidRPr="009D45C5">
              <w:rPr>
                <w:rFonts w:ascii="Times New Roman" w:eastAsia="Times New Roman" w:hAnsi="Times New Roman" w:cs="Times New Roman"/>
                <w:sz w:val="20"/>
                <w:szCs w:val="20"/>
                <w:lang w:eastAsia="en-GB"/>
              </w:rPr>
              <w:t>SM EN 13256:2017</w:t>
            </w:r>
          </w:p>
          <w:p w14:paraId="4630FB02" w14:textId="77777777" w:rsidR="009D45C5" w:rsidRPr="002A13F2" w:rsidRDefault="009D45C5" w:rsidP="00D12256">
            <w:pPr>
              <w:ind w:firstLine="5"/>
              <w:rPr>
                <w:rFonts w:ascii="Times New Roman" w:eastAsia="Times New Roman" w:hAnsi="Times New Roman" w:cs="Times New Roman"/>
                <w:sz w:val="20"/>
                <w:szCs w:val="20"/>
                <w:lang w:eastAsia="en-GB"/>
              </w:rPr>
            </w:pPr>
            <w:r w:rsidRPr="009D45C5">
              <w:rPr>
                <w:rFonts w:ascii="Times New Roman" w:eastAsia="Times New Roman" w:hAnsi="Times New Roman" w:cs="Times New Roman"/>
                <w:sz w:val="20"/>
                <w:szCs w:val="20"/>
                <w:lang w:eastAsia="en-GB"/>
              </w:rPr>
              <w:t>Geotextile şi produse înrudite. Caracteristici impuse pentru utilizarea în construcţia de tuneluri şi structuri subterane</w:t>
            </w:r>
          </w:p>
        </w:tc>
        <w:tc>
          <w:tcPr>
            <w:tcW w:w="1983" w:type="dxa"/>
            <w:gridSpan w:val="3"/>
          </w:tcPr>
          <w:p w14:paraId="601A5454" w14:textId="77777777" w:rsidR="009D45C5" w:rsidRPr="009D45C5" w:rsidRDefault="009D45C5" w:rsidP="009D45C5">
            <w:pP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EN 13256:2016</w:t>
            </w:r>
          </w:p>
          <w:p w14:paraId="6D21FF84" w14:textId="77777777" w:rsidR="002A13F2" w:rsidRPr="002A13F2"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construcţia de tuneluri şi structuri subterane</w:t>
            </w:r>
          </w:p>
        </w:tc>
        <w:tc>
          <w:tcPr>
            <w:tcW w:w="1284" w:type="dxa"/>
            <w:gridSpan w:val="3"/>
            <w:vAlign w:val="center"/>
          </w:tcPr>
          <w:p w14:paraId="4C546576" w14:textId="77777777" w:rsidR="002A13F2" w:rsidRPr="002A13F2" w:rsidRDefault="009D45C5" w:rsidP="009D45C5">
            <w:pPr>
              <w:jc w:val="cente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SM SR EN 13256:2010/ A1:2010</w:t>
            </w:r>
          </w:p>
        </w:tc>
        <w:tc>
          <w:tcPr>
            <w:tcW w:w="1278" w:type="dxa"/>
            <w:gridSpan w:val="2"/>
            <w:vAlign w:val="center"/>
          </w:tcPr>
          <w:p w14:paraId="5CC5391B" w14:textId="77777777" w:rsidR="002A13F2" w:rsidRPr="002A13F2" w:rsidRDefault="009D45C5" w:rsidP="009D45C5">
            <w:pPr>
              <w:jc w:val="cente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 xml:space="preserve">EN 13256:2000+A1:2005 </w:t>
            </w:r>
          </w:p>
        </w:tc>
        <w:tc>
          <w:tcPr>
            <w:tcW w:w="1422" w:type="dxa"/>
            <w:vAlign w:val="center"/>
          </w:tcPr>
          <w:p w14:paraId="152CA777" w14:textId="77777777" w:rsidR="002A13F2" w:rsidRPr="002A13F2" w:rsidRDefault="009D45C5" w:rsidP="004027E7">
            <w:pPr>
              <w:jc w:val="cente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10.03.2017</w:t>
            </w:r>
          </w:p>
        </w:tc>
        <w:tc>
          <w:tcPr>
            <w:tcW w:w="1420" w:type="dxa"/>
            <w:vAlign w:val="center"/>
          </w:tcPr>
          <w:p w14:paraId="6D212DDC" w14:textId="77777777" w:rsidR="002A13F2" w:rsidRDefault="009D45C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345B0152" w14:textId="77777777" w:rsidTr="008852EC">
        <w:trPr>
          <w:trHeight w:val="409"/>
          <w:jc w:val="center"/>
        </w:trPr>
        <w:tc>
          <w:tcPr>
            <w:tcW w:w="584" w:type="dxa"/>
          </w:tcPr>
          <w:p w14:paraId="0BA98385" w14:textId="77777777" w:rsidR="009D45C5" w:rsidRDefault="009D45C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257</w:t>
            </w:r>
          </w:p>
        </w:tc>
        <w:tc>
          <w:tcPr>
            <w:tcW w:w="1959" w:type="dxa"/>
            <w:gridSpan w:val="4"/>
          </w:tcPr>
          <w:p w14:paraId="01273653" w14:textId="77777777" w:rsidR="009D45C5" w:rsidRDefault="00AF0005" w:rsidP="00D12256">
            <w:pPr>
              <w:ind w:firstLine="5"/>
              <w:rPr>
                <w:rFonts w:ascii="Times New Roman" w:eastAsia="Times New Roman" w:hAnsi="Times New Roman" w:cs="Times New Roman"/>
                <w:sz w:val="20"/>
                <w:szCs w:val="20"/>
                <w:lang w:eastAsia="en-GB"/>
              </w:rPr>
            </w:pPr>
            <w:r w:rsidRPr="00AF0005">
              <w:rPr>
                <w:rFonts w:ascii="Times New Roman" w:eastAsia="Times New Roman" w:hAnsi="Times New Roman" w:cs="Times New Roman"/>
                <w:sz w:val="20"/>
                <w:szCs w:val="20"/>
                <w:lang w:eastAsia="en-GB"/>
              </w:rPr>
              <w:t>SM EN 13257:2017</w:t>
            </w:r>
          </w:p>
          <w:p w14:paraId="585BB9AF" w14:textId="77777777" w:rsidR="00AF0005" w:rsidRPr="009D45C5" w:rsidRDefault="00AF0005" w:rsidP="00D12256">
            <w:pPr>
              <w:ind w:firstLine="5"/>
              <w:rPr>
                <w:rFonts w:ascii="Times New Roman" w:eastAsia="Times New Roman" w:hAnsi="Times New Roman" w:cs="Times New Roman"/>
                <w:sz w:val="20"/>
                <w:szCs w:val="20"/>
                <w:lang w:eastAsia="en-GB"/>
              </w:rPr>
            </w:pPr>
            <w:r w:rsidRPr="00AF0005">
              <w:rPr>
                <w:rFonts w:ascii="Times New Roman" w:eastAsia="Times New Roman" w:hAnsi="Times New Roman" w:cs="Times New Roman"/>
                <w:sz w:val="20"/>
                <w:szCs w:val="20"/>
                <w:lang w:eastAsia="en-GB"/>
              </w:rPr>
              <w:t>Geotextile şi produse înrudite. Caracteristici impuse pentru utilizarea în lucrări de eliminare a deşeurilor solide</w:t>
            </w:r>
          </w:p>
        </w:tc>
        <w:tc>
          <w:tcPr>
            <w:tcW w:w="1983" w:type="dxa"/>
            <w:gridSpan w:val="3"/>
          </w:tcPr>
          <w:p w14:paraId="51EF5CDE" w14:textId="77777777" w:rsidR="009D45C5" w:rsidRPr="009D45C5" w:rsidRDefault="009D45C5" w:rsidP="009D45C5">
            <w:pP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EN 13257:2016</w:t>
            </w:r>
          </w:p>
          <w:p w14:paraId="66CAA456" w14:textId="77777777" w:rsidR="009D45C5" w:rsidRPr="009D45C5"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Geotextile şi produse înrudite. Caracteristici impuse pentru utilizarea în lucrări de eliminare a deşeurilor solide</w:t>
            </w:r>
          </w:p>
        </w:tc>
        <w:tc>
          <w:tcPr>
            <w:tcW w:w="1284" w:type="dxa"/>
            <w:gridSpan w:val="3"/>
            <w:vAlign w:val="center"/>
          </w:tcPr>
          <w:p w14:paraId="070F6278" w14:textId="77777777" w:rsidR="009D45C5" w:rsidRPr="009D45C5" w:rsidRDefault="00AF0005" w:rsidP="00AF0005">
            <w:pPr>
              <w:jc w:val="center"/>
              <w:rPr>
                <w:rFonts w:ascii="Times New Roman" w:eastAsia="Times New Roman" w:hAnsi="Times New Roman" w:cs="Times New Roman"/>
                <w:sz w:val="20"/>
                <w:szCs w:val="20"/>
                <w:lang w:val="fr-FR" w:eastAsia="en-GB"/>
              </w:rPr>
            </w:pPr>
            <w:r w:rsidRPr="00AF0005">
              <w:rPr>
                <w:rFonts w:ascii="Times New Roman" w:eastAsia="Times New Roman" w:hAnsi="Times New Roman" w:cs="Times New Roman"/>
                <w:sz w:val="20"/>
                <w:szCs w:val="20"/>
                <w:lang w:val="fr-FR" w:eastAsia="en-GB"/>
              </w:rPr>
              <w:t>SM SR EN 13257:2010/ A1:2010</w:t>
            </w:r>
          </w:p>
        </w:tc>
        <w:tc>
          <w:tcPr>
            <w:tcW w:w="1278" w:type="dxa"/>
            <w:gridSpan w:val="2"/>
            <w:vAlign w:val="center"/>
          </w:tcPr>
          <w:p w14:paraId="7441464B" w14:textId="77777777" w:rsidR="009D45C5" w:rsidRPr="009D45C5" w:rsidRDefault="009D45C5" w:rsidP="009D45C5">
            <w:pPr>
              <w:jc w:val="cente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EN 13257:2000+A1:2005</w:t>
            </w:r>
          </w:p>
        </w:tc>
        <w:tc>
          <w:tcPr>
            <w:tcW w:w="1422" w:type="dxa"/>
            <w:vAlign w:val="center"/>
          </w:tcPr>
          <w:p w14:paraId="0732AE00" w14:textId="77777777" w:rsidR="009D45C5" w:rsidRPr="009D45C5" w:rsidRDefault="009D45C5" w:rsidP="004027E7">
            <w:pPr>
              <w:jc w:val="center"/>
              <w:rPr>
                <w:rFonts w:ascii="Times New Roman" w:eastAsia="Times New Roman" w:hAnsi="Times New Roman" w:cs="Times New Roman"/>
                <w:sz w:val="20"/>
                <w:szCs w:val="20"/>
                <w:lang w:val="fr-FR" w:eastAsia="en-GB"/>
              </w:rPr>
            </w:pPr>
            <w:r w:rsidRPr="009D45C5">
              <w:rPr>
                <w:rFonts w:ascii="Times New Roman" w:eastAsia="Times New Roman" w:hAnsi="Times New Roman" w:cs="Times New Roman"/>
                <w:sz w:val="20"/>
                <w:szCs w:val="20"/>
                <w:lang w:val="fr-FR" w:eastAsia="en-GB"/>
              </w:rPr>
              <w:t>10.03.2017</w:t>
            </w:r>
          </w:p>
        </w:tc>
        <w:tc>
          <w:tcPr>
            <w:tcW w:w="1420" w:type="dxa"/>
            <w:vAlign w:val="center"/>
          </w:tcPr>
          <w:p w14:paraId="3E49E821" w14:textId="77777777" w:rsidR="009D45C5" w:rsidRDefault="009D45C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4925C846" w14:textId="77777777" w:rsidTr="008852EC">
        <w:trPr>
          <w:trHeight w:val="409"/>
          <w:jc w:val="center"/>
        </w:trPr>
        <w:tc>
          <w:tcPr>
            <w:tcW w:w="584" w:type="dxa"/>
          </w:tcPr>
          <w:p w14:paraId="224E7DA2" w14:textId="77777777" w:rsidR="00AF0005" w:rsidRDefault="00AF000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258</w:t>
            </w:r>
          </w:p>
        </w:tc>
        <w:tc>
          <w:tcPr>
            <w:tcW w:w="1959" w:type="dxa"/>
            <w:gridSpan w:val="4"/>
          </w:tcPr>
          <w:p w14:paraId="38367755" w14:textId="77777777" w:rsidR="00AF0005" w:rsidRDefault="00AF0005" w:rsidP="00AF0005">
            <w:pPr>
              <w:ind w:firstLine="5"/>
              <w:rPr>
                <w:rFonts w:ascii="Times New Roman" w:eastAsia="Times New Roman" w:hAnsi="Times New Roman" w:cs="Times New Roman"/>
                <w:sz w:val="20"/>
                <w:szCs w:val="20"/>
                <w:lang w:eastAsia="en-GB"/>
              </w:rPr>
            </w:pPr>
            <w:r w:rsidRPr="00AF0005">
              <w:rPr>
                <w:rFonts w:ascii="Times New Roman" w:eastAsia="Times New Roman" w:hAnsi="Times New Roman" w:cs="Times New Roman"/>
                <w:sz w:val="20"/>
                <w:szCs w:val="20"/>
                <w:lang w:eastAsia="en-GB"/>
              </w:rPr>
              <w:t>SM SR EN 13263-1+A1:2010</w:t>
            </w:r>
          </w:p>
          <w:p w14:paraId="1C8CDCA9" w14:textId="77777777" w:rsidR="00AF0005" w:rsidRPr="00AF0005" w:rsidRDefault="00AF0005" w:rsidP="00A91B99">
            <w:pPr>
              <w:ind w:firstLine="5"/>
              <w:rPr>
                <w:rFonts w:ascii="Times New Roman" w:eastAsia="Times New Roman" w:hAnsi="Times New Roman" w:cs="Times New Roman"/>
                <w:sz w:val="20"/>
                <w:szCs w:val="20"/>
                <w:lang w:eastAsia="en-GB"/>
              </w:rPr>
            </w:pPr>
            <w:r w:rsidRPr="00AF0005">
              <w:rPr>
                <w:rFonts w:ascii="Times New Roman" w:eastAsia="Times New Roman" w:hAnsi="Times New Roman" w:cs="Times New Roman"/>
                <w:sz w:val="20"/>
                <w:szCs w:val="20"/>
                <w:lang w:eastAsia="en-GB"/>
              </w:rPr>
              <w:t xml:space="preserve">Silice ultrafină pentru beton. </w:t>
            </w:r>
            <w:r w:rsidR="00680D29">
              <w:rPr>
                <w:rFonts w:ascii="Times New Roman" w:eastAsia="Times New Roman" w:hAnsi="Times New Roman" w:cs="Times New Roman"/>
                <w:sz w:val="20"/>
                <w:szCs w:val="20"/>
                <w:lang w:eastAsia="en-GB"/>
              </w:rPr>
              <w:t xml:space="preserve">   </w:t>
            </w:r>
            <w:r w:rsidRPr="00AF0005">
              <w:rPr>
                <w:rFonts w:ascii="Times New Roman" w:eastAsia="Times New Roman" w:hAnsi="Times New Roman" w:cs="Times New Roman"/>
                <w:sz w:val="20"/>
                <w:szCs w:val="20"/>
                <w:lang w:eastAsia="en-GB"/>
              </w:rPr>
              <w:t>Partea 1: Definiţii, condiţii şi criterii de conformitate</w:t>
            </w:r>
          </w:p>
        </w:tc>
        <w:tc>
          <w:tcPr>
            <w:tcW w:w="1983" w:type="dxa"/>
            <w:gridSpan w:val="3"/>
          </w:tcPr>
          <w:p w14:paraId="62F9FEA2" w14:textId="77777777" w:rsidR="00AF0005" w:rsidRPr="00AF0005" w:rsidRDefault="00AF0005" w:rsidP="00AF0005">
            <w:pPr>
              <w:rPr>
                <w:rFonts w:ascii="Times New Roman" w:eastAsia="Times New Roman" w:hAnsi="Times New Roman" w:cs="Times New Roman"/>
                <w:sz w:val="20"/>
                <w:szCs w:val="20"/>
                <w:lang w:val="fr-FR" w:eastAsia="en-GB"/>
              </w:rPr>
            </w:pPr>
            <w:r w:rsidRPr="00AF0005">
              <w:rPr>
                <w:rFonts w:ascii="Times New Roman" w:eastAsia="Times New Roman" w:hAnsi="Times New Roman" w:cs="Times New Roman"/>
                <w:sz w:val="20"/>
                <w:szCs w:val="20"/>
                <w:lang w:val="fr-FR" w:eastAsia="en-GB"/>
              </w:rPr>
              <w:t>EN 13263-1:2005+</w:t>
            </w:r>
            <w:r>
              <w:rPr>
                <w:rFonts w:ascii="Times New Roman" w:eastAsia="Times New Roman" w:hAnsi="Times New Roman" w:cs="Times New Roman"/>
                <w:sz w:val="20"/>
                <w:szCs w:val="20"/>
                <w:lang w:val="fr-FR" w:eastAsia="en-GB"/>
              </w:rPr>
              <w:t xml:space="preserve"> </w:t>
            </w:r>
            <w:r w:rsidRPr="00AF0005">
              <w:rPr>
                <w:rFonts w:ascii="Times New Roman" w:eastAsia="Times New Roman" w:hAnsi="Times New Roman" w:cs="Times New Roman"/>
                <w:sz w:val="20"/>
                <w:szCs w:val="20"/>
                <w:lang w:val="fr-FR" w:eastAsia="en-GB"/>
              </w:rPr>
              <w:t>A1:2009</w:t>
            </w:r>
          </w:p>
          <w:p w14:paraId="2BAA7262" w14:textId="77777777" w:rsidR="00AF0005" w:rsidRPr="009D45C5"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Silice ultrafină pentru beton. Partea 1: Definiţii, condiţii şi criterii de conformitate</w:t>
            </w:r>
          </w:p>
        </w:tc>
        <w:tc>
          <w:tcPr>
            <w:tcW w:w="1284" w:type="dxa"/>
            <w:gridSpan w:val="3"/>
            <w:vAlign w:val="center"/>
          </w:tcPr>
          <w:p w14:paraId="44F2D1CC" w14:textId="77777777" w:rsidR="00AF0005" w:rsidRPr="00AF0005" w:rsidRDefault="00AF0005"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26761CB" w14:textId="77777777" w:rsidR="00AF0005" w:rsidRPr="009D45C5" w:rsidRDefault="00AF0005" w:rsidP="009D45C5">
            <w:pPr>
              <w:jc w:val="center"/>
              <w:rPr>
                <w:rFonts w:ascii="Times New Roman" w:eastAsia="Times New Roman" w:hAnsi="Times New Roman" w:cs="Times New Roman"/>
                <w:sz w:val="20"/>
                <w:szCs w:val="20"/>
                <w:lang w:val="fr-FR" w:eastAsia="en-GB"/>
              </w:rPr>
            </w:pPr>
            <w:r w:rsidRPr="00AF0005">
              <w:rPr>
                <w:rFonts w:ascii="Times New Roman" w:eastAsia="Times New Roman" w:hAnsi="Times New Roman" w:cs="Times New Roman"/>
                <w:sz w:val="20"/>
                <w:szCs w:val="20"/>
                <w:lang w:val="fr-FR" w:eastAsia="en-GB"/>
              </w:rPr>
              <w:t>EN 13263-1:2005</w:t>
            </w:r>
          </w:p>
        </w:tc>
        <w:tc>
          <w:tcPr>
            <w:tcW w:w="1422" w:type="dxa"/>
            <w:vAlign w:val="center"/>
          </w:tcPr>
          <w:p w14:paraId="431F64B0" w14:textId="77777777" w:rsidR="00AF0005" w:rsidRPr="009D45C5" w:rsidRDefault="00AF000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266699C4" w14:textId="77777777" w:rsidR="00AF0005" w:rsidRDefault="00AF000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23E4392F" w14:textId="77777777" w:rsidTr="008852EC">
        <w:trPr>
          <w:trHeight w:val="409"/>
          <w:jc w:val="center"/>
        </w:trPr>
        <w:tc>
          <w:tcPr>
            <w:tcW w:w="584" w:type="dxa"/>
          </w:tcPr>
          <w:p w14:paraId="4980F7A0" w14:textId="77777777" w:rsidR="00AF0005" w:rsidRDefault="00AF0005"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259</w:t>
            </w:r>
          </w:p>
        </w:tc>
        <w:tc>
          <w:tcPr>
            <w:tcW w:w="1959" w:type="dxa"/>
            <w:gridSpan w:val="4"/>
          </w:tcPr>
          <w:p w14:paraId="73A898ED" w14:textId="77777777" w:rsidR="00AF0005" w:rsidRDefault="00AF0005" w:rsidP="00D12256">
            <w:pPr>
              <w:ind w:firstLine="5"/>
              <w:rPr>
                <w:rFonts w:ascii="Times New Roman" w:eastAsia="Times New Roman" w:hAnsi="Times New Roman" w:cs="Times New Roman"/>
                <w:sz w:val="20"/>
                <w:szCs w:val="20"/>
                <w:lang w:eastAsia="en-GB"/>
              </w:rPr>
            </w:pPr>
            <w:r w:rsidRPr="00AF0005">
              <w:rPr>
                <w:rFonts w:ascii="Times New Roman" w:eastAsia="Times New Roman" w:hAnsi="Times New Roman" w:cs="Times New Roman"/>
                <w:sz w:val="20"/>
                <w:szCs w:val="20"/>
                <w:lang w:eastAsia="en-GB"/>
              </w:rPr>
              <w:t>SM EN 13265:2017</w:t>
            </w:r>
          </w:p>
          <w:p w14:paraId="25FFBA34" w14:textId="77777777" w:rsidR="00AF0005" w:rsidRPr="00AF0005" w:rsidRDefault="00AF0005" w:rsidP="00D12256">
            <w:pPr>
              <w:ind w:firstLine="5"/>
              <w:rPr>
                <w:rFonts w:ascii="Times New Roman" w:eastAsia="Times New Roman" w:hAnsi="Times New Roman" w:cs="Times New Roman"/>
                <w:sz w:val="20"/>
                <w:szCs w:val="20"/>
                <w:lang w:eastAsia="en-GB"/>
              </w:rPr>
            </w:pPr>
            <w:r w:rsidRPr="00AF0005">
              <w:rPr>
                <w:rFonts w:ascii="Times New Roman" w:eastAsia="Times New Roman" w:hAnsi="Times New Roman" w:cs="Times New Roman"/>
                <w:sz w:val="20"/>
                <w:szCs w:val="20"/>
                <w:lang w:eastAsia="en-GB"/>
              </w:rPr>
              <w:t xml:space="preserve">Geotextile şi produse înrudite. </w:t>
            </w:r>
            <w:r w:rsidRPr="00AF0005">
              <w:rPr>
                <w:rFonts w:ascii="Times New Roman" w:eastAsia="Times New Roman" w:hAnsi="Times New Roman" w:cs="Times New Roman"/>
                <w:sz w:val="20"/>
                <w:szCs w:val="20"/>
                <w:lang w:eastAsia="en-GB"/>
              </w:rPr>
              <w:lastRenderedPageBreak/>
              <w:t>Caracteristici impuse pentru utilizarea în proiecte de izolare a deşeurilor lichide</w:t>
            </w:r>
          </w:p>
        </w:tc>
        <w:tc>
          <w:tcPr>
            <w:tcW w:w="1983" w:type="dxa"/>
            <w:gridSpan w:val="3"/>
          </w:tcPr>
          <w:p w14:paraId="5E972B57" w14:textId="77777777" w:rsidR="00AF0005" w:rsidRPr="00AF0005" w:rsidRDefault="00AF0005" w:rsidP="00AF0005">
            <w:pPr>
              <w:rPr>
                <w:rFonts w:ascii="Times New Roman" w:eastAsia="Times New Roman" w:hAnsi="Times New Roman" w:cs="Times New Roman"/>
                <w:sz w:val="20"/>
                <w:szCs w:val="20"/>
                <w:lang w:val="fr-FR" w:eastAsia="en-GB"/>
              </w:rPr>
            </w:pPr>
            <w:r w:rsidRPr="00AF0005">
              <w:rPr>
                <w:rFonts w:ascii="Times New Roman" w:eastAsia="Times New Roman" w:hAnsi="Times New Roman" w:cs="Times New Roman"/>
                <w:sz w:val="20"/>
                <w:szCs w:val="20"/>
                <w:lang w:val="fr-FR" w:eastAsia="en-GB"/>
              </w:rPr>
              <w:lastRenderedPageBreak/>
              <w:t>EN 13265:2016</w:t>
            </w:r>
          </w:p>
          <w:p w14:paraId="68668943" w14:textId="77777777" w:rsidR="00AF0005" w:rsidRPr="00AF0005"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 xml:space="preserve">Geotextile şi produse înrudite. </w:t>
            </w:r>
            <w:r w:rsidRPr="007D44FE">
              <w:rPr>
                <w:rFonts w:ascii="Times New Roman" w:eastAsia="Times New Roman" w:hAnsi="Times New Roman" w:cs="Times New Roman"/>
                <w:sz w:val="20"/>
                <w:szCs w:val="20"/>
                <w:lang w:val="fr-FR" w:eastAsia="en-GB"/>
              </w:rPr>
              <w:lastRenderedPageBreak/>
              <w:t>Caracteristici impuse pentru utilizarea în proiecte de izolare a deşeurilor lichide</w:t>
            </w:r>
          </w:p>
        </w:tc>
        <w:tc>
          <w:tcPr>
            <w:tcW w:w="1284" w:type="dxa"/>
            <w:gridSpan w:val="3"/>
            <w:vAlign w:val="center"/>
          </w:tcPr>
          <w:p w14:paraId="40ACB551" w14:textId="77777777" w:rsidR="00AF0005" w:rsidRPr="00AF0005" w:rsidRDefault="00AF0005" w:rsidP="00AF0005">
            <w:pPr>
              <w:jc w:val="center"/>
              <w:rPr>
                <w:rFonts w:ascii="Times New Roman" w:eastAsia="Times New Roman" w:hAnsi="Times New Roman" w:cs="Times New Roman"/>
                <w:sz w:val="20"/>
                <w:szCs w:val="20"/>
                <w:lang w:val="fr-FR" w:eastAsia="en-GB"/>
              </w:rPr>
            </w:pPr>
            <w:r w:rsidRPr="00AF0005">
              <w:rPr>
                <w:rFonts w:ascii="Times New Roman" w:eastAsia="Times New Roman" w:hAnsi="Times New Roman" w:cs="Times New Roman"/>
                <w:sz w:val="20"/>
                <w:szCs w:val="20"/>
                <w:lang w:val="fr-FR" w:eastAsia="en-GB"/>
              </w:rPr>
              <w:lastRenderedPageBreak/>
              <w:t>SM SR EN 13265:2010/ A1:2010</w:t>
            </w:r>
          </w:p>
        </w:tc>
        <w:tc>
          <w:tcPr>
            <w:tcW w:w="1278" w:type="dxa"/>
            <w:gridSpan w:val="2"/>
            <w:vAlign w:val="center"/>
          </w:tcPr>
          <w:p w14:paraId="3CB4C66F" w14:textId="77777777" w:rsidR="00AF0005" w:rsidRPr="00AF0005" w:rsidRDefault="00AF0005" w:rsidP="009D45C5">
            <w:pPr>
              <w:jc w:val="center"/>
              <w:rPr>
                <w:rFonts w:ascii="Times New Roman" w:eastAsia="Times New Roman" w:hAnsi="Times New Roman" w:cs="Times New Roman"/>
                <w:sz w:val="20"/>
                <w:szCs w:val="20"/>
                <w:lang w:val="fr-FR" w:eastAsia="en-GB"/>
              </w:rPr>
            </w:pPr>
            <w:r w:rsidRPr="00AF0005">
              <w:rPr>
                <w:rFonts w:ascii="Times New Roman" w:eastAsia="Times New Roman" w:hAnsi="Times New Roman" w:cs="Times New Roman"/>
                <w:sz w:val="20"/>
                <w:szCs w:val="20"/>
                <w:lang w:val="fr-FR" w:eastAsia="en-GB"/>
              </w:rPr>
              <w:t>EN 13265:2000+A1:2005</w:t>
            </w:r>
          </w:p>
        </w:tc>
        <w:tc>
          <w:tcPr>
            <w:tcW w:w="1422" w:type="dxa"/>
            <w:vAlign w:val="center"/>
          </w:tcPr>
          <w:p w14:paraId="7E2D5A46" w14:textId="77777777" w:rsidR="00AF0005" w:rsidRDefault="00AF000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10.03.2017</w:t>
            </w:r>
          </w:p>
        </w:tc>
        <w:tc>
          <w:tcPr>
            <w:tcW w:w="1420" w:type="dxa"/>
            <w:vAlign w:val="center"/>
          </w:tcPr>
          <w:p w14:paraId="2CED3A59" w14:textId="77777777" w:rsidR="00AF0005" w:rsidRDefault="00AF000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6D1F5D75" w14:textId="77777777" w:rsidTr="008852EC">
        <w:trPr>
          <w:trHeight w:val="409"/>
          <w:jc w:val="center"/>
        </w:trPr>
        <w:tc>
          <w:tcPr>
            <w:tcW w:w="584" w:type="dxa"/>
          </w:tcPr>
          <w:p w14:paraId="0572732E" w14:textId="77777777" w:rsidR="00B27E47" w:rsidRDefault="00B27E4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260</w:t>
            </w:r>
          </w:p>
        </w:tc>
        <w:tc>
          <w:tcPr>
            <w:tcW w:w="1959" w:type="dxa"/>
            <w:gridSpan w:val="4"/>
          </w:tcPr>
          <w:p w14:paraId="12B95A8B" w14:textId="77777777" w:rsidR="00B27E47" w:rsidRDefault="00B27E47" w:rsidP="00D12256">
            <w:pPr>
              <w:ind w:firstLine="5"/>
              <w:rPr>
                <w:rFonts w:ascii="Times New Roman" w:eastAsia="Times New Roman" w:hAnsi="Times New Roman" w:cs="Times New Roman"/>
                <w:sz w:val="20"/>
                <w:szCs w:val="20"/>
                <w:lang w:eastAsia="en-GB"/>
              </w:rPr>
            </w:pPr>
            <w:r w:rsidRPr="00B27E47">
              <w:rPr>
                <w:rFonts w:ascii="Times New Roman" w:eastAsia="Times New Roman" w:hAnsi="Times New Roman" w:cs="Times New Roman"/>
                <w:sz w:val="20"/>
                <w:szCs w:val="20"/>
                <w:lang w:eastAsia="en-GB"/>
              </w:rPr>
              <w:t>SM SR EN 13279-1:2010</w:t>
            </w:r>
          </w:p>
          <w:p w14:paraId="6BD34E20" w14:textId="77777777" w:rsidR="00B27E47" w:rsidRPr="00AF0005" w:rsidRDefault="00B27E47" w:rsidP="00A91B99">
            <w:pPr>
              <w:ind w:firstLine="5"/>
              <w:rPr>
                <w:rFonts w:ascii="Times New Roman" w:eastAsia="Times New Roman" w:hAnsi="Times New Roman" w:cs="Times New Roman"/>
                <w:sz w:val="20"/>
                <w:szCs w:val="20"/>
                <w:lang w:eastAsia="en-GB"/>
              </w:rPr>
            </w:pPr>
            <w:r w:rsidRPr="00B27E47">
              <w:rPr>
                <w:rFonts w:ascii="Times New Roman" w:eastAsia="Times New Roman" w:hAnsi="Times New Roman" w:cs="Times New Roman"/>
                <w:sz w:val="20"/>
                <w:szCs w:val="20"/>
                <w:lang w:eastAsia="en-GB"/>
              </w:rPr>
              <w:t xml:space="preserve">Ipsos şi tencuieli pe bază de ipsos. </w:t>
            </w:r>
            <w:r w:rsidR="00680D29">
              <w:rPr>
                <w:rFonts w:ascii="Times New Roman" w:eastAsia="Times New Roman" w:hAnsi="Times New Roman" w:cs="Times New Roman"/>
                <w:sz w:val="20"/>
                <w:szCs w:val="20"/>
                <w:lang w:eastAsia="en-GB"/>
              </w:rPr>
              <w:t xml:space="preserve">  </w:t>
            </w:r>
            <w:r w:rsidRPr="00B27E47">
              <w:rPr>
                <w:rFonts w:ascii="Times New Roman" w:eastAsia="Times New Roman" w:hAnsi="Times New Roman" w:cs="Times New Roman"/>
                <w:sz w:val="20"/>
                <w:szCs w:val="20"/>
                <w:lang w:eastAsia="en-GB"/>
              </w:rPr>
              <w:t>Partea 1: Definiţii şi condiţii</w:t>
            </w:r>
          </w:p>
        </w:tc>
        <w:tc>
          <w:tcPr>
            <w:tcW w:w="1983" w:type="dxa"/>
            <w:gridSpan w:val="3"/>
          </w:tcPr>
          <w:p w14:paraId="24691458" w14:textId="77777777" w:rsidR="00B27E47" w:rsidRPr="00B27E47" w:rsidRDefault="00B27E47" w:rsidP="00B27E47">
            <w:pPr>
              <w:rPr>
                <w:rFonts w:ascii="Times New Roman" w:eastAsia="Times New Roman" w:hAnsi="Times New Roman" w:cs="Times New Roman"/>
                <w:sz w:val="20"/>
                <w:szCs w:val="20"/>
                <w:lang w:val="fr-FR" w:eastAsia="en-GB"/>
              </w:rPr>
            </w:pPr>
            <w:r w:rsidRPr="00B27E47">
              <w:rPr>
                <w:rFonts w:ascii="Times New Roman" w:eastAsia="Times New Roman" w:hAnsi="Times New Roman" w:cs="Times New Roman"/>
                <w:sz w:val="20"/>
                <w:szCs w:val="20"/>
                <w:lang w:val="fr-FR" w:eastAsia="en-GB"/>
              </w:rPr>
              <w:t>EN 13279-1:2008</w:t>
            </w:r>
          </w:p>
          <w:p w14:paraId="6E3E2B0A" w14:textId="77777777" w:rsidR="00B27E47" w:rsidRPr="00AF0005" w:rsidRDefault="007D44FE" w:rsidP="00B27E47">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 xml:space="preserve">Ipsos şi tencuieli pe bază de ipsos. </w:t>
            </w:r>
            <w:r w:rsidR="00680D29">
              <w:rPr>
                <w:rFonts w:ascii="Times New Roman" w:eastAsia="Times New Roman" w:hAnsi="Times New Roman" w:cs="Times New Roman"/>
                <w:sz w:val="20"/>
                <w:szCs w:val="20"/>
                <w:lang w:val="fr-FR" w:eastAsia="en-GB"/>
              </w:rPr>
              <w:t xml:space="preserve">   </w:t>
            </w:r>
            <w:r w:rsidRPr="007D44FE">
              <w:rPr>
                <w:rFonts w:ascii="Times New Roman" w:eastAsia="Times New Roman" w:hAnsi="Times New Roman" w:cs="Times New Roman"/>
                <w:sz w:val="20"/>
                <w:szCs w:val="20"/>
                <w:lang w:val="fr-FR" w:eastAsia="en-GB"/>
              </w:rPr>
              <w:t>Partea 1: Definiţii şi condiţii</w:t>
            </w:r>
          </w:p>
        </w:tc>
        <w:tc>
          <w:tcPr>
            <w:tcW w:w="1284" w:type="dxa"/>
            <w:gridSpan w:val="3"/>
            <w:vAlign w:val="center"/>
          </w:tcPr>
          <w:p w14:paraId="62060BE0" w14:textId="77777777" w:rsidR="00B27E47" w:rsidRPr="00AF0005" w:rsidRDefault="00B27E4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D028A49" w14:textId="77777777" w:rsidR="00B27E47" w:rsidRPr="00AF0005" w:rsidRDefault="00B27E47" w:rsidP="009D45C5">
            <w:pPr>
              <w:jc w:val="center"/>
              <w:rPr>
                <w:rFonts w:ascii="Times New Roman" w:eastAsia="Times New Roman" w:hAnsi="Times New Roman" w:cs="Times New Roman"/>
                <w:sz w:val="20"/>
                <w:szCs w:val="20"/>
                <w:lang w:val="fr-FR" w:eastAsia="en-GB"/>
              </w:rPr>
            </w:pPr>
            <w:r w:rsidRPr="00B27E47">
              <w:rPr>
                <w:rFonts w:ascii="Times New Roman" w:eastAsia="Times New Roman" w:hAnsi="Times New Roman" w:cs="Times New Roman"/>
                <w:sz w:val="20"/>
                <w:szCs w:val="20"/>
                <w:lang w:val="fr-FR" w:eastAsia="en-GB"/>
              </w:rPr>
              <w:t>EN 13279-1:2005</w:t>
            </w:r>
          </w:p>
        </w:tc>
        <w:tc>
          <w:tcPr>
            <w:tcW w:w="1422" w:type="dxa"/>
            <w:vAlign w:val="center"/>
          </w:tcPr>
          <w:p w14:paraId="057FDA4E" w14:textId="77777777" w:rsidR="00B27E47" w:rsidRDefault="00B27E4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01.10.2009</w:t>
            </w:r>
          </w:p>
        </w:tc>
        <w:tc>
          <w:tcPr>
            <w:tcW w:w="1420" w:type="dxa"/>
            <w:vAlign w:val="center"/>
          </w:tcPr>
          <w:p w14:paraId="14E69644" w14:textId="77777777" w:rsidR="00B27E47" w:rsidRDefault="00B27E4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01.10.2010</w:t>
            </w:r>
          </w:p>
        </w:tc>
      </w:tr>
      <w:tr w:rsidR="00F208BF" w:rsidRPr="00775ED4" w14:paraId="08BE381E" w14:textId="77777777" w:rsidTr="008852EC">
        <w:trPr>
          <w:trHeight w:val="409"/>
          <w:jc w:val="center"/>
        </w:trPr>
        <w:tc>
          <w:tcPr>
            <w:tcW w:w="584" w:type="dxa"/>
          </w:tcPr>
          <w:p w14:paraId="67513887" w14:textId="77777777" w:rsidR="00B27E47" w:rsidRDefault="00B27E4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261</w:t>
            </w:r>
          </w:p>
        </w:tc>
        <w:tc>
          <w:tcPr>
            <w:tcW w:w="1959" w:type="dxa"/>
            <w:gridSpan w:val="4"/>
          </w:tcPr>
          <w:p w14:paraId="31F289F5" w14:textId="77777777" w:rsidR="00B27E47" w:rsidRDefault="00B27E47" w:rsidP="00D12256">
            <w:pPr>
              <w:ind w:firstLine="5"/>
              <w:rPr>
                <w:rFonts w:ascii="Times New Roman" w:eastAsia="Times New Roman" w:hAnsi="Times New Roman" w:cs="Times New Roman"/>
                <w:sz w:val="20"/>
                <w:szCs w:val="20"/>
                <w:lang w:eastAsia="en-GB"/>
              </w:rPr>
            </w:pPr>
            <w:r w:rsidRPr="00B27E47">
              <w:rPr>
                <w:rFonts w:ascii="Times New Roman" w:eastAsia="Times New Roman" w:hAnsi="Times New Roman" w:cs="Times New Roman"/>
                <w:sz w:val="20"/>
                <w:szCs w:val="20"/>
                <w:lang w:eastAsia="en-GB"/>
              </w:rPr>
              <w:t>SM EN 13282-1:2014</w:t>
            </w:r>
          </w:p>
          <w:p w14:paraId="40A33998" w14:textId="77777777" w:rsidR="00B27E47" w:rsidRPr="00B27E47" w:rsidRDefault="00B27E47" w:rsidP="00A91B99">
            <w:pPr>
              <w:ind w:firstLine="5"/>
              <w:rPr>
                <w:rFonts w:ascii="Times New Roman" w:eastAsia="Times New Roman" w:hAnsi="Times New Roman" w:cs="Times New Roman"/>
                <w:sz w:val="20"/>
                <w:szCs w:val="20"/>
                <w:lang w:eastAsia="en-GB"/>
              </w:rPr>
            </w:pPr>
            <w:r w:rsidRPr="00B27E47">
              <w:rPr>
                <w:rFonts w:ascii="Times New Roman" w:eastAsia="Times New Roman" w:hAnsi="Times New Roman" w:cs="Times New Roman"/>
                <w:sz w:val="20"/>
                <w:szCs w:val="20"/>
                <w:lang w:eastAsia="en-GB"/>
              </w:rPr>
              <w:t>Lianţi hidraulici rutieri. Partea 1: Lianţi hidraulici rutieri cu întărire rapidă. Compoziţie, specificaţii şi criterii de conformitate</w:t>
            </w:r>
          </w:p>
        </w:tc>
        <w:tc>
          <w:tcPr>
            <w:tcW w:w="1983" w:type="dxa"/>
            <w:gridSpan w:val="3"/>
          </w:tcPr>
          <w:p w14:paraId="50E561E5" w14:textId="77777777" w:rsidR="00B27E47" w:rsidRPr="00B27E47" w:rsidRDefault="00B27E47" w:rsidP="00B27E47">
            <w:pPr>
              <w:rPr>
                <w:rFonts w:ascii="Times New Roman" w:eastAsia="Times New Roman" w:hAnsi="Times New Roman" w:cs="Times New Roman"/>
                <w:sz w:val="20"/>
                <w:szCs w:val="20"/>
                <w:lang w:val="fr-FR" w:eastAsia="en-GB"/>
              </w:rPr>
            </w:pPr>
            <w:r w:rsidRPr="00B27E47">
              <w:rPr>
                <w:rFonts w:ascii="Times New Roman" w:eastAsia="Times New Roman" w:hAnsi="Times New Roman" w:cs="Times New Roman"/>
                <w:sz w:val="20"/>
                <w:szCs w:val="20"/>
                <w:lang w:val="fr-FR" w:eastAsia="en-GB"/>
              </w:rPr>
              <w:t>EN 13282-1:2013</w:t>
            </w:r>
          </w:p>
          <w:p w14:paraId="0AE97AB1" w14:textId="77777777" w:rsidR="00B27E47" w:rsidRPr="00B27E47"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Lianţi hidraulici rutieri. Partea 1: Lianţi hidraulici rutieri cu întărire rapidă. Compoziţie, specificaţii şi criterii de conformitate</w:t>
            </w:r>
          </w:p>
        </w:tc>
        <w:tc>
          <w:tcPr>
            <w:tcW w:w="1284" w:type="dxa"/>
            <w:gridSpan w:val="3"/>
            <w:vAlign w:val="center"/>
          </w:tcPr>
          <w:p w14:paraId="3A148C60" w14:textId="77777777" w:rsidR="00B27E47" w:rsidRPr="00AF0005" w:rsidRDefault="00B27E4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15A21EE" w14:textId="77777777" w:rsidR="00B27E47" w:rsidRPr="00B27E47" w:rsidRDefault="00B27E47" w:rsidP="009D45C5">
            <w:pPr>
              <w:jc w:val="center"/>
              <w:rPr>
                <w:rFonts w:ascii="Times New Roman" w:eastAsia="Times New Roman" w:hAnsi="Times New Roman" w:cs="Times New Roman"/>
                <w:sz w:val="20"/>
                <w:szCs w:val="20"/>
                <w:lang w:val="fr-FR" w:eastAsia="en-GB"/>
              </w:rPr>
            </w:pPr>
          </w:p>
        </w:tc>
        <w:tc>
          <w:tcPr>
            <w:tcW w:w="1422" w:type="dxa"/>
            <w:vAlign w:val="center"/>
          </w:tcPr>
          <w:p w14:paraId="39D4863F" w14:textId="77777777" w:rsidR="00B27E47" w:rsidRDefault="00B27E4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c>
          <w:tcPr>
            <w:tcW w:w="1420" w:type="dxa"/>
            <w:vAlign w:val="center"/>
          </w:tcPr>
          <w:p w14:paraId="292EF01C" w14:textId="77777777" w:rsidR="00B27E47" w:rsidRDefault="00B27E4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01.11.2014</w:t>
            </w:r>
          </w:p>
        </w:tc>
      </w:tr>
      <w:tr w:rsidR="00F208BF" w:rsidRPr="00775ED4" w14:paraId="146BA92F" w14:textId="77777777" w:rsidTr="008852EC">
        <w:trPr>
          <w:trHeight w:val="409"/>
          <w:jc w:val="center"/>
        </w:trPr>
        <w:tc>
          <w:tcPr>
            <w:tcW w:w="584" w:type="dxa"/>
          </w:tcPr>
          <w:p w14:paraId="047B977E" w14:textId="77777777" w:rsidR="00B27E47" w:rsidRDefault="00B27E47"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262</w:t>
            </w:r>
          </w:p>
        </w:tc>
        <w:tc>
          <w:tcPr>
            <w:tcW w:w="1959" w:type="dxa"/>
            <w:gridSpan w:val="4"/>
          </w:tcPr>
          <w:p w14:paraId="146F5FEB" w14:textId="77777777" w:rsidR="00B27E47" w:rsidRDefault="00F51354" w:rsidP="00D12256">
            <w:pPr>
              <w:ind w:firstLine="5"/>
              <w:rPr>
                <w:rFonts w:ascii="Times New Roman" w:eastAsia="Times New Roman" w:hAnsi="Times New Roman" w:cs="Times New Roman"/>
                <w:sz w:val="20"/>
                <w:szCs w:val="20"/>
                <w:lang w:eastAsia="en-GB"/>
              </w:rPr>
            </w:pPr>
            <w:r w:rsidRPr="00F51354">
              <w:rPr>
                <w:rFonts w:ascii="Times New Roman" w:eastAsia="Times New Roman" w:hAnsi="Times New Roman" w:cs="Times New Roman"/>
                <w:sz w:val="20"/>
                <w:szCs w:val="20"/>
                <w:lang w:eastAsia="en-GB"/>
              </w:rPr>
              <w:t>SM SR EN 13310:2010</w:t>
            </w:r>
          </w:p>
          <w:p w14:paraId="0FBF751E" w14:textId="77777777" w:rsidR="00F51354" w:rsidRPr="00B27E47" w:rsidRDefault="00F51354" w:rsidP="00D12256">
            <w:pPr>
              <w:ind w:firstLine="5"/>
              <w:rPr>
                <w:rFonts w:ascii="Times New Roman" w:eastAsia="Times New Roman" w:hAnsi="Times New Roman" w:cs="Times New Roman"/>
                <w:sz w:val="20"/>
                <w:szCs w:val="20"/>
                <w:lang w:eastAsia="en-GB"/>
              </w:rPr>
            </w:pPr>
            <w:r w:rsidRPr="00F51354">
              <w:rPr>
                <w:rFonts w:ascii="Times New Roman" w:eastAsia="Times New Roman" w:hAnsi="Times New Roman" w:cs="Times New Roman"/>
                <w:sz w:val="20"/>
                <w:szCs w:val="20"/>
                <w:lang w:eastAsia="en-GB"/>
              </w:rPr>
              <w:t>Spălătoare de bucătărie. Condiţii de funcţionare şi metode de încercare</w:t>
            </w:r>
          </w:p>
        </w:tc>
        <w:tc>
          <w:tcPr>
            <w:tcW w:w="1983" w:type="dxa"/>
            <w:gridSpan w:val="3"/>
          </w:tcPr>
          <w:p w14:paraId="3EFCC2F6" w14:textId="77777777" w:rsidR="00F51354" w:rsidRPr="00F51354" w:rsidRDefault="00F51354" w:rsidP="00F51354">
            <w:pPr>
              <w:rPr>
                <w:rFonts w:ascii="Times New Roman" w:eastAsia="Times New Roman" w:hAnsi="Times New Roman" w:cs="Times New Roman"/>
                <w:sz w:val="20"/>
                <w:szCs w:val="20"/>
                <w:lang w:val="fr-FR" w:eastAsia="en-GB"/>
              </w:rPr>
            </w:pPr>
            <w:r w:rsidRPr="00F51354">
              <w:rPr>
                <w:rFonts w:ascii="Times New Roman" w:eastAsia="Times New Roman" w:hAnsi="Times New Roman" w:cs="Times New Roman"/>
                <w:sz w:val="20"/>
                <w:szCs w:val="20"/>
                <w:lang w:val="fr-FR" w:eastAsia="en-GB"/>
              </w:rPr>
              <w:t>EN 13310:2003</w:t>
            </w:r>
          </w:p>
          <w:p w14:paraId="01D020A7" w14:textId="77777777" w:rsidR="00B27E47" w:rsidRPr="00B27E47"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Spălătoare de bucătărie. Condiţii de funcţionare şi metode de încercare</w:t>
            </w:r>
          </w:p>
        </w:tc>
        <w:tc>
          <w:tcPr>
            <w:tcW w:w="1284" w:type="dxa"/>
            <w:gridSpan w:val="3"/>
            <w:vAlign w:val="center"/>
          </w:tcPr>
          <w:p w14:paraId="28814C82" w14:textId="77777777" w:rsidR="00B27E47" w:rsidRPr="00AF0005" w:rsidRDefault="00B27E4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360E6A8" w14:textId="77777777" w:rsidR="00B27E47" w:rsidRPr="00B27E47" w:rsidRDefault="00B27E47" w:rsidP="009D45C5">
            <w:pPr>
              <w:jc w:val="center"/>
              <w:rPr>
                <w:rFonts w:ascii="Times New Roman" w:eastAsia="Times New Roman" w:hAnsi="Times New Roman" w:cs="Times New Roman"/>
                <w:sz w:val="20"/>
                <w:szCs w:val="20"/>
                <w:lang w:val="fr-FR" w:eastAsia="en-GB"/>
              </w:rPr>
            </w:pPr>
          </w:p>
        </w:tc>
        <w:tc>
          <w:tcPr>
            <w:tcW w:w="1422" w:type="dxa"/>
            <w:vAlign w:val="center"/>
          </w:tcPr>
          <w:p w14:paraId="377D73D4" w14:textId="77777777" w:rsidR="00B27E47" w:rsidRDefault="00F5135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01.02.2004</w:t>
            </w:r>
          </w:p>
        </w:tc>
        <w:tc>
          <w:tcPr>
            <w:tcW w:w="1420" w:type="dxa"/>
            <w:vAlign w:val="center"/>
          </w:tcPr>
          <w:p w14:paraId="62D159B7" w14:textId="77777777" w:rsidR="00B27E47" w:rsidRDefault="00F5135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r>
      <w:tr w:rsidR="00F208BF" w:rsidRPr="00775ED4" w14:paraId="50017BFB" w14:textId="77777777" w:rsidTr="008852EC">
        <w:trPr>
          <w:trHeight w:val="409"/>
          <w:jc w:val="center"/>
        </w:trPr>
        <w:tc>
          <w:tcPr>
            <w:tcW w:w="584" w:type="dxa"/>
          </w:tcPr>
          <w:p w14:paraId="0146328A" w14:textId="77777777" w:rsidR="00F51354" w:rsidRDefault="00F51354"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263</w:t>
            </w:r>
          </w:p>
        </w:tc>
        <w:tc>
          <w:tcPr>
            <w:tcW w:w="1959" w:type="dxa"/>
            <w:gridSpan w:val="4"/>
          </w:tcPr>
          <w:p w14:paraId="7D0D9007" w14:textId="77777777" w:rsidR="00F51354" w:rsidRDefault="007E2D93" w:rsidP="007E2D93">
            <w:pPr>
              <w:ind w:firstLine="5"/>
              <w:rPr>
                <w:rFonts w:ascii="Times New Roman" w:eastAsia="Times New Roman" w:hAnsi="Times New Roman" w:cs="Times New Roman"/>
                <w:sz w:val="20"/>
                <w:szCs w:val="20"/>
                <w:lang w:eastAsia="en-GB"/>
              </w:rPr>
            </w:pPr>
            <w:r w:rsidRPr="007E2D93">
              <w:rPr>
                <w:rFonts w:ascii="Times New Roman" w:eastAsia="Times New Roman" w:hAnsi="Times New Roman" w:cs="Times New Roman"/>
                <w:sz w:val="20"/>
                <w:szCs w:val="20"/>
                <w:lang w:eastAsia="en-GB"/>
              </w:rPr>
              <w:t>SM SR EN 13341+</w:t>
            </w:r>
            <w:r w:rsidR="005D533C">
              <w:rPr>
                <w:rFonts w:ascii="Times New Roman" w:eastAsia="Times New Roman" w:hAnsi="Times New Roman" w:cs="Times New Roman"/>
                <w:sz w:val="20"/>
                <w:szCs w:val="20"/>
                <w:lang w:eastAsia="en-GB"/>
              </w:rPr>
              <w:t xml:space="preserve"> </w:t>
            </w:r>
            <w:r w:rsidRPr="007E2D93">
              <w:rPr>
                <w:rFonts w:ascii="Times New Roman" w:eastAsia="Times New Roman" w:hAnsi="Times New Roman" w:cs="Times New Roman"/>
                <w:sz w:val="20"/>
                <w:szCs w:val="20"/>
                <w:lang w:eastAsia="en-GB"/>
              </w:rPr>
              <w:t>A1:2013</w:t>
            </w:r>
          </w:p>
          <w:p w14:paraId="0C5B49B8" w14:textId="77777777" w:rsidR="007E2D93" w:rsidRPr="00F51354" w:rsidRDefault="007E2D93" w:rsidP="007E2D93">
            <w:pPr>
              <w:ind w:firstLine="5"/>
              <w:rPr>
                <w:rFonts w:ascii="Times New Roman" w:eastAsia="Times New Roman" w:hAnsi="Times New Roman" w:cs="Times New Roman"/>
                <w:sz w:val="20"/>
                <w:szCs w:val="20"/>
                <w:lang w:eastAsia="en-GB"/>
              </w:rPr>
            </w:pPr>
            <w:r w:rsidRPr="007E2D93">
              <w:rPr>
                <w:rFonts w:ascii="Times New Roman" w:eastAsia="Times New Roman" w:hAnsi="Times New Roman" w:cs="Times New Roman"/>
                <w:sz w:val="20"/>
                <w:szCs w:val="20"/>
                <w:lang w:eastAsia="en-GB"/>
              </w:rPr>
              <w:t>Rezervoare termoplastice statice pentru depozitarea deasupra solului a combustibililor pentru încălzire, a benzinei şi a motorinei pentru uz casnic. Rezervoare de polietilenă injectată prin suflare, de polietilenă injectată prin centrifugare şi de poliamidă 6 prin polimerizare anionică. Cerinţe şi metode de încercare</w:t>
            </w:r>
          </w:p>
        </w:tc>
        <w:tc>
          <w:tcPr>
            <w:tcW w:w="1983" w:type="dxa"/>
            <w:gridSpan w:val="3"/>
          </w:tcPr>
          <w:p w14:paraId="2527C986" w14:textId="77777777" w:rsidR="00F51354" w:rsidRPr="00F51354" w:rsidRDefault="00F51354" w:rsidP="00F51354">
            <w:pPr>
              <w:rPr>
                <w:rFonts w:ascii="Times New Roman" w:eastAsia="Times New Roman" w:hAnsi="Times New Roman" w:cs="Times New Roman"/>
                <w:sz w:val="20"/>
                <w:szCs w:val="20"/>
                <w:lang w:val="fr-FR" w:eastAsia="en-GB"/>
              </w:rPr>
            </w:pPr>
            <w:r w:rsidRPr="00F51354">
              <w:rPr>
                <w:rFonts w:ascii="Times New Roman" w:eastAsia="Times New Roman" w:hAnsi="Times New Roman" w:cs="Times New Roman"/>
                <w:sz w:val="20"/>
                <w:szCs w:val="20"/>
                <w:lang w:val="fr-FR" w:eastAsia="en-GB"/>
              </w:rPr>
              <w:t>EN 13341:2005+</w:t>
            </w:r>
            <w:r w:rsidR="000C44AD">
              <w:rPr>
                <w:rFonts w:ascii="Times New Roman" w:eastAsia="Times New Roman" w:hAnsi="Times New Roman" w:cs="Times New Roman"/>
                <w:sz w:val="20"/>
                <w:szCs w:val="20"/>
                <w:lang w:val="fr-FR" w:eastAsia="en-GB"/>
              </w:rPr>
              <w:t xml:space="preserve"> </w:t>
            </w:r>
            <w:r w:rsidRPr="00F51354">
              <w:rPr>
                <w:rFonts w:ascii="Times New Roman" w:eastAsia="Times New Roman" w:hAnsi="Times New Roman" w:cs="Times New Roman"/>
                <w:sz w:val="20"/>
                <w:szCs w:val="20"/>
                <w:lang w:val="fr-FR" w:eastAsia="en-GB"/>
              </w:rPr>
              <w:t>A1:2011</w:t>
            </w:r>
          </w:p>
          <w:p w14:paraId="026ADD92" w14:textId="77777777" w:rsidR="00F51354" w:rsidRPr="00F51354" w:rsidRDefault="007D44FE" w:rsidP="00A91B99">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Rezervoare termoplastice statice pentru depozitarea deasupra solului a combustibililor pentru încălzire, a benzinei şi a motorinei pentru uz casnic. Rezervoare de polietilenă injectată prin suflare, de polietilenă injectată prin centrifugare şi de poliamidă 6 prin polimerizare anionică. Cerinţe şi metode de încercare</w:t>
            </w:r>
          </w:p>
        </w:tc>
        <w:tc>
          <w:tcPr>
            <w:tcW w:w="1284" w:type="dxa"/>
            <w:gridSpan w:val="3"/>
            <w:vAlign w:val="center"/>
          </w:tcPr>
          <w:p w14:paraId="58C2CCE1" w14:textId="77777777" w:rsidR="00F51354" w:rsidRPr="00AF0005" w:rsidRDefault="007E2D93" w:rsidP="00AF0005">
            <w:pPr>
              <w:jc w:val="center"/>
              <w:rPr>
                <w:rFonts w:ascii="Times New Roman" w:eastAsia="Times New Roman" w:hAnsi="Times New Roman" w:cs="Times New Roman"/>
                <w:sz w:val="20"/>
                <w:szCs w:val="20"/>
                <w:lang w:val="fr-FR" w:eastAsia="en-GB"/>
              </w:rPr>
            </w:pPr>
            <w:r w:rsidRPr="007E2D93">
              <w:rPr>
                <w:rFonts w:ascii="Times New Roman" w:eastAsia="Times New Roman" w:hAnsi="Times New Roman" w:cs="Times New Roman"/>
                <w:sz w:val="20"/>
                <w:szCs w:val="20"/>
                <w:lang w:val="fr-FR" w:eastAsia="en-GB"/>
              </w:rPr>
              <w:t>SM SR EN 13341:2010</w:t>
            </w:r>
          </w:p>
        </w:tc>
        <w:tc>
          <w:tcPr>
            <w:tcW w:w="1278" w:type="dxa"/>
            <w:gridSpan w:val="2"/>
            <w:vAlign w:val="center"/>
          </w:tcPr>
          <w:p w14:paraId="443ABF56" w14:textId="77777777" w:rsidR="00F51354" w:rsidRPr="00B27E47" w:rsidRDefault="000C44AD" w:rsidP="009D45C5">
            <w:pPr>
              <w:jc w:val="center"/>
              <w:rPr>
                <w:rFonts w:ascii="Times New Roman" w:eastAsia="Times New Roman" w:hAnsi="Times New Roman" w:cs="Times New Roman"/>
                <w:sz w:val="20"/>
                <w:szCs w:val="20"/>
                <w:lang w:val="fr-FR" w:eastAsia="en-GB"/>
              </w:rPr>
            </w:pPr>
            <w:r w:rsidRPr="000C44AD">
              <w:rPr>
                <w:rFonts w:ascii="Times New Roman" w:eastAsia="Times New Roman" w:hAnsi="Times New Roman" w:cs="Times New Roman"/>
                <w:sz w:val="20"/>
                <w:szCs w:val="20"/>
                <w:lang w:val="fr-FR" w:eastAsia="en-GB"/>
              </w:rPr>
              <w:t>EN 13341:2005</w:t>
            </w:r>
          </w:p>
        </w:tc>
        <w:tc>
          <w:tcPr>
            <w:tcW w:w="1422" w:type="dxa"/>
            <w:vAlign w:val="center"/>
          </w:tcPr>
          <w:p w14:paraId="1CCB30CB" w14:textId="77777777" w:rsidR="00F51354" w:rsidRDefault="007E2D9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01.10.2011</w:t>
            </w:r>
          </w:p>
        </w:tc>
        <w:tc>
          <w:tcPr>
            <w:tcW w:w="1420" w:type="dxa"/>
            <w:vAlign w:val="center"/>
          </w:tcPr>
          <w:p w14:paraId="3A1B9A76" w14:textId="77777777" w:rsidR="00F51354" w:rsidRDefault="007E2D9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01.10.2011</w:t>
            </w:r>
          </w:p>
        </w:tc>
      </w:tr>
      <w:tr w:rsidR="00F208BF" w:rsidRPr="00775ED4" w14:paraId="6D99572D" w14:textId="77777777" w:rsidTr="008852EC">
        <w:trPr>
          <w:trHeight w:val="409"/>
          <w:jc w:val="center"/>
        </w:trPr>
        <w:tc>
          <w:tcPr>
            <w:tcW w:w="584" w:type="dxa"/>
            <w:vMerge w:val="restart"/>
          </w:tcPr>
          <w:p w14:paraId="63FE213A" w14:textId="77777777" w:rsidR="00DF7B0F" w:rsidRDefault="00DF7B0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264</w:t>
            </w:r>
          </w:p>
        </w:tc>
        <w:tc>
          <w:tcPr>
            <w:tcW w:w="1959" w:type="dxa"/>
            <w:gridSpan w:val="4"/>
          </w:tcPr>
          <w:p w14:paraId="274D8E21" w14:textId="77777777" w:rsidR="00DF7B0F" w:rsidRDefault="00DF7B0F" w:rsidP="00D12256">
            <w:pPr>
              <w:ind w:firstLine="5"/>
              <w:rPr>
                <w:rFonts w:ascii="Times New Roman" w:eastAsia="Times New Roman" w:hAnsi="Times New Roman" w:cs="Times New Roman"/>
                <w:sz w:val="20"/>
                <w:szCs w:val="20"/>
                <w:lang w:eastAsia="en-GB"/>
              </w:rPr>
            </w:pPr>
            <w:r w:rsidRPr="00DF7B0F">
              <w:rPr>
                <w:rFonts w:ascii="Times New Roman" w:eastAsia="Times New Roman" w:hAnsi="Times New Roman" w:cs="Times New Roman"/>
                <w:sz w:val="20"/>
                <w:szCs w:val="20"/>
                <w:lang w:eastAsia="en-GB"/>
              </w:rPr>
              <w:t>SM SR EN 13361:2010</w:t>
            </w:r>
          </w:p>
          <w:p w14:paraId="65525C95" w14:textId="77777777" w:rsidR="00DF7B0F" w:rsidRPr="007E2D93" w:rsidRDefault="00DF7B0F" w:rsidP="00D12256">
            <w:pPr>
              <w:ind w:firstLine="5"/>
              <w:rPr>
                <w:rFonts w:ascii="Times New Roman" w:eastAsia="Times New Roman" w:hAnsi="Times New Roman" w:cs="Times New Roman"/>
                <w:sz w:val="20"/>
                <w:szCs w:val="20"/>
                <w:lang w:eastAsia="en-GB"/>
              </w:rPr>
            </w:pPr>
            <w:r w:rsidRPr="00DF7B0F">
              <w:rPr>
                <w:rFonts w:ascii="Times New Roman" w:eastAsia="Times New Roman" w:hAnsi="Times New Roman" w:cs="Times New Roman"/>
                <w:sz w:val="20"/>
                <w:szCs w:val="20"/>
                <w:lang w:eastAsia="en-GB"/>
              </w:rPr>
              <w:t>Bariere geosintetice. Caracteristici impuse pentru utilizarea la construcţia de rezervoare şi baraje</w:t>
            </w:r>
          </w:p>
        </w:tc>
        <w:tc>
          <w:tcPr>
            <w:tcW w:w="1983" w:type="dxa"/>
            <w:gridSpan w:val="3"/>
          </w:tcPr>
          <w:p w14:paraId="23B69CBE" w14:textId="77777777" w:rsidR="00DF7B0F" w:rsidRPr="00DF7B0F" w:rsidRDefault="00DF7B0F" w:rsidP="00DF7B0F">
            <w:pPr>
              <w:rPr>
                <w:rFonts w:ascii="Times New Roman" w:eastAsia="Times New Roman" w:hAnsi="Times New Roman" w:cs="Times New Roman"/>
                <w:sz w:val="20"/>
                <w:szCs w:val="20"/>
                <w:lang w:val="fr-FR" w:eastAsia="en-GB"/>
              </w:rPr>
            </w:pPr>
            <w:r w:rsidRPr="00DF7B0F">
              <w:rPr>
                <w:rFonts w:ascii="Times New Roman" w:eastAsia="Times New Roman" w:hAnsi="Times New Roman" w:cs="Times New Roman"/>
                <w:sz w:val="20"/>
                <w:szCs w:val="20"/>
                <w:lang w:val="fr-FR" w:eastAsia="en-GB"/>
              </w:rPr>
              <w:t>EN 13361:2004</w:t>
            </w:r>
          </w:p>
          <w:p w14:paraId="2FA7EBFB" w14:textId="77777777" w:rsidR="00DF7B0F" w:rsidRPr="00F51354" w:rsidRDefault="007D44FE" w:rsidP="00DF7B0F">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Bariere geosintetice. Caracteristici impuse pentru utilizarea la construcţia de rezervoare şi baraje</w:t>
            </w:r>
          </w:p>
        </w:tc>
        <w:tc>
          <w:tcPr>
            <w:tcW w:w="1284" w:type="dxa"/>
            <w:gridSpan w:val="3"/>
            <w:vAlign w:val="center"/>
          </w:tcPr>
          <w:p w14:paraId="5814D68C" w14:textId="77777777" w:rsidR="00DF7B0F" w:rsidRPr="007E2D93" w:rsidRDefault="00DF7B0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27794F3" w14:textId="77777777" w:rsidR="00DF7B0F" w:rsidRPr="000C44AD" w:rsidRDefault="00DF7B0F" w:rsidP="009D45C5">
            <w:pPr>
              <w:jc w:val="center"/>
              <w:rPr>
                <w:rFonts w:ascii="Times New Roman" w:eastAsia="Times New Roman" w:hAnsi="Times New Roman" w:cs="Times New Roman"/>
                <w:sz w:val="20"/>
                <w:szCs w:val="20"/>
                <w:lang w:val="fr-FR" w:eastAsia="en-GB"/>
              </w:rPr>
            </w:pPr>
          </w:p>
        </w:tc>
        <w:tc>
          <w:tcPr>
            <w:tcW w:w="1422" w:type="dxa"/>
            <w:vAlign w:val="center"/>
          </w:tcPr>
          <w:p w14:paraId="3099EAD2" w14:textId="77777777" w:rsidR="00DF7B0F" w:rsidRDefault="00DF7B0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1BD24B24" w14:textId="77777777" w:rsidR="00DF7B0F" w:rsidRDefault="00DF7B0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60FCE7E5" w14:textId="77777777" w:rsidTr="008852EC">
        <w:trPr>
          <w:trHeight w:val="409"/>
          <w:jc w:val="center"/>
        </w:trPr>
        <w:tc>
          <w:tcPr>
            <w:tcW w:w="584" w:type="dxa"/>
            <w:vMerge/>
          </w:tcPr>
          <w:p w14:paraId="2EB254E8" w14:textId="77777777" w:rsidR="00DF7B0F" w:rsidRDefault="00DF7B0F" w:rsidP="00440D70">
            <w:pPr>
              <w:jc w:val="center"/>
              <w:rPr>
                <w:rFonts w:ascii="Times New Roman" w:eastAsia="Times New Roman" w:hAnsi="Times New Roman" w:cs="Times New Roman"/>
                <w:sz w:val="14"/>
                <w:szCs w:val="14"/>
                <w:lang w:val="fr-FR" w:eastAsia="en-GB"/>
              </w:rPr>
            </w:pPr>
          </w:p>
        </w:tc>
        <w:tc>
          <w:tcPr>
            <w:tcW w:w="1959" w:type="dxa"/>
            <w:gridSpan w:val="4"/>
          </w:tcPr>
          <w:p w14:paraId="0A700FFE" w14:textId="77777777" w:rsidR="00DF7B0F" w:rsidRPr="007E2D93" w:rsidRDefault="007B52A8" w:rsidP="00D12256">
            <w:pPr>
              <w:ind w:firstLine="5"/>
              <w:rPr>
                <w:rFonts w:ascii="Times New Roman" w:eastAsia="Times New Roman" w:hAnsi="Times New Roman" w:cs="Times New Roman"/>
                <w:sz w:val="20"/>
                <w:szCs w:val="20"/>
                <w:lang w:eastAsia="en-GB"/>
              </w:rPr>
            </w:pPr>
            <w:r w:rsidRPr="007B52A8">
              <w:rPr>
                <w:rFonts w:ascii="Times New Roman" w:eastAsia="Times New Roman" w:hAnsi="Times New Roman" w:cs="Times New Roman"/>
                <w:sz w:val="20"/>
                <w:szCs w:val="20"/>
                <w:lang w:eastAsia="en-GB"/>
              </w:rPr>
              <w:t>SM SR EN 13361:</w:t>
            </w:r>
            <w:r w:rsidR="005D533C">
              <w:rPr>
                <w:rFonts w:ascii="Times New Roman" w:eastAsia="Times New Roman" w:hAnsi="Times New Roman" w:cs="Times New Roman"/>
                <w:sz w:val="20"/>
                <w:szCs w:val="20"/>
                <w:lang w:eastAsia="en-GB"/>
              </w:rPr>
              <w:t xml:space="preserve"> </w:t>
            </w:r>
            <w:r w:rsidRPr="007B52A8">
              <w:rPr>
                <w:rFonts w:ascii="Times New Roman" w:eastAsia="Times New Roman" w:hAnsi="Times New Roman" w:cs="Times New Roman"/>
                <w:sz w:val="20"/>
                <w:szCs w:val="20"/>
                <w:lang w:eastAsia="en-GB"/>
              </w:rPr>
              <w:t>2010/A1:2010</w:t>
            </w:r>
          </w:p>
        </w:tc>
        <w:tc>
          <w:tcPr>
            <w:tcW w:w="1983" w:type="dxa"/>
            <w:gridSpan w:val="3"/>
          </w:tcPr>
          <w:p w14:paraId="0822303C" w14:textId="77777777" w:rsidR="00DF7B0F" w:rsidRPr="00DF7B0F" w:rsidRDefault="00DF7B0F" w:rsidP="00DF7B0F">
            <w:pPr>
              <w:rPr>
                <w:rFonts w:ascii="Times New Roman" w:eastAsia="Times New Roman" w:hAnsi="Times New Roman" w:cs="Times New Roman"/>
                <w:sz w:val="20"/>
                <w:szCs w:val="20"/>
                <w:lang w:val="fr-FR" w:eastAsia="en-GB"/>
              </w:rPr>
            </w:pPr>
            <w:r w:rsidRPr="00DF7B0F">
              <w:rPr>
                <w:rFonts w:ascii="Times New Roman" w:eastAsia="Times New Roman" w:hAnsi="Times New Roman" w:cs="Times New Roman"/>
                <w:sz w:val="20"/>
                <w:szCs w:val="20"/>
                <w:lang w:val="fr-FR" w:eastAsia="en-GB"/>
              </w:rPr>
              <w:t>EN 13361:2004/</w:t>
            </w:r>
            <w:r>
              <w:rPr>
                <w:rFonts w:ascii="Times New Roman" w:eastAsia="Times New Roman" w:hAnsi="Times New Roman" w:cs="Times New Roman"/>
                <w:sz w:val="20"/>
                <w:szCs w:val="20"/>
                <w:lang w:val="fr-FR" w:eastAsia="en-GB"/>
              </w:rPr>
              <w:t xml:space="preserve"> </w:t>
            </w:r>
            <w:r w:rsidRPr="00DF7B0F">
              <w:rPr>
                <w:rFonts w:ascii="Times New Roman" w:eastAsia="Times New Roman" w:hAnsi="Times New Roman" w:cs="Times New Roman"/>
                <w:sz w:val="20"/>
                <w:szCs w:val="20"/>
                <w:lang w:val="fr-FR" w:eastAsia="en-GB"/>
              </w:rPr>
              <w:t>A1:2006</w:t>
            </w:r>
          </w:p>
        </w:tc>
        <w:tc>
          <w:tcPr>
            <w:tcW w:w="1284" w:type="dxa"/>
            <w:gridSpan w:val="3"/>
            <w:vAlign w:val="center"/>
          </w:tcPr>
          <w:p w14:paraId="22A120AD" w14:textId="77777777" w:rsidR="00DF7B0F" w:rsidRPr="007E2D93" w:rsidRDefault="00DF7B0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A6F4D24" w14:textId="77777777" w:rsidR="00DF7B0F" w:rsidRPr="000C44AD" w:rsidRDefault="00DF7B0F" w:rsidP="009D45C5">
            <w:pPr>
              <w:jc w:val="center"/>
              <w:rPr>
                <w:rFonts w:ascii="Times New Roman" w:eastAsia="Times New Roman" w:hAnsi="Times New Roman" w:cs="Times New Roman"/>
                <w:sz w:val="20"/>
                <w:szCs w:val="20"/>
                <w:lang w:val="fr-FR" w:eastAsia="en-GB"/>
              </w:rPr>
            </w:pPr>
          </w:p>
        </w:tc>
        <w:tc>
          <w:tcPr>
            <w:tcW w:w="1422" w:type="dxa"/>
            <w:vAlign w:val="center"/>
          </w:tcPr>
          <w:p w14:paraId="3AEF0BB6" w14:textId="77777777" w:rsidR="00DF7B0F" w:rsidRDefault="00DF7B0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7FA11057" w14:textId="77777777" w:rsidR="00DF7B0F" w:rsidRDefault="00DF7B0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r>
      <w:tr w:rsidR="00F208BF" w:rsidRPr="00775ED4" w14:paraId="6734FE9B" w14:textId="77777777" w:rsidTr="008852EC">
        <w:trPr>
          <w:trHeight w:val="409"/>
          <w:jc w:val="center"/>
        </w:trPr>
        <w:tc>
          <w:tcPr>
            <w:tcW w:w="584" w:type="dxa"/>
          </w:tcPr>
          <w:p w14:paraId="615913A2" w14:textId="77777777" w:rsidR="00DF7B0F" w:rsidRDefault="00DF7B0F"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265</w:t>
            </w:r>
          </w:p>
        </w:tc>
        <w:tc>
          <w:tcPr>
            <w:tcW w:w="1959" w:type="dxa"/>
            <w:gridSpan w:val="4"/>
          </w:tcPr>
          <w:p w14:paraId="315306B8" w14:textId="77777777" w:rsidR="00DF7B0F" w:rsidRDefault="00DF7B0F" w:rsidP="00D12256">
            <w:pPr>
              <w:ind w:firstLine="5"/>
              <w:rPr>
                <w:rFonts w:ascii="Times New Roman" w:eastAsia="Times New Roman" w:hAnsi="Times New Roman" w:cs="Times New Roman"/>
                <w:sz w:val="20"/>
                <w:szCs w:val="20"/>
                <w:lang w:eastAsia="en-GB"/>
              </w:rPr>
            </w:pPr>
            <w:r w:rsidRPr="00DF7B0F">
              <w:rPr>
                <w:rFonts w:ascii="Times New Roman" w:eastAsia="Times New Roman" w:hAnsi="Times New Roman" w:cs="Times New Roman"/>
                <w:sz w:val="20"/>
                <w:szCs w:val="20"/>
                <w:lang w:eastAsia="en-GB"/>
              </w:rPr>
              <w:t>SM SR EN 13362:2010</w:t>
            </w:r>
          </w:p>
          <w:p w14:paraId="593584A7" w14:textId="77777777" w:rsidR="00DF21E3" w:rsidRPr="007E2D93" w:rsidRDefault="00DF21E3" w:rsidP="00D12256">
            <w:pPr>
              <w:ind w:firstLine="5"/>
              <w:rPr>
                <w:rFonts w:ascii="Times New Roman" w:eastAsia="Times New Roman" w:hAnsi="Times New Roman" w:cs="Times New Roman"/>
                <w:sz w:val="20"/>
                <w:szCs w:val="20"/>
                <w:lang w:eastAsia="en-GB"/>
              </w:rPr>
            </w:pPr>
            <w:r w:rsidRPr="00DF21E3">
              <w:rPr>
                <w:rFonts w:ascii="Times New Roman" w:eastAsia="Times New Roman" w:hAnsi="Times New Roman" w:cs="Times New Roman"/>
                <w:sz w:val="20"/>
                <w:szCs w:val="20"/>
                <w:lang w:eastAsia="en-GB"/>
              </w:rPr>
              <w:t>Bariere geosintetice. Caracteristici impuse pentru utilizarea în construcţia de canale</w:t>
            </w:r>
          </w:p>
        </w:tc>
        <w:tc>
          <w:tcPr>
            <w:tcW w:w="1983" w:type="dxa"/>
            <w:gridSpan w:val="3"/>
          </w:tcPr>
          <w:p w14:paraId="752EE344" w14:textId="77777777" w:rsidR="00DF7B0F" w:rsidRPr="00DF7B0F" w:rsidRDefault="00DF7B0F" w:rsidP="00DF7B0F">
            <w:pPr>
              <w:rPr>
                <w:rFonts w:ascii="Times New Roman" w:eastAsia="Times New Roman" w:hAnsi="Times New Roman" w:cs="Times New Roman"/>
                <w:sz w:val="20"/>
                <w:szCs w:val="20"/>
                <w:lang w:val="fr-FR" w:eastAsia="en-GB"/>
              </w:rPr>
            </w:pPr>
            <w:r w:rsidRPr="00DF7B0F">
              <w:rPr>
                <w:rFonts w:ascii="Times New Roman" w:eastAsia="Times New Roman" w:hAnsi="Times New Roman" w:cs="Times New Roman"/>
                <w:sz w:val="20"/>
                <w:szCs w:val="20"/>
                <w:lang w:val="fr-FR" w:eastAsia="en-GB"/>
              </w:rPr>
              <w:t>EN 13362:2005</w:t>
            </w:r>
          </w:p>
          <w:p w14:paraId="22D1976C" w14:textId="77777777" w:rsidR="00DF7B0F" w:rsidRPr="00DF7B0F" w:rsidRDefault="007D44FE" w:rsidP="00DF7B0F">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Bariere geosintetice. Caracteristici impuse pentru utilizarea în construcţia de canale</w:t>
            </w:r>
          </w:p>
        </w:tc>
        <w:tc>
          <w:tcPr>
            <w:tcW w:w="1284" w:type="dxa"/>
            <w:gridSpan w:val="3"/>
            <w:vAlign w:val="center"/>
          </w:tcPr>
          <w:p w14:paraId="5DAADD7A" w14:textId="77777777" w:rsidR="00DF7B0F" w:rsidRPr="007E2D93" w:rsidRDefault="00DF7B0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7EFF89F4" w14:textId="77777777" w:rsidR="00DF7B0F" w:rsidRPr="000C44AD" w:rsidRDefault="00DF7B0F" w:rsidP="009D45C5">
            <w:pPr>
              <w:jc w:val="center"/>
              <w:rPr>
                <w:rFonts w:ascii="Times New Roman" w:eastAsia="Times New Roman" w:hAnsi="Times New Roman" w:cs="Times New Roman"/>
                <w:sz w:val="20"/>
                <w:szCs w:val="20"/>
                <w:lang w:val="fr-FR" w:eastAsia="en-GB"/>
              </w:rPr>
            </w:pPr>
          </w:p>
        </w:tc>
        <w:tc>
          <w:tcPr>
            <w:tcW w:w="1422" w:type="dxa"/>
            <w:vAlign w:val="center"/>
          </w:tcPr>
          <w:p w14:paraId="2C5C406A" w14:textId="77777777" w:rsidR="00DF7B0F" w:rsidRDefault="00DF7B0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01.02.2006</w:t>
            </w:r>
          </w:p>
        </w:tc>
        <w:tc>
          <w:tcPr>
            <w:tcW w:w="1420" w:type="dxa"/>
            <w:vAlign w:val="center"/>
          </w:tcPr>
          <w:p w14:paraId="6A1FF633" w14:textId="77777777" w:rsidR="00DF7B0F" w:rsidRDefault="00DF7B0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r>
      <w:tr w:rsidR="00F208BF" w:rsidRPr="00775ED4" w14:paraId="240F6B49" w14:textId="77777777" w:rsidTr="008852EC">
        <w:trPr>
          <w:trHeight w:val="409"/>
          <w:jc w:val="center"/>
        </w:trPr>
        <w:tc>
          <w:tcPr>
            <w:tcW w:w="584" w:type="dxa"/>
            <w:vMerge w:val="restart"/>
          </w:tcPr>
          <w:p w14:paraId="771878B7" w14:textId="77777777" w:rsidR="00DF21E3" w:rsidRDefault="00DF21E3"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266</w:t>
            </w:r>
          </w:p>
        </w:tc>
        <w:tc>
          <w:tcPr>
            <w:tcW w:w="1959" w:type="dxa"/>
            <w:gridSpan w:val="4"/>
          </w:tcPr>
          <w:p w14:paraId="00DC00B7" w14:textId="77777777" w:rsidR="00DF21E3" w:rsidRDefault="00DF21E3" w:rsidP="00D12256">
            <w:pPr>
              <w:ind w:firstLine="5"/>
              <w:rPr>
                <w:rFonts w:ascii="Times New Roman" w:eastAsia="Times New Roman" w:hAnsi="Times New Roman" w:cs="Times New Roman"/>
                <w:sz w:val="20"/>
                <w:szCs w:val="20"/>
                <w:lang w:eastAsia="en-GB"/>
              </w:rPr>
            </w:pPr>
            <w:r w:rsidRPr="00DF21E3">
              <w:rPr>
                <w:rFonts w:ascii="Times New Roman" w:eastAsia="Times New Roman" w:hAnsi="Times New Roman" w:cs="Times New Roman"/>
                <w:sz w:val="20"/>
                <w:szCs w:val="20"/>
                <w:lang w:eastAsia="en-GB"/>
              </w:rPr>
              <w:t>SM SR EN 13383-1:2010</w:t>
            </w:r>
          </w:p>
          <w:p w14:paraId="13142641" w14:textId="77777777" w:rsidR="00DF21E3" w:rsidRPr="00DF7B0F" w:rsidRDefault="00DF21E3" w:rsidP="007B52A8">
            <w:pPr>
              <w:ind w:firstLine="5"/>
              <w:rPr>
                <w:rFonts w:ascii="Times New Roman" w:eastAsia="Times New Roman" w:hAnsi="Times New Roman" w:cs="Times New Roman"/>
                <w:sz w:val="20"/>
                <w:szCs w:val="20"/>
                <w:lang w:eastAsia="en-GB"/>
              </w:rPr>
            </w:pPr>
            <w:r w:rsidRPr="00DF21E3">
              <w:rPr>
                <w:rFonts w:ascii="Times New Roman" w:eastAsia="Times New Roman" w:hAnsi="Times New Roman" w:cs="Times New Roman"/>
                <w:sz w:val="20"/>
                <w:szCs w:val="20"/>
                <w:lang w:eastAsia="en-GB"/>
              </w:rPr>
              <w:lastRenderedPageBreak/>
              <w:t xml:space="preserve">Agregate pentru anrocamente. </w:t>
            </w:r>
            <w:r w:rsidR="00680D29">
              <w:rPr>
                <w:rFonts w:ascii="Times New Roman" w:eastAsia="Times New Roman" w:hAnsi="Times New Roman" w:cs="Times New Roman"/>
                <w:sz w:val="20"/>
                <w:szCs w:val="20"/>
                <w:lang w:eastAsia="en-GB"/>
              </w:rPr>
              <w:t xml:space="preserve">   </w:t>
            </w:r>
            <w:r w:rsidRPr="00DF21E3">
              <w:rPr>
                <w:rFonts w:ascii="Times New Roman" w:eastAsia="Times New Roman" w:hAnsi="Times New Roman" w:cs="Times New Roman"/>
                <w:sz w:val="20"/>
                <w:szCs w:val="20"/>
                <w:lang w:eastAsia="en-GB"/>
              </w:rPr>
              <w:t>Partea 1: Specificaţii</w:t>
            </w:r>
          </w:p>
        </w:tc>
        <w:tc>
          <w:tcPr>
            <w:tcW w:w="1983" w:type="dxa"/>
            <w:gridSpan w:val="3"/>
          </w:tcPr>
          <w:p w14:paraId="070C40D1" w14:textId="77777777" w:rsidR="00DF21E3" w:rsidRPr="00DF21E3" w:rsidRDefault="00DF21E3" w:rsidP="00DF21E3">
            <w:pPr>
              <w:rPr>
                <w:rFonts w:ascii="Times New Roman" w:eastAsia="Times New Roman" w:hAnsi="Times New Roman" w:cs="Times New Roman"/>
                <w:sz w:val="20"/>
                <w:szCs w:val="20"/>
                <w:lang w:val="fr-FR" w:eastAsia="en-GB"/>
              </w:rPr>
            </w:pPr>
            <w:r w:rsidRPr="00DF21E3">
              <w:rPr>
                <w:rFonts w:ascii="Times New Roman" w:eastAsia="Times New Roman" w:hAnsi="Times New Roman" w:cs="Times New Roman"/>
                <w:sz w:val="20"/>
                <w:szCs w:val="20"/>
                <w:lang w:val="fr-FR" w:eastAsia="en-GB"/>
              </w:rPr>
              <w:lastRenderedPageBreak/>
              <w:t>EN 13383-1:2002</w:t>
            </w:r>
          </w:p>
          <w:p w14:paraId="7C1F4F8D" w14:textId="77777777" w:rsidR="00DF21E3" w:rsidRPr="00DF7B0F" w:rsidRDefault="007D44FE" w:rsidP="007B52A8">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 xml:space="preserve">Agregate pentru anrocamente. </w:t>
            </w:r>
            <w:r w:rsidR="00680D29">
              <w:rPr>
                <w:rFonts w:ascii="Times New Roman" w:eastAsia="Times New Roman" w:hAnsi="Times New Roman" w:cs="Times New Roman"/>
                <w:sz w:val="20"/>
                <w:szCs w:val="20"/>
                <w:lang w:val="fr-FR" w:eastAsia="en-GB"/>
              </w:rPr>
              <w:t xml:space="preserve">   </w:t>
            </w:r>
            <w:r w:rsidRPr="007D44FE">
              <w:rPr>
                <w:rFonts w:ascii="Times New Roman" w:eastAsia="Times New Roman" w:hAnsi="Times New Roman" w:cs="Times New Roman"/>
                <w:sz w:val="20"/>
                <w:szCs w:val="20"/>
                <w:lang w:val="fr-FR" w:eastAsia="en-GB"/>
              </w:rPr>
              <w:t>Partea 1: Specificaţii</w:t>
            </w:r>
          </w:p>
        </w:tc>
        <w:tc>
          <w:tcPr>
            <w:tcW w:w="1284" w:type="dxa"/>
            <w:gridSpan w:val="3"/>
            <w:vAlign w:val="center"/>
          </w:tcPr>
          <w:p w14:paraId="583BD091" w14:textId="77777777" w:rsidR="00DF21E3" w:rsidRPr="007E2D93" w:rsidRDefault="00DF21E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9BD21F9" w14:textId="77777777" w:rsidR="00DF21E3" w:rsidRPr="000C44AD" w:rsidRDefault="00DF21E3" w:rsidP="009D45C5">
            <w:pPr>
              <w:jc w:val="center"/>
              <w:rPr>
                <w:rFonts w:ascii="Times New Roman" w:eastAsia="Times New Roman" w:hAnsi="Times New Roman" w:cs="Times New Roman"/>
                <w:sz w:val="20"/>
                <w:szCs w:val="20"/>
                <w:lang w:val="fr-FR" w:eastAsia="en-GB"/>
              </w:rPr>
            </w:pPr>
          </w:p>
        </w:tc>
        <w:tc>
          <w:tcPr>
            <w:tcW w:w="1422" w:type="dxa"/>
            <w:vAlign w:val="center"/>
          </w:tcPr>
          <w:p w14:paraId="37CCF206" w14:textId="77777777" w:rsidR="00DF21E3" w:rsidRDefault="00DF21E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01.03.2003</w:t>
            </w:r>
          </w:p>
        </w:tc>
        <w:tc>
          <w:tcPr>
            <w:tcW w:w="1420" w:type="dxa"/>
            <w:vAlign w:val="center"/>
          </w:tcPr>
          <w:p w14:paraId="4C6D9C3B" w14:textId="77777777" w:rsidR="00DF21E3" w:rsidRDefault="00DF21E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01.06.2004</w:t>
            </w:r>
          </w:p>
        </w:tc>
      </w:tr>
      <w:tr w:rsidR="00F208BF" w:rsidRPr="00775ED4" w14:paraId="25450F9B" w14:textId="77777777" w:rsidTr="008852EC">
        <w:trPr>
          <w:trHeight w:val="409"/>
          <w:jc w:val="center"/>
        </w:trPr>
        <w:tc>
          <w:tcPr>
            <w:tcW w:w="584" w:type="dxa"/>
            <w:vMerge/>
          </w:tcPr>
          <w:p w14:paraId="7E939FEA" w14:textId="77777777" w:rsidR="00DF21E3" w:rsidRDefault="00DF21E3" w:rsidP="00440D70">
            <w:pPr>
              <w:jc w:val="center"/>
              <w:rPr>
                <w:rFonts w:ascii="Times New Roman" w:eastAsia="Times New Roman" w:hAnsi="Times New Roman" w:cs="Times New Roman"/>
                <w:sz w:val="14"/>
                <w:szCs w:val="14"/>
                <w:lang w:val="fr-FR" w:eastAsia="en-GB"/>
              </w:rPr>
            </w:pPr>
          </w:p>
        </w:tc>
        <w:tc>
          <w:tcPr>
            <w:tcW w:w="1959" w:type="dxa"/>
            <w:gridSpan w:val="4"/>
          </w:tcPr>
          <w:p w14:paraId="006AD065" w14:textId="77777777" w:rsidR="00DF21E3" w:rsidRPr="00DF7B0F" w:rsidRDefault="00DF21E3" w:rsidP="00DF21E3">
            <w:pPr>
              <w:ind w:firstLine="5"/>
              <w:rPr>
                <w:rFonts w:ascii="Times New Roman" w:eastAsia="Times New Roman" w:hAnsi="Times New Roman" w:cs="Times New Roman"/>
                <w:sz w:val="20"/>
                <w:szCs w:val="20"/>
                <w:lang w:eastAsia="en-GB"/>
              </w:rPr>
            </w:pPr>
            <w:r w:rsidRPr="00DF21E3">
              <w:rPr>
                <w:rFonts w:ascii="Times New Roman" w:eastAsia="Times New Roman" w:hAnsi="Times New Roman" w:cs="Times New Roman"/>
                <w:sz w:val="20"/>
                <w:szCs w:val="20"/>
                <w:lang w:eastAsia="en-GB"/>
              </w:rPr>
              <w:t>SM SR EN 13383-1:2010/AC:2010</w:t>
            </w:r>
          </w:p>
        </w:tc>
        <w:tc>
          <w:tcPr>
            <w:tcW w:w="1983" w:type="dxa"/>
            <w:gridSpan w:val="3"/>
          </w:tcPr>
          <w:p w14:paraId="1CC953E3" w14:textId="77777777" w:rsidR="00DF21E3" w:rsidRPr="00DF21E3" w:rsidRDefault="00DF21E3" w:rsidP="00DF21E3">
            <w:pPr>
              <w:rPr>
                <w:rFonts w:ascii="Times New Roman" w:eastAsia="Times New Roman" w:hAnsi="Times New Roman" w:cs="Times New Roman"/>
                <w:sz w:val="20"/>
                <w:szCs w:val="20"/>
                <w:lang w:val="fr-FR" w:eastAsia="en-GB"/>
              </w:rPr>
            </w:pPr>
            <w:r w:rsidRPr="00DF21E3">
              <w:rPr>
                <w:rFonts w:ascii="Times New Roman" w:eastAsia="Times New Roman" w:hAnsi="Times New Roman" w:cs="Times New Roman"/>
                <w:sz w:val="20"/>
                <w:szCs w:val="20"/>
                <w:lang w:val="fr-FR" w:eastAsia="en-GB"/>
              </w:rPr>
              <w:t>EN 13383-1:2002/</w:t>
            </w:r>
            <w:r>
              <w:rPr>
                <w:rFonts w:ascii="Times New Roman" w:eastAsia="Times New Roman" w:hAnsi="Times New Roman" w:cs="Times New Roman"/>
                <w:sz w:val="20"/>
                <w:szCs w:val="20"/>
                <w:lang w:val="fr-FR" w:eastAsia="en-GB"/>
              </w:rPr>
              <w:t xml:space="preserve"> </w:t>
            </w:r>
            <w:r w:rsidRPr="00DF21E3">
              <w:rPr>
                <w:rFonts w:ascii="Times New Roman" w:eastAsia="Times New Roman" w:hAnsi="Times New Roman" w:cs="Times New Roman"/>
                <w:sz w:val="20"/>
                <w:szCs w:val="20"/>
                <w:lang w:val="fr-FR" w:eastAsia="en-GB"/>
              </w:rPr>
              <w:t>AC:2004</w:t>
            </w:r>
          </w:p>
        </w:tc>
        <w:tc>
          <w:tcPr>
            <w:tcW w:w="1284" w:type="dxa"/>
            <w:gridSpan w:val="3"/>
            <w:vAlign w:val="center"/>
          </w:tcPr>
          <w:p w14:paraId="72A3F0D9" w14:textId="77777777" w:rsidR="00DF21E3" w:rsidRPr="007E2D93" w:rsidRDefault="00DF21E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65BA1D1" w14:textId="77777777" w:rsidR="00DF21E3" w:rsidRPr="000C44AD" w:rsidRDefault="00DF21E3" w:rsidP="009D45C5">
            <w:pPr>
              <w:jc w:val="center"/>
              <w:rPr>
                <w:rFonts w:ascii="Times New Roman" w:eastAsia="Times New Roman" w:hAnsi="Times New Roman" w:cs="Times New Roman"/>
                <w:sz w:val="20"/>
                <w:szCs w:val="20"/>
                <w:lang w:val="fr-FR" w:eastAsia="en-GB"/>
              </w:rPr>
            </w:pPr>
          </w:p>
        </w:tc>
        <w:tc>
          <w:tcPr>
            <w:tcW w:w="1422" w:type="dxa"/>
            <w:vAlign w:val="center"/>
          </w:tcPr>
          <w:p w14:paraId="545B9D3A" w14:textId="77777777" w:rsidR="00DF21E3" w:rsidRDefault="00DF21E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59AB8CCA" w14:textId="77777777" w:rsidR="00DF21E3" w:rsidRDefault="00DF21E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2FCC01E3" w14:textId="77777777" w:rsidTr="008852EC">
        <w:trPr>
          <w:trHeight w:val="409"/>
          <w:jc w:val="center"/>
        </w:trPr>
        <w:tc>
          <w:tcPr>
            <w:tcW w:w="584" w:type="dxa"/>
          </w:tcPr>
          <w:p w14:paraId="65746833" w14:textId="77777777" w:rsidR="00DF21E3" w:rsidRDefault="00DF21E3" w:rsidP="00440D70">
            <w:pPr>
              <w:jc w:val="center"/>
              <w:rPr>
                <w:rFonts w:ascii="Times New Roman" w:eastAsia="Times New Roman" w:hAnsi="Times New Roman" w:cs="Times New Roman"/>
                <w:sz w:val="14"/>
                <w:szCs w:val="14"/>
                <w:lang w:val="fr-FR" w:eastAsia="en-GB"/>
              </w:rPr>
            </w:pPr>
            <w:r>
              <w:rPr>
                <w:rFonts w:ascii="Times New Roman" w:eastAsia="Times New Roman" w:hAnsi="Times New Roman" w:cs="Times New Roman"/>
                <w:sz w:val="14"/>
                <w:szCs w:val="14"/>
                <w:lang w:val="fr-FR" w:eastAsia="en-GB"/>
              </w:rPr>
              <w:t>267</w:t>
            </w:r>
          </w:p>
        </w:tc>
        <w:tc>
          <w:tcPr>
            <w:tcW w:w="1959" w:type="dxa"/>
            <w:gridSpan w:val="4"/>
          </w:tcPr>
          <w:p w14:paraId="3DCE63E3" w14:textId="77777777" w:rsidR="00DF21E3" w:rsidRDefault="00DF21E3" w:rsidP="00DF21E3">
            <w:pPr>
              <w:ind w:firstLine="5"/>
              <w:rPr>
                <w:rFonts w:ascii="Times New Roman" w:eastAsia="Times New Roman" w:hAnsi="Times New Roman" w:cs="Times New Roman"/>
                <w:sz w:val="20"/>
                <w:szCs w:val="20"/>
                <w:lang w:eastAsia="en-GB"/>
              </w:rPr>
            </w:pPr>
            <w:r w:rsidRPr="00DF21E3">
              <w:rPr>
                <w:rFonts w:ascii="Times New Roman" w:eastAsia="Times New Roman" w:hAnsi="Times New Roman" w:cs="Times New Roman"/>
                <w:sz w:val="20"/>
                <w:szCs w:val="20"/>
                <w:lang w:eastAsia="en-GB"/>
              </w:rPr>
              <w:t>SM SR EN 13407</w:t>
            </w:r>
            <w:r w:rsidR="00381F5A">
              <w:rPr>
                <w:rFonts w:ascii="Times New Roman" w:eastAsia="Times New Roman" w:hAnsi="Times New Roman" w:cs="Times New Roman"/>
                <w:sz w:val="20"/>
                <w:szCs w:val="20"/>
                <w:lang w:eastAsia="en-GB"/>
              </w:rPr>
              <w:t>:</w:t>
            </w:r>
            <w:r w:rsidRPr="00DF21E3">
              <w:rPr>
                <w:rFonts w:ascii="Times New Roman" w:eastAsia="Times New Roman" w:hAnsi="Times New Roman" w:cs="Times New Roman"/>
                <w:sz w:val="20"/>
                <w:szCs w:val="20"/>
                <w:lang w:eastAsia="en-GB"/>
              </w:rPr>
              <w:t>2010</w:t>
            </w:r>
          </w:p>
          <w:p w14:paraId="31DAE2DE" w14:textId="77777777" w:rsidR="00DF21E3" w:rsidRPr="00DF21E3" w:rsidRDefault="00DF21E3" w:rsidP="00DF21E3">
            <w:pPr>
              <w:ind w:firstLine="5"/>
              <w:rPr>
                <w:rFonts w:ascii="Times New Roman" w:eastAsia="Times New Roman" w:hAnsi="Times New Roman" w:cs="Times New Roman"/>
                <w:sz w:val="20"/>
                <w:szCs w:val="20"/>
                <w:lang w:eastAsia="en-GB"/>
              </w:rPr>
            </w:pPr>
            <w:r w:rsidRPr="00DF21E3">
              <w:rPr>
                <w:rFonts w:ascii="Times New Roman" w:eastAsia="Times New Roman" w:hAnsi="Times New Roman" w:cs="Times New Roman"/>
                <w:sz w:val="20"/>
                <w:szCs w:val="20"/>
                <w:lang w:eastAsia="en-GB"/>
              </w:rPr>
              <w:t>Pisoare de perete. Cerinţe de funcţionare şi metode de încercări</w:t>
            </w:r>
          </w:p>
        </w:tc>
        <w:tc>
          <w:tcPr>
            <w:tcW w:w="1983" w:type="dxa"/>
            <w:gridSpan w:val="3"/>
          </w:tcPr>
          <w:p w14:paraId="353E2B9A" w14:textId="77777777" w:rsidR="00DF21E3" w:rsidRPr="00DF21E3" w:rsidRDefault="00DF21E3" w:rsidP="00DF21E3">
            <w:pPr>
              <w:rPr>
                <w:rFonts w:ascii="Times New Roman" w:eastAsia="Times New Roman" w:hAnsi="Times New Roman" w:cs="Times New Roman"/>
                <w:sz w:val="20"/>
                <w:szCs w:val="20"/>
                <w:lang w:val="fr-FR" w:eastAsia="en-GB"/>
              </w:rPr>
            </w:pPr>
            <w:r w:rsidRPr="00DF21E3">
              <w:rPr>
                <w:rFonts w:ascii="Times New Roman" w:eastAsia="Times New Roman" w:hAnsi="Times New Roman" w:cs="Times New Roman"/>
                <w:sz w:val="20"/>
                <w:szCs w:val="20"/>
                <w:lang w:val="fr-FR" w:eastAsia="en-GB"/>
              </w:rPr>
              <w:t>EN 13407:2006</w:t>
            </w:r>
          </w:p>
          <w:p w14:paraId="2D1B7B54" w14:textId="77777777" w:rsidR="00DF21E3" w:rsidRPr="00DF21E3" w:rsidRDefault="007D44FE" w:rsidP="007B52A8">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Pisoare de perete. Cerinţe de funcţionare şi metode de încercări</w:t>
            </w:r>
          </w:p>
        </w:tc>
        <w:tc>
          <w:tcPr>
            <w:tcW w:w="1284" w:type="dxa"/>
            <w:gridSpan w:val="3"/>
            <w:vAlign w:val="center"/>
          </w:tcPr>
          <w:p w14:paraId="12570AD4" w14:textId="77777777" w:rsidR="00DF21E3" w:rsidRPr="007E2D93" w:rsidRDefault="00DF21E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0471B2B" w14:textId="77777777" w:rsidR="00DF21E3" w:rsidRPr="000C44AD" w:rsidRDefault="00DF21E3" w:rsidP="009D45C5">
            <w:pPr>
              <w:jc w:val="center"/>
              <w:rPr>
                <w:rFonts w:ascii="Times New Roman" w:eastAsia="Times New Roman" w:hAnsi="Times New Roman" w:cs="Times New Roman"/>
                <w:sz w:val="20"/>
                <w:szCs w:val="20"/>
                <w:lang w:val="fr-FR" w:eastAsia="en-GB"/>
              </w:rPr>
            </w:pPr>
          </w:p>
        </w:tc>
        <w:tc>
          <w:tcPr>
            <w:tcW w:w="1422" w:type="dxa"/>
            <w:vAlign w:val="center"/>
          </w:tcPr>
          <w:p w14:paraId="32EA0448" w14:textId="77777777" w:rsidR="00DF21E3" w:rsidRDefault="00DF21E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56B318D2" w14:textId="77777777" w:rsidR="00DF21E3" w:rsidRDefault="00DF21E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677886B2" w14:textId="77777777" w:rsidTr="008852EC">
        <w:trPr>
          <w:trHeight w:val="409"/>
          <w:jc w:val="center"/>
        </w:trPr>
        <w:tc>
          <w:tcPr>
            <w:tcW w:w="584" w:type="dxa"/>
            <w:vMerge w:val="restart"/>
          </w:tcPr>
          <w:p w14:paraId="407133E3" w14:textId="77777777" w:rsidR="00D90157" w:rsidRPr="009F2166" w:rsidRDefault="00D9015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268</w:t>
            </w:r>
          </w:p>
        </w:tc>
        <w:tc>
          <w:tcPr>
            <w:tcW w:w="1959" w:type="dxa"/>
            <w:gridSpan w:val="4"/>
          </w:tcPr>
          <w:p w14:paraId="51E05DCF" w14:textId="77777777" w:rsidR="00D90157" w:rsidRDefault="00D90157" w:rsidP="00DF21E3">
            <w:pPr>
              <w:ind w:firstLine="5"/>
              <w:rPr>
                <w:rFonts w:ascii="Times New Roman" w:eastAsia="Times New Roman" w:hAnsi="Times New Roman" w:cs="Times New Roman"/>
                <w:sz w:val="20"/>
                <w:szCs w:val="20"/>
                <w:lang w:eastAsia="en-GB"/>
              </w:rPr>
            </w:pPr>
            <w:r w:rsidRPr="00D858C7">
              <w:rPr>
                <w:rFonts w:ascii="Times New Roman" w:eastAsia="Times New Roman" w:hAnsi="Times New Roman" w:cs="Times New Roman"/>
                <w:sz w:val="20"/>
                <w:szCs w:val="20"/>
                <w:lang w:eastAsia="en-GB"/>
              </w:rPr>
              <w:t>SM SR EN 13450:2010</w:t>
            </w:r>
          </w:p>
          <w:p w14:paraId="277BBFF1" w14:textId="77777777" w:rsidR="007B52A8" w:rsidRPr="00DF21E3" w:rsidRDefault="007B52A8" w:rsidP="00DF21E3">
            <w:pPr>
              <w:ind w:firstLine="5"/>
              <w:rPr>
                <w:rFonts w:ascii="Times New Roman" w:eastAsia="Times New Roman" w:hAnsi="Times New Roman" w:cs="Times New Roman"/>
                <w:sz w:val="20"/>
                <w:szCs w:val="20"/>
                <w:lang w:eastAsia="en-GB"/>
              </w:rPr>
            </w:pPr>
            <w:r w:rsidRPr="007B52A8">
              <w:rPr>
                <w:rFonts w:ascii="Times New Roman" w:eastAsia="Times New Roman" w:hAnsi="Times New Roman" w:cs="Times New Roman"/>
                <w:sz w:val="20"/>
                <w:szCs w:val="20"/>
                <w:lang w:eastAsia="en-GB"/>
              </w:rPr>
              <w:t>Agregate pentru balast de cale ferată</w:t>
            </w:r>
          </w:p>
        </w:tc>
        <w:tc>
          <w:tcPr>
            <w:tcW w:w="1983" w:type="dxa"/>
            <w:gridSpan w:val="3"/>
          </w:tcPr>
          <w:p w14:paraId="517F500D" w14:textId="77777777" w:rsidR="00D90157" w:rsidRPr="009F2166" w:rsidRDefault="00D90157" w:rsidP="009F2166">
            <w:pPr>
              <w:rPr>
                <w:rFonts w:ascii="Times New Roman" w:eastAsia="Times New Roman" w:hAnsi="Times New Roman" w:cs="Times New Roman"/>
                <w:sz w:val="20"/>
                <w:szCs w:val="20"/>
                <w:lang w:val="fr-FR" w:eastAsia="en-GB"/>
              </w:rPr>
            </w:pPr>
            <w:r w:rsidRPr="009F2166">
              <w:rPr>
                <w:rFonts w:ascii="Times New Roman" w:eastAsia="Times New Roman" w:hAnsi="Times New Roman" w:cs="Times New Roman"/>
                <w:sz w:val="20"/>
                <w:szCs w:val="20"/>
                <w:lang w:val="fr-FR" w:eastAsia="en-GB"/>
              </w:rPr>
              <w:t>EN 13450:2002</w:t>
            </w:r>
          </w:p>
          <w:p w14:paraId="1C2ED1D9" w14:textId="77777777" w:rsidR="00D90157" w:rsidRPr="00DF21E3" w:rsidRDefault="007D44FE" w:rsidP="009F2166">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Agregate pentru balast de cale ferată</w:t>
            </w:r>
          </w:p>
        </w:tc>
        <w:tc>
          <w:tcPr>
            <w:tcW w:w="1284" w:type="dxa"/>
            <w:gridSpan w:val="3"/>
            <w:vAlign w:val="center"/>
          </w:tcPr>
          <w:p w14:paraId="4B35447A" w14:textId="77777777" w:rsidR="00D90157" w:rsidRPr="007E2D93" w:rsidRDefault="00D9015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590E392" w14:textId="77777777" w:rsidR="00D90157" w:rsidRPr="000C44AD" w:rsidRDefault="00D90157" w:rsidP="009D45C5">
            <w:pPr>
              <w:jc w:val="center"/>
              <w:rPr>
                <w:rFonts w:ascii="Times New Roman" w:eastAsia="Times New Roman" w:hAnsi="Times New Roman" w:cs="Times New Roman"/>
                <w:sz w:val="20"/>
                <w:szCs w:val="20"/>
                <w:lang w:val="fr-FR" w:eastAsia="en-GB"/>
              </w:rPr>
            </w:pPr>
          </w:p>
        </w:tc>
        <w:tc>
          <w:tcPr>
            <w:tcW w:w="1422" w:type="dxa"/>
            <w:vAlign w:val="center"/>
          </w:tcPr>
          <w:p w14:paraId="32773D6B"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01.10.2003</w:t>
            </w:r>
          </w:p>
        </w:tc>
        <w:tc>
          <w:tcPr>
            <w:tcW w:w="1420" w:type="dxa"/>
            <w:vAlign w:val="center"/>
          </w:tcPr>
          <w:p w14:paraId="237C027F"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01.06.2004</w:t>
            </w:r>
          </w:p>
        </w:tc>
      </w:tr>
      <w:tr w:rsidR="00F208BF" w:rsidRPr="00775ED4" w14:paraId="3D5ADE11" w14:textId="77777777" w:rsidTr="008852EC">
        <w:trPr>
          <w:trHeight w:val="409"/>
          <w:jc w:val="center"/>
        </w:trPr>
        <w:tc>
          <w:tcPr>
            <w:tcW w:w="584" w:type="dxa"/>
            <w:vMerge/>
          </w:tcPr>
          <w:p w14:paraId="15D43C39" w14:textId="77777777" w:rsidR="00D90157" w:rsidRPr="009F2166" w:rsidRDefault="00D90157" w:rsidP="00440D70">
            <w:pPr>
              <w:jc w:val="center"/>
              <w:rPr>
                <w:rFonts w:ascii="Times New Roman" w:eastAsia="Times New Roman" w:hAnsi="Times New Roman" w:cs="Times New Roman"/>
                <w:sz w:val="14"/>
                <w:szCs w:val="14"/>
                <w:lang w:eastAsia="en-GB"/>
              </w:rPr>
            </w:pPr>
          </w:p>
        </w:tc>
        <w:tc>
          <w:tcPr>
            <w:tcW w:w="1959" w:type="dxa"/>
            <w:gridSpan w:val="4"/>
          </w:tcPr>
          <w:p w14:paraId="0A171D38" w14:textId="77777777" w:rsidR="00D90157" w:rsidRPr="00DF21E3" w:rsidRDefault="00362B82" w:rsidP="005D533C">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13450:</w:t>
            </w:r>
            <w:r w:rsidR="00FC5EE9">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005D533C">
              <w:rPr>
                <w:rFonts w:ascii="Times New Roman" w:eastAsia="Times New Roman" w:hAnsi="Times New Roman" w:cs="Times New Roman"/>
                <w:sz w:val="20"/>
                <w:szCs w:val="20"/>
                <w:lang w:eastAsia="en-GB"/>
              </w:rPr>
              <w:t xml:space="preserve"> </w:t>
            </w:r>
            <w:r w:rsidR="00D90157" w:rsidRPr="00D858C7">
              <w:rPr>
                <w:rFonts w:ascii="Times New Roman" w:eastAsia="Times New Roman" w:hAnsi="Times New Roman" w:cs="Times New Roman"/>
                <w:sz w:val="20"/>
                <w:szCs w:val="20"/>
                <w:lang w:eastAsia="en-GB"/>
              </w:rPr>
              <w:t>AC:2010</w:t>
            </w:r>
          </w:p>
        </w:tc>
        <w:tc>
          <w:tcPr>
            <w:tcW w:w="1983" w:type="dxa"/>
            <w:gridSpan w:val="3"/>
          </w:tcPr>
          <w:p w14:paraId="33C89DE6" w14:textId="77777777" w:rsidR="00D90157" w:rsidRPr="009F2166" w:rsidRDefault="00D90157" w:rsidP="009F2166">
            <w:pPr>
              <w:rPr>
                <w:rFonts w:ascii="Times New Roman" w:eastAsia="Times New Roman" w:hAnsi="Times New Roman" w:cs="Times New Roman"/>
                <w:sz w:val="20"/>
                <w:szCs w:val="20"/>
                <w:lang w:val="fr-FR" w:eastAsia="en-GB"/>
              </w:rPr>
            </w:pPr>
            <w:r w:rsidRPr="009F2166">
              <w:rPr>
                <w:rFonts w:ascii="Times New Roman" w:eastAsia="Times New Roman" w:hAnsi="Times New Roman" w:cs="Times New Roman"/>
                <w:sz w:val="20"/>
                <w:szCs w:val="20"/>
                <w:lang w:val="fr-FR" w:eastAsia="en-GB"/>
              </w:rPr>
              <w:t>EN 13450:2002/</w:t>
            </w:r>
            <w:r>
              <w:rPr>
                <w:rFonts w:ascii="Times New Roman" w:eastAsia="Times New Roman" w:hAnsi="Times New Roman" w:cs="Times New Roman"/>
                <w:sz w:val="20"/>
                <w:szCs w:val="20"/>
                <w:lang w:val="fr-FR" w:eastAsia="en-GB"/>
              </w:rPr>
              <w:t xml:space="preserve"> </w:t>
            </w:r>
            <w:r w:rsidRPr="009F2166">
              <w:rPr>
                <w:rFonts w:ascii="Times New Roman" w:eastAsia="Times New Roman" w:hAnsi="Times New Roman" w:cs="Times New Roman"/>
                <w:sz w:val="20"/>
                <w:szCs w:val="20"/>
                <w:lang w:val="fr-FR" w:eastAsia="en-GB"/>
              </w:rPr>
              <w:t>AC:2004</w:t>
            </w:r>
          </w:p>
        </w:tc>
        <w:tc>
          <w:tcPr>
            <w:tcW w:w="1284" w:type="dxa"/>
            <w:gridSpan w:val="3"/>
            <w:vAlign w:val="center"/>
          </w:tcPr>
          <w:p w14:paraId="325E4F01" w14:textId="77777777" w:rsidR="00D90157" w:rsidRPr="007E2D93" w:rsidRDefault="00D9015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709BA05" w14:textId="77777777" w:rsidR="00D90157" w:rsidRPr="000C44AD" w:rsidRDefault="00D90157" w:rsidP="009D45C5">
            <w:pPr>
              <w:jc w:val="center"/>
              <w:rPr>
                <w:rFonts w:ascii="Times New Roman" w:eastAsia="Times New Roman" w:hAnsi="Times New Roman" w:cs="Times New Roman"/>
                <w:sz w:val="20"/>
                <w:szCs w:val="20"/>
                <w:lang w:val="fr-FR" w:eastAsia="en-GB"/>
              </w:rPr>
            </w:pPr>
          </w:p>
        </w:tc>
        <w:tc>
          <w:tcPr>
            <w:tcW w:w="1422" w:type="dxa"/>
            <w:vAlign w:val="center"/>
          </w:tcPr>
          <w:p w14:paraId="7B3237CA"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509348C0"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1527CA9E" w14:textId="77777777" w:rsidTr="008852EC">
        <w:trPr>
          <w:trHeight w:val="409"/>
          <w:jc w:val="center"/>
        </w:trPr>
        <w:tc>
          <w:tcPr>
            <w:tcW w:w="584" w:type="dxa"/>
          </w:tcPr>
          <w:p w14:paraId="620616BA" w14:textId="77777777" w:rsidR="00D90157" w:rsidRPr="009F2166" w:rsidRDefault="00D9015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269</w:t>
            </w:r>
          </w:p>
        </w:tc>
        <w:tc>
          <w:tcPr>
            <w:tcW w:w="1959" w:type="dxa"/>
            <w:gridSpan w:val="4"/>
          </w:tcPr>
          <w:p w14:paraId="1EA2D4A2" w14:textId="77777777" w:rsidR="00D90157" w:rsidRDefault="00D90157" w:rsidP="00DF21E3">
            <w:pPr>
              <w:ind w:firstLine="5"/>
              <w:rPr>
                <w:rFonts w:ascii="Times New Roman" w:eastAsia="Times New Roman" w:hAnsi="Times New Roman" w:cs="Times New Roman"/>
                <w:sz w:val="20"/>
                <w:szCs w:val="20"/>
                <w:lang w:eastAsia="en-GB"/>
              </w:rPr>
            </w:pPr>
            <w:r w:rsidRPr="00D90157">
              <w:rPr>
                <w:rFonts w:ascii="Times New Roman" w:eastAsia="Times New Roman" w:hAnsi="Times New Roman" w:cs="Times New Roman"/>
                <w:sz w:val="20"/>
                <w:szCs w:val="20"/>
                <w:lang w:eastAsia="en-GB"/>
              </w:rPr>
              <w:t>SM SR EN 13454-1:2010</w:t>
            </w:r>
          </w:p>
          <w:p w14:paraId="67C41661" w14:textId="77777777" w:rsidR="00D90157" w:rsidRPr="00D858C7" w:rsidRDefault="00D90157" w:rsidP="007B52A8">
            <w:pPr>
              <w:ind w:firstLine="5"/>
              <w:rPr>
                <w:rFonts w:ascii="Times New Roman" w:eastAsia="Times New Roman" w:hAnsi="Times New Roman" w:cs="Times New Roman"/>
                <w:sz w:val="20"/>
                <w:szCs w:val="20"/>
                <w:lang w:eastAsia="en-GB"/>
              </w:rPr>
            </w:pPr>
            <w:r w:rsidRPr="00D90157">
              <w:rPr>
                <w:rFonts w:ascii="Times New Roman" w:eastAsia="Times New Roman" w:hAnsi="Times New Roman" w:cs="Times New Roman"/>
                <w:sz w:val="20"/>
                <w:szCs w:val="20"/>
                <w:lang w:eastAsia="en-GB"/>
              </w:rPr>
              <w:t>Lianţi, lianţi compoziţi şi amestecuri preparate în fabrică pentru şape pe bază de sulfat de calciu. Partea 1: Definiţii şi specificaţii</w:t>
            </w:r>
          </w:p>
        </w:tc>
        <w:tc>
          <w:tcPr>
            <w:tcW w:w="1983" w:type="dxa"/>
            <w:gridSpan w:val="3"/>
          </w:tcPr>
          <w:p w14:paraId="689B64AC" w14:textId="77777777" w:rsidR="00D90157" w:rsidRPr="00D90157" w:rsidRDefault="00D90157" w:rsidP="00D90157">
            <w:pPr>
              <w:rPr>
                <w:rFonts w:ascii="Times New Roman" w:eastAsia="Times New Roman" w:hAnsi="Times New Roman" w:cs="Times New Roman"/>
                <w:sz w:val="20"/>
                <w:szCs w:val="20"/>
                <w:lang w:val="fr-FR" w:eastAsia="en-GB"/>
              </w:rPr>
            </w:pPr>
            <w:r w:rsidRPr="00D90157">
              <w:rPr>
                <w:rFonts w:ascii="Times New Roman" w:eastAsia="Times New Roman" w:hAnsi="Times New Roman" w:cs="Times New Roman"/>
                <w:sz w:val="20"/>
                <w:szCs w:val="20"/>
                <w:lang w:val="fr-FR" w:eastAsia="en-GB"/>
              </w:rPr>
              <w:t>EN 13454-1:2004</w:t>
            </w:r>
          </w:p>
          <w:p w14:paraId="2C7207BB" w14:textId="77777777" w:rsidR="00D90157" w:rsidRPr="009F2166" w:rsidRDefault="007D44FE" w:rsidP="007B52A8">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Lianţi, lianţi compoziţi şi amestecuri preparate în fabrică pentru şape pe bază de sulfat de calciu. Partea 1: Definiţii şi specificaţii</w:t>
            </w:r>
          </w:p>
        </w:tc>
        <w:tc>
          <w:tcPr>
            <w:tcW w:w="1284" w:type="dxa"/>
            <w:gridSpan w:val="3"/>
            <w:vAlign w:val="center"/>
          </w:tcPr>
          <w:p w14:paraId="2D9F6455" w14:textId="77777777" w:rsidR="00D90157" w:rsidRPr="007E2D93" w:rsidRDefault="00D9015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6D8CAB9" w14:textId="77777777" w:rsidR="00D90157" w:rsidRPr="000C44AD" w:rsidRDefault="00D90157" w:rsidP="009D45C5">
            <w:pPr>
              <w:jc w:val="center"/>
              <w:rPr>
                <w:rFonts w:ascii="Times New Roman" w:eastAsia="Times New Roman" w:hAnsi="Times New Roman" w:cs="Times New Roman"/>
                <w:sz w:val="20"/>
                <w:szCs w:val="20"/>
                <w:lang w:val="fr-FR" w:eastAsia="en-GB"/>
              </w:rPr>
            </w:pPr>
          </w:p>
        </w:tc>
        <w:tc>
          <w:tcPr>
            <w:tcW w:w="1422" w:type="dxa"/>
            <w:vAlign w:val="center"/>
          </w:tcPr>
          <w:p w14:paraId="55E5FDBD"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01.07.2005</w:t>
            </w:r>
          </w:p>
        </w:tc>
        <w:tc>
          <w:tcPr>
            <w:tcW w:w="1420" w:type="dxa"/>
            <w:vAlign w:val="center"/>
          </w:tcPr>
          <w:p w14:paraId="73441007"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01.07.2006</w:t>
            </w:r>
          </w:p>
        </w:tc>
      </w:tr>
      <w:tr w:rsidR="00F208BF" w:rsidRPr="00775ED4" w14:paraId="7E86350E" w14:textId="77777777" w:rsidTr="008852EC">
        <w:trPr>
          <w:trHeight w:val="409"/>
          <w:jc w:val="center"/>
        </w:trPr>
        <w:tc>
          <w:tcPr>
            <w:tcW w:w="584" w:type="dxa"/>
          </w:tcPr>
          <w:p w14:paraId="3294BC6E" w14:textId="77777777" w:rsidR="00D90157" w:rsidRDefault="00D9015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270</w:t>
            </w:r>
          </w:p>
        </w:tc>
        <w:tc>
          <w:tcPr>
            <w:tcW w:w="1959" w:type="dxa"/>
            <w:gridSpan w:val="4"/>
          </w:tcPr>
          <w:p w14:paraId="0F0DA82C" w14:textId="77777777" w:rsidR="00D90157" w:rsidRDefault="00D90157" w:rsidP="00DF21E3">
            <w:pPr>
              <w:ind w:firstLine="5"/>
              <w:rPr>
                <w:rFonts w:ascii="Times New Roman" w:eastAsia="Times New Roman" w:hAnsi="Times New Roman" w:cs="Times New Roman"/>
                <w:sz w:val="20"/>
                <w:szCs w:val="20"/>
                <w:lang w:eastAsia="en-GB"/>
              </w:rPr>
            </w:pPr>
            <w:r w:rsidRPr="00D90157">
              <w:rPr>
                <w:rFonts w:ascii="Times New Roman" w:eastAsia="Times New Roman" w:hAnsi="Times New Roman" w:cs="Times New Roman"/>
                <w:sz w:val="20"/>
                <w:szCs w:val="20"/>
                <w:lang w:eastAsia="en-GB"/>
              </w:rPr>
              <w:t>SM EN 13479:2017</w:t>
            </w:r>
          </w:p>
          <w:p w14:paraId="19F95C28" w14:textId="77777777" w:rsidR="00E66B34" w:rsidRPr="00D90157" w:rsidRDefault="00E66B34" w:rsidP="00DF21E3">
            <w:pPr>
              <w:ind w:firstLine="5"/>
              <w:rPr>
                <w:rFonts w:ascii="Times New Roman" w:eastAsia="Times New Roman" w:hAnsi="Times New Roman" w:cs="Times New Roman"/>
                <w:sz w:val="20"/>
                <w:szCs w:val="20"/>
                <w:lang w:eastAsia="en-GB"/>
              </w:rPr>
            </w:pPr>
            <w:r w:rsidRPr="00E66B34">
              <w:rPr>
                <w:rFonts w:ascii="Times New Roman" w:eastAsia="Times New Roman" w:hAnsi="Times New Roman" w:cs="Times New Roman"/>
                <w:sz w:val="20"/>
                <w:szCs w:val="20"/>
                <w:lang w:eastAsia="en-GB"/>
              </w:rPr>
              <w:t>Materiale consumabile pentru sudare. Standard general de produs pentru metale de adaos şi fluxuri pentru sudarea prin topire a materialelor metalice</w:t>
            </w:r>
          </w:p>
        </w:tc>
        <w:tc>
          <w:tcPr>
            <w:tcW w:w="1983" w:type="dxa"/>
            <w:gridSpan w:val="3"/>
          </w:tcPr>
          <w:p w14:paraId="0E51188A" w14:textId="77777777" w:rsidR="00D90157" w:rsidRPr="00D90157" w:rsidRDefault="00D90157" w:rsidP="00D90157">
            <w:pPr>
              <w:rPr>
                <w:rFonts w:ascii="Times New Roman" w:eastAsia="Times New Roman" w:hAnsi="Times New Roman" w:cs="Times New Roman"/>
                <w:sz w:val="20"/>
                <w:szCs w:val="20"/>
                <w:lang w:val="fr-FR" w:eastAsia="en-GB"/>
              </w:rPr>
            </w:pPr>
            <w:r w:rsidRPr="00D90157">
              <w:rPr>
                <w:rFonts w:ascii="Times New Roman" w:eastAsia="Times New Roman" w:hAnsi="Times New Roman" w:cs="Times New Roman"/>
                <w:sz w:val="20"/>
                <w:szCs w:val="20"/>
                <w:lang w:val="fr-FR" w:eastAsia="en-GB"/>
              </w:rPr>
              <w:t>EN 13479:2017</w:t>
            </w:r>
          </w:p>
          <w:p w14:paraId="58272DD7" w14:textId="77777777" w:rsidR="00D90157" w:rsidRPr="00D90157" w:rsidRDefault="007D44FE" w:rsidP="007B52A8">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Materiale consumabile pentru sudare. Standard general de produs pentru metale de adaos şi fluxuri pentru sudarea prin topire a materialelor metalice</w:t>
            </w:r>
          </w:p>
        </w:tc>
        <w:tc>
          <w:tcPr>
            <w:tcW w:w="1284" w:type="dxa"/>
            <w:gridSpan w:val="3"/>
            <w:vAlign w:val="center"/>
          </w:tcPr>
          <w:p w14:paraId="7216646C" w14:textId="77777777" w:rsidR="00D90157" w:rsidRPr="007E2D93" w:rsidRDefault="00D90157" w:rsidP="00AF0005">
            <w:pPr>
              <w:jc w:val="center"/>
              <w:rPr>
                <w:rFonts w:ascii="Times New Roman" w:eastAsia="Times New Roman" w:hAnsi="Times New Roman" w:cs="Times New Roman"/>
                <w:sz w:val="20"/>
                <w:szCs w:val="20"/>
                <w:lang w:val="fr-FR" w:eastAsia="en-GB"/>
              </w:rPr>
            </w:pPr>
            <w:r w:rsidRPr="00D90157">
              <w:rPr>
                <w:rFonts w:ascii="Times New Roman" w:eastAsia="Times New Roman" w:hAnsi="Times New Roman" w:cs="Times New Roman"/>
                <w:sz w:val="20"/>
                <w:szCs w:val="20"/>
                <w:lang w:val="fr-FR" w:eastAsia="en-GB"/>
              </w:rPr>
              <w:t>SM SR EN 13479:2010</w:t>
            </w:r>
          </w:p>
        </w:tc>
        <w:tc>
          <w:tcPr>
            <w:tcW w:w="1278" w:type="dxa"/>
            <w:gridSpan w:val="2"/>
            <w:vAlign w:val="center"/>
          </w:tcPr>
          <w:p w14:paraId="601782D6" w14:textId="77777777" w:rsidR="00D90157" w:rsidRPr="000C44AD" w:rsidRDefault="00D90157" w:rsidP="009D45C5">
            <w:pPr>
              <w:jc w:val="center"/>
              <w:rPr>
                <w:rFonts w:ascii="Times New Roman" w:eastAsia="Times New Roman" w:hAnsi="Times New Roman" w:cs="Times New Roman"/>
                <w:sz w:val="20"/>
                <w:szCs w:val="20"/>
                <w:lang w:val="fr-FR" w:eastAsia="en-GB"/>
              </w:rPr>
            </w:pPr>
            <w:r w:rsidRPr="00D90157">
              <w:rPr>
                <w:rFonts w:ascii="Times New Roman" w:eastAsia="Times New Roman" w:hAnsi="Times New Roman" w:cs="Times New Roman"/>
                <w:sz w:val="20"/>
                <w:szCs w:val="20"/>
                <w:lang w:val="fr-FR" w:eastAsia="en-GB"/>
              </w:rPr>
              <w:t>EN 13479:2004</w:t>
            </w:r>
          </w:p>
        </w:tc>
        <w:tc>
          <w:tcPr>
            <w:tcW w:w="1422" w:type="dxa"/>
            <w:vAlign w:val="center"/>
          </w:tcPr>
          <w:p w14:paraId="01033279"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09.03.2018</w:t>
            </w:r>
          </w:p>
        </w:tc>
        <w:tc>
          <w:tcPr>
            <w:tcW w:w="1420" w:type="dxa"/>
            <w:vAlign w:val="center"/>
          </w:tcPr>
          <w:p w14:paraId="72B4008E" w14:textId="77777777" w:rsidR="00D90157" w:rsidRDefault="00D9015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09.03.2019</w:t>
            </w:r>
          </w:p>
        </w:tc>
      </w:tr>
      <w:tr w:rsidR="00F208BF" w:rsidRPr="00775ED4" w14:paraId="0F2DAF4F" w14:textId="77777777" w:rsidTr="008852EC">
        <w:trPr>
          <w:trHeight w:val="409"/>
          <w:jc w:val="center"/>
        </w:trPr>
        <w:tc>
          <w:tcPr>
            <w:tcW w:w="584" w:type="dxa"/>
            <w:vMerge w:val="restart"/>
          </w:tcPr>
          <w:p w14:paraId="7DAE4DFF" w14:textId="77777777" w:rsidR="00E66B34" w:rsidRDefault="00E66B3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271</w:t>
            </w:r>
          </w:p>
        </w:tc>
        <w:tc>
          <w:tcPr>
            <w:tcW w:w="1959" w:type="dxa"/>
            <w:gridSpan w:val="4"/>
          </w:tcPr>
          <w:p w14:paraId="22F32FD7" w14:textId="77777777" w:rsidR="00E66B34" w:rsidRDefault="00E66B34" w:rsidP="00DF21E3">
            <w:pPr>
              <w:ind w:firstLine="5"/>
              <w:rPr>
                <w:rFonts w:ascii="Times New Roman" w:eastAsia="Times New Roman" w:hAnsi="Times New Roman" w:cs="Times New Roman"/>
                <w:sz w:val="20"/>
                <w:szCs w:val="20"/>
                <w:lang w:eastAsia="en-GB"/>
              </w:rPr>
            </w:pPr>
            <w:r w:rsidRPr="00E66B34">
              <w:rPr>
                <w:rFonts w:ascii="Times New Roman" w:eastAsia="Times New Roman" w:hAnsi="Times New Roman" w:cs="Times New Roman"/>
                <w:sz w:val="20"/>
                <w:szCs w:val="20"/>
                <w:lang w:eastAsia="en-GB"/>
              </w:rPr>
              <w:t>SM SR EN 13491:2010</w:t>
            </w:r>
          </w:p>
          <w:p w14:paraId="667F1CDA" w14:textId="77777777" w:rsidR="007C1DC0" w:rsidRPr="00D90157" w:rsidRDefault="007C1DC0" w:rsidP="00DF21E3">
            <w:pPr>
              <w:ind w:firstLine="5"/>
              <w:rPr>
                <w:rFonts w:ascii="Times New Roman" w:eastAsia="Times New Roman" w:hAnsi="Times New Roman" w:cs="Times New Roman"/>
                <w:sz w:val="20"/>
                <w:szCs w:val="20"/>
                <w:lang w:eastAsia="en-GB"/>
              </w:rPr>
            </w:pPr>
            <w:r w:rsidRPr="007C1DC0">
              <w:rPr>
                <w:rFonts w:ascii="Times New Roman" w:eastAsia="Times New Roman" w:hAnsi="Times New Roman" w:cs="Times New Roman"/>
                <w:sz w:val="20"/>
                <w:szCs w:val="20"/>
                <w:lang w:eastAsia="en-GB"/>
              </w:rPr>
              <w:t>Bariere geosintetice. Caracteristici impuse pentru utilizarea ca bariere hidraulice în construcţia de tunele şi de structuri subterane</w:t>
            </w:r>
          </w:p>
        </w:tc>
        <w:tc>
          <w:tcPr>
            <w:tcW w:w="1983" w:type="dxa"/>
            <w:gridSpan w:val="3"/>
          </w:tcPr>
          <w:p w14:paraId="3582B78E" w14:textId="77777777" w:rsidR="00E66B34" w:rsidRPr="00E66B34" w:rsidRDefault="00E66B34" w:rsidP="00E66B34">
            <w:pPr>
              <w:rPr>
                <w:rFonts w:ascii="Times New Roman" w:eastAsia="Times New Roman" w:hAnsi="Times New Roman" w:cs="Times New Roman"/>
                <w:sz w:val="20"/>
                <w:szCs w:val="20"/>
                <w:lang w:val="fr-FR" w:eastAsia="en-GB"/>
              </w:rPr>
            </w:pPr>
            <w:r w:rsidRPr="00E66B34">
              <w:rPr>
                <w:rFonts w:ascii="Times New Roman" w:eastAsia="Times New Roman" w:hAnsi="Times New Roman" w:cs="Times New Roman"/>
                <w:sz w:val="20"/>
                <w:szCs w:val="20"/>
                <w:lang w:val="fr-FR" w:eastAsia="en-GB"/>
              </w:rPr>
              <w:t>EN 13491:2004</w:t>
            </w:r>
          </w:p>
          <w:p w14:paraId="72C88CB0" w14:textId="77777777" w:rsidR="00E66B34" w:rsidRPr="00D90157" w:rsidRDefault="007D44FE" w:rsidP="007B52A8">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Bariere geosintetice. Caracteristici impuse pentru utilizarea ca bariere hidraulice în construcţia de tunele şi de structuri subterane</w:t>
            </w:r>
          </w:p>
        </w:tc>
        <w:tc>
          <w:tcPr>
            <w:tcW w:w="1284" w:type="dxa"/>
            <w:gridSpan w:val="3"/>
            <w:vAlign w:val="center"/>
          </w:tcPr>
          <w:p w14:paraId="12CA2E6E" w14:textId="77777777" w:rsidR="00E66B34" w:rsidRPr="00D90157" w:rsidRDefault="00E66B3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7163FA6A" w14:textId="77777777" w:rsidR="00E66B34" w:rsidRPr="00D90157" w:rsidRDefault="00E66B34" w:rsidP="009D45C5">
            <w:pPr>
              <w:jc w:val="center"/>
              <w:rPr>
                <w:rFonts w:ascii="Times New Roman" w:eastAsia="Times New Roman" w:hAnsi="Times New Roman" w:cs="Times New Roman"/>
                <w:sz w:val="20"/>
                <w:szCs w:val="20"/>
                <w:lang w:val="fr-FR" w:eastAsia="en-GB"/>
              </w:rPr>
            </w:pPr>
          </w:p>
        </w:tc>
        <w:tc>
          <w:tcPr>
            <w:tcW w:w="1422" w:type="dxa"/>
            <w:vAlign w:val="center"/>
          </w:tcPr>
          <w:p w14:paraId="238AA726" w14:textId="77777777" w:rsidR="00E66B34" w:rsidRDefault="00E66B3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193B3359" w14:textId="77777777" w:rsidR="00E66B34" w:rsidRDefault="00E66B3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1089D654" w14:textId="77777777" w:rsidTr="008852EC">
        <w:trPr>
          <w:trHeight w:val="409"/>
          <w:jc w:val="center"/>
        </w:trPr>
        <w:tc>
          <w:tcPr>
            <w:tcW w:w="584" w:type="dxa"/>
            <w:vMerge/>
          </w:tcPr>
          <w:p w14:paraId="66AB123C" w14:textId="77777777" w:rsidR="00E66B34" w:rsidRDefault="00E66B34" w:rsidP="00440D70">
            <w:pPr>
              <w:jc w:val="center"/>
              <w:rPr>
                <w:rFonts w:ascii="Times New Roman" w:eastAsia="Times New Roman" w:hAnsi="Times New Roman" w:cs="Times New Roman"/>
                <w:sz w:val="14"/>
                <w:szCs w:val="14"/>
                <w:lang w:eastAsia="en-GB"/>
              </w:rPr>
            </w:pPr>
          </w:p>
        </w:tc>
        <w:tc>
          <w:tcPr>
            <w:tcW w:w="1959" w:type="dxa"/>
            <w:gridSpan w:val="4"/>
          </w:tcPr>
          <w:p w14:paraId="4BE76BE7" w14:textId="77777777" w:rsidR="00E66B34" w:rsidRPr="00E66B34" w:rsidRDefault="00E66B34" w:rsidP="00DF21E3">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13491:</w:t>
            </w:r>
            <w:r w:rsidR="005D533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E66B34">
              <w:rPr>
                <w:rFonts w:ascii="Times New Roman" w:eastAsia="Times New Roman" w:hAnsi="Times New Roman" w:cs="Times New Roman"/>
                <w:sz w:val="20"/>
                <w:szCs w:val="20"/>
                <w:lang w:eastAsia="en-GB"/>
              </w:rPr>
              <w:t>A1:2010</w:t>
            </w:r>
          </w:p>
        </w:tc>
        <w:tc>
          <w:tcPr>
            <w:tcW w:w="1983" w:type="dxa"/>
            <w:gridSpan w:val="3"/>
          </w:tcPr>
          <w:p w14:paraId="08234A2C" w14:textId="77777777" w:rsidR="00E66B34" w:rsidRPr="00362B82" w:rsidRDefault="007C1DC0" w:rsidP="00BE3B9F">
            <w:pPr>
              <w:rPr>
                <w:rFonts w:ascii="Times New Roman" w:eastAsia="Times New Roman" w:hAnsi="Times New Roman" w:cs="Times New Roman"/>
                <w:sz w:val="20"/>
                <w:szCs w:val="20"/>
                <w:lang w:val="en-US" w:eastAsia="en-GB"/>
              </w:rPr>
            </w:pPr>
            <w:r w:rsidRPr="007C1DC0">
              <w:rPr>
                <w:rFonts w:ascii="Times New Roman" w:eastAsia="Times New Roman" w:hAnsi="Times New Roman" w:cs="Times New Roman"/>
                <w:sz w:val="20"/>
                <w:szCs w:val="20"/>
                <w:lang w:val="fr-FR" w:eastAsia="en-GB"/>
              </w:rPr>
              <w:t>EN 13491:2004/</w:t>
            </w:r>
            <w:r>
              <w:rPr>
                <w:rFonts w:ascii="Times New Roman" w:eastAsia="Times New Roman" w:hAnsi="Times New Roman" w:cs="Times New Roman"/>
                <w:sz w:val="20"/>
                <w:szCs w:val="20"/>
                <w:lang w:val="fr-FR" w:eastAsia="en-GB"/>
              </w:rPr>
              <w:t xml:space="preserve"> </w:t>
            </w:r>
            <w:r w:rsidRPr="007C1DC0">
              <w:rPr>
                <w:rFonts w:ascii="Times New Roman" w:eastAsia="Times New Roman" w:hAnsi="Times New Roman" w:cs="Times New Roman"/>
                <w:sz w:val="20"/>
                <w:szCs w:val="20"/>
                <w:lang w:val="fr-FR" w:eastAsia="en-GB"/>
              </w:rPr>
              <w:t>A1:2006</w:t>
            </w:r>
            <w:r w:rsidR="00362B82" w:rsidRPr="00362B82">
              <w:rPr>
                <w:rFonts w:ascii="Times New Roman" w:eastAsia="Times New Roman" w:hAnsi="Times New Roman" w:cs="Times New Roman"/>
                <w:sz w:val="20"/>
                <w:szCs w:val="20"/>
                <w:lang w:val="en-US" w:eastAsia="en-GB"/>
              </w:rPr>
              <w:t xml:space="preserve"> </w:t>
            </w:r>
          </w:p>
        </w:tc>
        <w:tc>
          <w:tcPr>
            <w:tcW w:w="1284" w:type="dxa"/>
            <w:gridSpan w:val="3"/>
            <w:vAlign w:val="center"/>
          </w:tcPr>
          <w:p w14:paraId="4CE137E0" w14:textId="77777777" w:rsidR="00E66B34" w:rsidRPr="00D90157" w:rsidRDefault="00E66B3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7729678F" w14:textId="77777777" w:rsidR="00E66B34" w:rsidRPr="00D90157" w:rsidRDefault="00E66B34" w:rsidP="009D45C5">
            <w:pPr>
              <w:jc w:val="center"/>
              <w:rPr>
                <w:rFonts w:ascii="Times New Roman" w:eastAsia="Times New Roman" w:hAnsi="Times New Roman" w:cs="Times New Roman"/>
                <w:sz w:val="20"/>
                <w:szCs w:val="20"/>
                <w:lang w:val="fr-FR" w:eastAsia="en-GB"/>
              </w:rPr>
            </w:pPr>
          </w:p>
        </w:tc>
        <w:tc>
          <w:tcPr>
            <w:tcW w:w="1422" w:type="dxa"/>
            <w:vAlign w:val="center"/>
          </w:tcPr>
          <w:p w14:paraId="0A76DB54" w14:textId="77777777" w:rsidR="00E66B34" w:rsidRDefault="007C1DC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0CC8DB18" w14:textId="77777777" w:rsidR="00E66B34" w:rsidRDefault="007C1DC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r>
      <w:tr w:rsidR="00F208BF" w:rsidRPr="00775ED4" w14:paraId="736B212F" w14:textId="77777777" w:rsidTr="008852EC">
        <w:trPr>
          <w:trHeight w:val="409"/>
          <w:jc w:val="center"/>
        </w:trPr>
        <w:tc>
          <w:tcPr>
            <w:tcW w:w="584" w:type="dxa"/>
            <w:vMerge w:val="restart"/>
          </w:tcPr>
          <w:p w14:paraId="12F0073F" w14:textId="77777777" w:rsidR="00C9303D" w:rsidRDefault="00C9303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272</w:t>
            </w:r>
          </w:p>
        </w:tc>
        <w:tc>
          <w:tcPr>
            <w:tcW w:w="1959" w:type="dxa"/>
            <w:gridSpan w:val="4"/>
          </w:tcPr>
          <w:p w14:paraId="1D52AE3E" w14:textId="77777777" w:rsidR="00C9303D" w:rsidRDefault="00C9303D" w:rsidP="00DF21E3">
            <w:pPr>
              <w:ind w:firstLine="5"/>
              <w:rPr>
                <w:rFonts w:ascii="Times New Roman" w:eastAsia="Times New Roman" w:hAnsi="Times New Roman" w:cs="Times New Roman"/>
                <w:sz w:val="20"/>
                <w:szCs w:val="20"/>
                <w:lang w:eastAsia="en-GB"/>
              </w:rPr>
            </w:pPr>
            <w:r w:rsidRPr="00C9303D">
              <w:rPr>
                <w:rFonts w:ascii="Times New Roman" w:eastAsia="Times New Roman" w:hAnsi="Times New Roman" w:cs="Times New Roman"/>
                <w:sz w:val="20"/>
                <w:szCs w:val="20"/>
                <w:lang w:eastAsia="en-GB"/>
              </w:rPr>
              <w:t xml:space="preserve">SM </w:t>
            </w:r>
            <w:r>
              <w:rPr>
                <w:rFonts w:ascii="Times New Roman" w:eastAsia="Times New Roman" w:hAnsi="Times New Roman" w:cs="Times New Roman"/>
                <w:sz w:val="20"/>
                <w:szCs w:val="20"/>
                <w:lang w:eastAsia="en-GB"/>
              </w:rPr>
              <w:t xml:space="preserve">SR </w:t>
            </w:r>
            <w:r w:rsidRPr="00C9303D">
              <w:rPr>
                <w:rFonts w:ascii="Times New Roman" w:eastAsia="Times New Roman" w:hAnsi="Times New Roman" w:cs="Times New Roman"/>
                <w:sz w:val="20"/>
                <w:szCs w:val="20"/>
                <w:lang w:eastAsia="en-GB"/>
              </w:rPr>
              <w:t>EN 13492:2010</w:t>
            </w:r>
          </w:p>
          <w:p w14:paraId="07F33667" w14:textId="77777777" w:rsidR="006D60A8" w:rsidRDefault="006D60A8" w:rsidP="00DF21E3">
            <w:pPr>
              <w:ind w:firstLine="5"/>
              <w:rPr>
                <w:rFonts w:ascii="Times New Roman" w:eastAsia="Times New Roman" w:hAnsi="Times New Roman" w:cs="Times New Roman"/>
                <w:sz w:val="20"/>
                <w:szCs w:val="20"/>
                <w:lang w:eastAsia="en-GB"/>
              </w:rPr>
            </w:pPr>
            <w:r w:rsidRPr="006D60A8">
              <w:rPr>
                <w:rFonts w:ascii="Times New Roman" w:eastAsia="Times New Roman" w:hAnsi="Times New Roman" w:cs="Times New Roman"/>
                <w:sz w:val="20"/>
                <w:szCs w:val="20"/>
                <w:lang w:eastAsia="en-GB"/>
              </w:rPr>
              <w:t>Bariere geosintetice. Caracteristici impuse pentru utilizarea la construcţia de depozite de deşeuri lichide, staţii de transfer sau lucrări secundare de stocare</w:t>
            </w:r>
          </w:p>
        </w:tc>
        <w:tc>
          <w:tcPr>
            <w:tcW w:w="1983" w:type="dxa"/>
            <w:gridSpan w:val="3"/>
          </w:tcPr>
          <w:p w14:paraId="187AB189" w14:textId="77777777" w:rsidR="00C9303D" w:rsidRPr="007C1DC0" w:rsidRDefault="00C9303D" w:rsidP="00D46CE4">
            <w:pPr>
              <w:rPr>
                <w:rFonts w:ascii="Times New Roman" w:eastAsia="Times New Roman" w:hAnsi="Times New Roman" w:cs="Times New Roman"/>
                <w:sz w:val="20"/>
                <w:szCs w:val="20"/>
                <w:lang w:val="fr-FR" w:eastAsia="en-GB"/>
              </w:rPr>
            </w:pPr>
            <w:r w:rsidRPr="00362B82">
              <w:rPr>
                <w:rFonts w:ascii="Times New Roman" w:eastAsia="Times New Roman" w:hAnsi="Times New Roman" w:cs="Times New Roman"/>
                <w:sz w:val="20"/>
                <w:szCs w:val="20"/>
                <w:lang w:val="fr-FR" w:eastAsia="en-GB"/>
              </w:rPr>
              <w:t>EN 13492:2004</w:t>
            </w:r>
            <w:r w:rsidR="006D60A8" w:rsidRPr="00362B82">
              <w:rPr>
                <w:rFonts w:ascii="Times New Roman" w:eastAsia="Times New Roman" w:hAnsi="Times New Roman" w:cs="Times New Roman"/>
                <w:sz w:val="20"/>
                <w:szCs w:val="20"/>
                <w:lang w:val="fr-FR" w:eastAsia="en-GB"/>
              </w:rPr>
              <w:t xml:space="preserve"> </w:t>
            </w:r>
            <w:r w:rsidR="007D44FE" w:rsidRPr="007D44FE">
              <w:rPr>
                <w:rFonts w:ascii="Times New Roman" w:eastAsia="Times New Roman" w:hAnsi="Times New Roman" w:cs="Times New Roman"/>
                <w:sz w:val="20"/>
                <w:szCs w:val="20"/>
                <w:lang w:val="fr-FR" w:eastAsia="en-GB"/>
              </w:rPr>
              <w:t>Bariere geosintetice. Caracteristici impuse pentru utilizarea la construcţia de depozite de deşeuri lichide, staţii de transfer sau lucrări secundare de stocare</w:t>
            </w:r>
          </w:p>
        </w:tc>
        <w:tc>
          <w:tcPr>
            <w:tcW w:w="1284" w:type="dxa"/>
            <w:gridSpan w:val="3"/>
            <w:vAlign w:val="center"/>
          </w:tcPr>
          <w:p w14:paraId="35F99D60" w14:textId="77777777" w:rsidR="00C9303D" w:rsidRPr="00D90157" w:rsidRDefault="00C9303D"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4174617" w14:textId="77777777" w:rsidR="00C9303D" w:rsidRPr="00D90157" w:rsidRDefault="00C9303D" w:rsidP="009D45C5">
            <w:pPr>
              <w:jc w:val="center"/>
              <w:rPr>
                <w:rFonts w:ascii="Times New Roman" w:eastAsia="Times New Roman" w:hAnsi="Times New Roman" w:cs="Times New Roman"/>
                <w:sz w:val="20"/>
                <w:szCs w:val="20"/>
                <w:lang w:val="fr-FR" w:eastAsia="en-GB"/>
              </w:rPr>
            </w:pPr>
          </w:p>
        </w:tc>
        <w:tc>
          <w:tcPr>
            <w:tcW w:w="1422" w:type="dxa"/>
            <w:vAlign w:val="center"/>
          </w:tcPr>
          <w:p w14:paraId="4BE8AE81" w14:textId="77777777" w:rsidR="00C9303D" w:rsidRDefault="00C9303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387B7603" w14:textId="77777777" w:rsidR="00C9303D" w:rsidRDefault="00C9303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18A1255F" w14:textId="77777777" w:rsidTr="008852EC">
        <w:trPr>
          <w:trHeight w:val="409"/>
          <w:jc w:val="center"/>
        </w:trPr>
        <w:tc>
          <w:tcPr>
            <w:tcW w:w="584" w:type="dxa"/>
            <w:vMerge/>
          </w:tcPr>
          <w:p w14:paraId="6FE50EF1" w14:textId="77777777" w:rsidR="00C9303D" w:rsidRDefault="00C9303D" w:rsidP="00440D70">
            <w:pPr>
              <w:jc w:val="center"/>
              <w:rPr>
                <w:rFonts w:ascii="Times New Roman" w:eastAsia="Times New Roman" w:hAnsi="Times New Roman" w:cs="Times New Roman"/>
                <w:sz w:val="14"/>
                <w:szCs w:val="14"/>
                <w:lang w:eastAsia="en-GB"/>
              </w:rPr>
            </w:pPr>
          </w:p>
        </w:tc>
        <w:tc>
          <w:tcPr>
            <w:tcW w:w="1959" w:type="dxa"/>
            <w:gridSpan w:val="4"/>
          </w:tcPr>
          <w:p w14:paraId="417B31F4" w14:textId="77777777" w:rsidR="00C9303D" w:rsidRDefault="00BE3B9F" w:rsidP="00DF21E3">
            <w:pPr>
              <w:ind w:firstLine="5"/>
              <w:rPr>
                <w:rFonts w:ascii="Times New Roman" w:eastAsia="Times New Roman" w:hAnsi="Times New Roman" w:cs="Times New Roman"/>
                <w:sz w:val="20"/>
                <w:szCs w:val="20"/>
                <w:lang w:eastAsia="en-GB"/>
              </w:rPr>
            </w:pPr>
            <w:r w:rsidRPr="00BE3B9F">
              <w:rPr>
                <w:rFonts w:ascii="Times New Roman" w:eastAsia="Times New Roman" w:hAnsi="Times New Roman" w:cs="Times New Roman"/>
                <w:sz w:val="20"/>
                <w:szCs w:val="20"/>
                <w:lang w:eastAsia="en-GB"/>
              </w:rPr>
              <w:t>SM SR EN 13492:</w:t>
            </w:r>
            <w:r w:rsidR="005D533C">
              <w:rPr>
                <w:rFonts w:ascii="Times New Roman" w:eastAsia="Times New Roman" w:hAnsi="Times New Roman" w:cs="Times New Roman"/>
                <w:sz w:val="20"/>
                <w:szCs w:val="20"/>
                <w:lang w:eastAsia="en-GB"/>
              </w:rPr>
              <w:t xml:space="preserve"> </w:t>
            </w:r>
            <w:r w:rsidRPr="00BE3B9F">
              <w:rPr>
                <w:rFonts w:ascii="Times New Roman" w:eastAsia="Times New Roman" w:hAnsi="Times New Roman" w:cs="Times New Roman"/>
                <w:sz w:val="20"/>
                <w:szCs w:val="20"/>
                <w:lang w:eastAsia="en-GB"/>
              </w:rPr>
              <w:t>2010/A1:2010</w:t>
            </w:r>
          </w:p>
        </w:tc>
        <w:tc>
          <w:tcPr>
            <w:tcW w:w="1983" w:type="dxa"/>
            <w:gridSpan w:val="3"/>
          </w:tcPr>
          <w:p w14:paraId="2E3847F7" w14:textId="77777777" w:rsidR="00C9303D" w:rsidRPr="00C9303D" w:rsidRDefault="00C9303D" w:rsidP="00C9303D">
            <w:pPr>
              <w:rPr>
                <w:rFonts w:ascii="Times New Roman" w:eastAsia="Times New Roman" w:hAnsi="Times New Roman" w:cs="Times New Roman"/>
                <w:sz w:val="20"/>
                <w:szCs w:val="20"/>
                <w:lang w:val="fr-FR" w:eastAsia="en-GB"/>
              </w:rPr>
            </w:pPr>
            <w:r w:rsidRPr="00C9303D">
              <w:rPr>
                <w:rFonts w:ascii="Times New Roman" w:eastAsia="Times New Roman" w:hAnsi="Times New Roman" w:cs="Times New Roman"/>
                <w:sz w:val="20"/>
                <w:szCs w:val="20"/>
                <w:lang w:val="fr-FR" w:eastAsia="en-GB"/>
              </w:rPr>
              <w:t>EN 13492:2004/</w:t>
            </w:r>
            <w:r>
              <w:rPr>
                <w:rFonts w:ascii="Times New Roman" w:eastAsia="Times New Roman" w:hAnsi="Times New Roman" w:cs="Times New Roman"/>
                <w:sz w:val="20"/>
                <w:szCs w:val="20"/>
                <w:lang w:val="fr-FR" w:eastAsia="en-GB"/>
              </w:rPr>
              <w:t xml:space="preserve"> </w:t>
            </w:r>
            <w:r w:rsidRPr="00C9303D">
              <w:rPr>
                <w:rFonts w:ascii="Times New Roman" w:eastAsia="Times New Roman" w:hAnsi="Times New Roman" w:cs="Times New Roman"/>
                <w:sz w:val="20"/>
                <w:szCs w:val="20"/>
                <w:lang w:val="fr-FR" w:eastAsia="en-GB"/>
              </w:rPr>
              <w:t>A1:2006</w:t>
            </w:r>
          </w:p>
        </w:tc>
        <w:tc>
          <w:tcPr>
            <w:tcW w:w="1284" w:type="dxa"/>
            <w:gridSpan w:val="3"/>
            <w:vAlign w:val="center"/>
          </w:tcPr>
          <w:p w14:paraId="402D9EE7" w14:textId="77777777" w:rsidR="00C9303D" w:rsidRPr="00D90157" w:rsidRDefault="00C9303D"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135EB65" w14:textId="77777777" w:rsidR="00C9303D" w:rsidRPr="00D90157" w:rsidRDefault="00C9303D" w:rsidP="009D45C5">
            <w:pPr>
              <w:jc w:val="center"/>
              <w:rPr>
                <w:rFonts w:ascii="Times New Roman" w:eastAsia="Times New Roman" w:hAnsi="Times New Roman" w:cs="Times New Roman"/>
                <w:sz w:val="20"/>
                <w:szCs w:val="20"/>
                <w:lang w:val="fr-FR" w:eastAsia="en-GB"/>
              </w:rPr>
            </w:pPr>
          </w:p>
        </w:tc>
        <w:tc>
          <w:tcPr>
            <w:tcW w:w="1422" w:type="dxa"/>
            <w:vAlign w:val="center"/>
          </w:tcPr>
          <w:p w14:paraId="7C94559C" w14:textId="77777777" w:rsidR="00C9303D" w:rsidRDefault="00C9303D" w:rsidP="004027E7">
            <w:pPr>
              <w:jc w:val="center"/>
              <w:rPr>
                <w:rFonts w:ascii="Times New Roman" w:eastAsia="Times New Roman" w:hAnsi="Times New Roman" w:cs="Times New Roman"/>
                <w:sz w:val="20"/>
                <w:szCs w:val="20"/>
                <w:lang w:val="fr-FR" w:eastAsia="en-GB"/>
              </w:rPr>
            </w:pPr>
            <w:r w:rsidRPr="00C9303D">
              <w:rPr>
                <w:rFonts w:ascii="Times New Roman" w:eastAsia="Times New Roman" w:hAnsi="Times New Roman" w:cs="Times New Roman"/>
                <w:sz w:val="20"/>
                <w:szCs w:val="20"/>
                <w:lang w:val="fr-FR" w:eastAsia="en-GB"/>
              </w:rPr>
              <w:t>01.06.2007</w:t>
            </w:r>
          </w:p>
        </w:tc>
        <w:tc>
          <w:tcPr>
            <w:tcW w:w="1420" w:type="dxa"/>
            <w:vAlign w:val="center"/>
          </w:tcPr>
          <w:p w14:paraId="61A52C4B" w14:textId="77777777" w:rsidR="00C9303D" w:rsidRDefault="00C9303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r>
      <w:tr w:rsidR="00F208BF" w:rsidRPr="00775ED4" w14:paraId="197B23B1" w14:textId="77777777" w:rsidTr="008852EC">
        <w:trPr>
          <w:trHeight w:val="409"/>
          <w:jc w:val="center"/>
        </w:trPr>
        <w:tc>
          <w:tcPr>
            <w:tcW w:w="584" w:type="dxa"/>
          </w:tcPr>
          <w:p w14:paraId="7923651B" w14:textId="77777777" w:rsidR="00C9303D" w:rsidRDefault="00C9303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273</w:t>
            </w:r>
          </w:p>
        </w:tc>
        <w:tc>
          <w:tcPr>
            <w:tcW w:w="1959" w:type="dxa"/>
            <w:gridSpan w:val="4"/>
          </w:tcPr>
          <w:p w14:paraId="5DEAB478" w14:textId="77777777" w:rsidR="00C9303D" w:rsidRDefault="00D06E21" w:rsidP="00DF21E3">
            <w:pPr>
              <w:ind w:firstLine="5"/>
              <w:rPr>
                <w:rFonts w:ascii="Times New Roman" w:eastAsia="Times New Roman" w:hAnsi="Times New Roman" w:cs="Times New Roman"/>
                <w:sz w:val="20"/>
                <w:szCs w:val="20"/>
                <w:lang w:eastAsia="en-GB"/>
              </w:rPr>
            </w:pPr>
            <w:r w:rsidRPr="00D06E21">
              <w:rPr>
                <w:rFonts w:ascii="Times New Roman" w:eastAsia="Times New Roman" w:hAnsi="Times New Roman" w:cs="Times New Roman"/>
                <w:sz w:val="20"/>
                <w:szCs w:val="20"/>
                <w:lang w:eastAsia="en-GB"/>
              </w:rPr>
              <w:t>SM SR EN 13493:2010</w:t>
            </w:r>
          </w:p>
          <w:p w14:paraId="101A3C95" w14:textId="77777777" w:rsidR="00D06E21" w:rsidRDefault="00D06E21" w:rsidP="00DF21E3">
            <w:pPr>
              <w:ind w:firstLine="5"/>
              <w:rPr>
                <w:rFonts w:ascii="Times New Roman" w:eastAsia="Times New Roman" w:hAnsi="Times New Roman" w:cs="Times New Roman"/>
                <w:sz w:val="20"/>
                <w:szCs w:val="20"/>
                <w:lang w:eastAsia="en-GB"/>
              </w:rPr>
            </w:pPr>
            <w:r w:rsidRPr="00D06E21">
              <w:rPr>
                <w:rFonts w:ascii="Times New Roman" w:eastAsia="Times New Roman" w:hAnsi="Times New Roman" w:cs="Times New Roman"/>
                <w:sz w:val="20"/>
                <w:szCs w:val="20"/>
                <w:lang w:eastAsia="en-GB"/>
              </w:rPr>
              <w:t xml:space="preserve">Bariere geosintetice. Caracteristici impuse </w:t>
            </w:r>
            <w:r w:rsidRPr="00D06E21">
              <w:rPr>
                <w:rFonts w:ascii="Times New Roman" w:eastAsia="Times New Roman" w:hAnsi="Times New Roman" w:cs="Times New Roman"/>
                <w:sz w:val="20"/>
                <w:szCs w:val="20"/>
                <w:lang w:eastAsia="en-GB"/>
              </w:rPr>
              <w:lastRenderedPageBreak/>
              <w:t>pentru utilizarea în construcţia de depozite de deşeuri solide şi amplasamente de depozitare</w:t>
            </w:r>
          </w:p>
        </w:tc>
        <w:tc>
          <w:tcPr>
            <w:tcW w:w="1983" w:type="dxa"/>
            <w:gridSpan w:val="3"/>
          </w:tcPr>
          <w:p w14:paraId="5992E390" w14:textId="77777777" w:rsidR="00D06E21" w:rsidRPr="00D06E21" w:rsidRDefault="00D06E21" w:rsidP="00D06E21">
            <w:pPr>
              <w:rPr>
                <w:rFonts w:ascii="Times New Roman" w:eastAsia="Times New Roman" w:hAnsi="Times New Roman" w:cs="Times New Roman"/>
                <w:sz w:val="20"/>
                <w:szCs w:val="20"/>
                <w:lang w:val="fr-FR" w:eastAsia="en-GB"/>
              </w:rPr>
            </w:pPr>
            <w:r w:rsidRPr="00D06E21">
              <w:rPr>
                <w:rFonts w:ascii="Times New Roman" w:eastAsia="Times New Roman" w:hAnsi="Times New Roman" w:cs="Times New Roman"/>
                <w:sz w:val="20"/>
                <w:szCs w:val="20"/>
                <w:lang w:val="fr-FR" w:eastAsia="en-GB"/>
              </w:rPr>
              <w:lastRenderedPageBreak/>
              <w:t>EN 13493:2005</w:t>
            </w:r>
          </w:p>
          <w:p w14:paraId="7330F76E" w14:textId="77777777" w:rsidR="00C9303D" w:rsidRPr="00C9303D" w:rsidRDefault="007D44FE" w:rsidP="00D06E21">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 xml:space="preserve">Bariere geosintetice. Caracteristici impuse pentru utilizarea în </w:t>
            </w:r>
            <w:r w:rsidRPr="007D44FE">
              <w:rPr>
                <w:rFonts w:ascii="Times New Roman" w:eastAsia="Times New Roman" w:hAnsi="Times New Roman" w:cs="Times New Roman"/>
                <w:sz w:val="20"/>
                <w:szCs w:val="20"/>
                <w:lang w:val="fr-FR" w:eastAsia="en-GB"/>
              </w:rPr>
              <w:lastRenderedPageBreak/>
              <w:t>construcţia de depozite de deşeuri solide şi amplasamente de depozitare</w:t>
            </w:r>
          </w:p>
        </w:tc>
        <w:tc>
          <w:tcPr>
            <w:tcW w:w="1284" w:type="dxa"/>
            <w:gridSpan w:val="3"/>
            <w:vAlign w:val="center"/>
          </w:tcPr>
          <w:p w14:paraId="38913B49" w14:textId="77777777" w:rsidR="00C9303D" w:rsidRPr="00D90157" w:rsidRDefault="00C9303D"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69C30F8" w14:textId="77777777" w:rsidR="00C9303D" w:rsidRPr="00D90157" w:rsidRDefault="00C9303D" w:rsidP="009D45C5">
            <w:pPr>
              <w:jc w:val="center"/>
              <w:rPr>
                <w:rFonts w:ascii="Times New Roman" w:eastAsia="Times New Roman" w:hAnsi="Times New Roman" w:cs="Times New Roman"/>
                <w:sz w:val="20"/>
                <w:szCs w:val="20"/>
                <w:lang w:val="fr-FR" w:eastAsia="en-GB"/>
              </w:rPr>
            </w:pPr>
          </w:p>
        </w:tc>
        <w:tc>
          <w:tcPr>
            <w:tcW w:w="1422" w:type="dxa"/>
            <w:vAlign w:val="center"/>
          </w:tcPr>
          <w:p w14:paraId="210F5E95" w14:textId="77777777" w:rsidR="00C9303D" w:rsidRPr="00C9303D" w:rsidRDefault="00D06E2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65AC2E5A" w14:textId="77777777" w:rsidR="00C9303D" w:rsidRDefault="00D06E2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F208BF" w:rsidRPr="00775ED4" w14:paraId="0CC4E55D" w14:textId="77777777" w:rsidTr="008852EC">
        <w:trPr>
          <w:trHeight w:val="409"/>
          <w:jc w:val="center"/>
        </w:trPr>
        <w:tc>
          <w:tcPr>
            <w:tcW w:w="584" w:type="dxa"/>
          </w:tcPr>
          <w:p w14:paraId="2414ED7B" w14:textId="77777777" w:rsidR="004E78CD" w:rsidRDefault="004E78C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274</w:t>
            </w:r>
          </w:p>
        </w:tc>
        <w:tc>
          <w:tcPr>
            <w:tcW w:w="1959" w:type="dxa"/>
            <w:gridSpan w:val="4"/>
          </w:tcPr>
          <w:p w14:paraId="51E759A8" w14:textId="77777777" w:rsidR="004E78CD" w:rsidRDefault="004E78CD" w:rsidP="00DF21E3">
            <w:pPr>
              <w:ind w:firstLine="5"/>
              <w:rPr>
                <w:rFonts w:ascii="Times New Roman" w:eastAsia="Times New Roman" w:hAnsi="Times New Roman" w:cs="Times New Roman"/>
                <w:sz w:val="20"/>
                <w:szCs w:val="20"/>
                <w:lang w:eastAsia="en-GB"/>
              </w:rPr>
            </w:pPr>
            <w:r w:rsidRPr="004E78CD">
              <w:rPr>
                <w:rFonts w:ascii="Times New Roman" w:eastAsia="Times New Roman" w:hAnsi="Times New Roman" w:cs="Times New Roman"/>
                <w:sz w:val="20"/>
                <w:szCs w:val="20"/>
                <w:lang w:eastAsia="en-GB"/>
              </w:rPr>
              <w:t>SM SR EN 13502:2010</w:t>
            </w:r>
          </w:p>
          <w:p w14:paraId="336750EF" w14:textId="77777777" w:rsidR="004E78CD" w:rsidRPr="00D06E21" w:rsidRDefault="004E78CD" w:rsidP="00DF21E3">
            <w:pPr>
              <w:ind w:firstLine="5"/>
              <w:rPr>
                <w:rFonts w:ascii="Times New Roman" w:eastAsia="Times New Roman" w:hAnsi="Times New Roman" w:cs="Times New Roman"/>
                <w:sz w:val="20"/>
                <w:szCs w:val="20"/>
                <w:lang w:eastAsia="en-GB"/>
              </w:rPr>
            </w:pPr>
            <w:r w:rsidRPr="004E78CD">
              <w:rPr>
                <w:rFonts w:ascii="Times New Roman" w:eastAsia="Times New Roman" w:hAnsi="Times New Roman" w:cs="Times New Roman"/>
                <w:sz w:val="20"/>
                <w:szCs w:val="20"/>
                <w:lang w:eastAsia="en-GB"/>
              </w:rPr>
              <w:t>Coşuri de fum. Terminale de argilă arsă/ceramice. Condiţii şi metode de încercare</w:t>
            </w:r>
          </w:p>
        </w:tc>
        <w:tc>
          <w:tcPr>
            <w:tcW w:w="1983" w:type="dxa"/>
            <w:gridSpan w:val="3"/>
          </w:tcPr>
          <w:p w14:paraId="1D989E91" w14:textId="77777777" w:rsidR="004E78CD" w:rsidRPr="004E78CD" w:rsidRDefault="004E78CD" w:rsidP="004E78CD">
            <w:pPr>
              <w:rPr>
                <w:rFonts w:ascii="Times New Roman" w:eastAsia="Times New Roman" w:hAnsi="Times New Roman" w:cs="Times New Roman"/>
                <w:sz w:val="20"/>
                <w:szCs w:val="20"/>
                <w:lang w:val="fr-FR" w:eastAsia="en-GB"/>
              </w:rPr>
            </w:pPr>
            <w:r w:rsidRPr="004E78CD">
              <w:rPr>
                <w:rFonts w:ascii="Times New Roman" w:eastAsia="Times New Roman" w:hAnsi="Times New Roman" w:cs="Times New Roman"/>
                <w:sz w:val="20"/>
                <w:szCs w:val="20"/>
                <w:lang w:val="fr-FR" w:eastAsia="en-GB"/>
              </w:rPr>
              <w:t>EN 13502:2002</w:t>
            </w:r>
          </w:p>
          <w:p w14:paraId="0307EDEE" w14:textId="77777777" w:rsidR="004E78CD" w:rsidRPr="00D06E21" w:rsidRDefault="007D44FE" w:rsidP="000A5C51">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Coşuri de fum. Terminale de argilă arsă/ceramice. Condiţii şi metode de încercare</w:t>
            </w:r>
          </w:p>
        </w:tc>
        <w:tc>
          <w:tcPr>
            <w:tcW w:w="1284" w:type="dxa"/>
            <w:gridSpan w:val="3"/>
            <w:vAlign w:val="center"/>
          </w:tcPr>
          <w:p w14:paraId="623F815A" w14:textId="77777777" w:rsidR="004E78CD" w:rsidRPr="00D90157" w:rsidRDefault="004E78CD"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95234E3" w14:textId="77777777" w:rsidR="004E78CD" w:rsidRPr="00D90157" w:rsidRDefault="004E78CD" w:rsidP="009D45C5">
            <w:pPr>
              <w:jc w:val="center"/>
              <w:rPr>
                <w:rFonts w:ascii="Times New Roman" w:eastAsia="Times New Roman" w:hAnsi="Times New Roman" w:cs="Times New Roman"/>
                <w:sz w:val="20"/>
                <w:szCs w:val="20"/>
                <w:lang w:val="fr-FR" w:eastAsia="en-GB"/>
              </w:rPr>
            </w:pPr>
          </w:p>
        </w:tc>
        <w:tc>
          <w:tcPr>
            <w:tcW w:w="1422" w:type="dxa"/>
            <w:vAlign w:val="center"/>
          </w:tcPr>
          <w:p w14:paraId="21C3B51E" w14:textId="77777777" w:rsidR="004E78CD" w:rsidRDefault="004E78C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01.08.2003</w:t>
            </w:r>
          </w:p>
        </w:tc>
        <w:tc>
          <w:tcPr>
            <w:tcW w:w="1420" w:type="dxa"/>
            <w:vAlign w:val="center"/>
          </w:tcPr>
          <w:p w14:paraId="6C0812C4" w14:textId="77777777" w:rsidR="004E78CD" w:rsidRDefault="004E78C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01.08.2004</w:t>
            </w:r>
          </w:p>
        </w:tc>
      </w:tr>
      <w:tr w:rsidR="00F208BF" w:rsidRPr="00775ED4" w14:paraId="4FBBC4B6" w14:textId="77777777" w:rsidTr="008852EC">
        <w:trPr>
          <w:trHeight w:val="409"/>
          <w:jc w:val="center"/>
        </w:trPr>
        <w:tc>
          <w:tcPr>
            <w:tcW w:w="584" w:type="dxa"/>
          </w:tcPr>
          <w:p w14:paraId="789FD382" w14:textId="77777777" w:rsidR="004E78CD" w:rsidRDefault="004E78C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275</w:t>
            </w:r>
          </w:p>
        </w:tc>
        <w:tc>
          <w:tcPr>
            <w:tcW w:w="1959" w:type="dxa"/>
            <w:gridSpan w:val="4"/>
          </w:tcPr>
          <w:p w14:paraId="2682214F" w14:textId="77777777" w:rsidR="004E78CD" w:rsidRDefault="004E78CD" w:rsidP="004E78CD">
            <w:pPr>
              <w:ind w:firstLine="5"/>
              <w:rPr>
                <w:rFonts w:ascii="Times New Roman" w:eastAsia="Times New Roman" w:hAnsi="Times New Roman" w:cs="Times New Roman"/>
                <w:sz w:val="20"/>
                <w:szCs w:val="20"/>
                <w:lang w:eastAsia="en-GB"/>
              </w:rPr>
            </w:pPr>
            <w:r w:rsidRPr="004E78CD">
              <w:rPr>
                <w:rFonts w:ascii="Times New Roman" w:eastAsia="Times New Roman" w:hAnsi="Times New Roman" w:cs="Times New Roman"/>
                <w:sz w:val="20"/>
                <w:szCs w:val="20"/>
                <w:lang w:eastAsia="en-GB"/>
              </w:rPr>
              <w:t>SM SR EN 13561+</w:t>
            </w:r>
            <w:r w:rsidR="005D533C">
              <w:rPr>
                <w:rFonts w:ascii="Times New Roman" w:eastAsia="Times New Roman" w:hAnsi="Times New Roman" w:cs="Times New Roman"/>
                <w:sz w:val="20"/>
                <w:szCs w:val="20"/>
                <w:lang w:eastAsia="en-GB"/>
              </w:rPr>
              <w:t xml:space="preserve"> </w:t>
            </w:r>
            <w:r w:rsidRPr="004E78CD">
              <w:rPr>
                <w:rFonts w:ascii="Times New Roman" w:eastAsia="Times New Roman" w:hAnsi="Times New Roman" w:cs="Times New Roman"/>
                <w:sz w:val="20"/>
                <w:szCs w:val="20"/>
                <w:lang w:eastAsia="en-GB"/>
              </w:rPr>
              <w:t>A1:2010</w:t>
            </w:r>
          </w:p>
          <w:p w14:paraId="69448992" w14:textId="77777777" w:rsidR="004E78CD" w:rsidRPr="004E78CD" w:rsidRDefault="004E78CD" w:rsidP="004E78CD">
            <w:pPr>
              <w:ind w:firstLine="5"/>
              <w:rPr>
                <w:rFonts w:ascii="Times New Roman" w:eastAsia="Times New Roman" w:hAnsi="Times New Roman" w:cs="Times New Roman"/>
                <w:sz w:val="20"/>
                <w:szCs w:val="20"/>
                <w:lang w:eastAsia="en-GB"/>
              </w:rPr>
            </w:pPr>
            <w:r w:rsidRPr="004E78CD">
              <w:rPr>
                <w:rFonts w:ascii="Times New Roman" w:eastAsia="Times New Roman" w:hAnsi="Times New Roman" w:cs="Times New Roman"/>
                <w:sz w:val="20"/>
                <w:szCs w:val="20"/>
                <w:lang w:eastAsia="en-GB"/>
              </w:rPr>
              <w:t>Jaluzele exterioare. Cerinţe de performanţă, inclusiv de securitate</w:t>
            </w:r>
          </w:p>
        </w:tc>
        <w:tc>
          <w:tcPr>
            <w:tcW w:w="1983" w:type="dxa"/>
            <w:gridSpan w:val="3"/>
          </w:tcPr>
          <w:p w14:paraId="055E96E3" w14:textId="77777777" w:rsidR="004E78CD" w:rsidRPr="004E78CD" w:rsidRDefault="004E78CD" w:rsidP="004E78CD">
            <w:pPr>
              <w:rPr>
                <w:rFonts w:ascii="Times New Roman" w:eastAsia="Times New Roman" w:hAnsi="Times New Roman" w:cs="Times New Roman"/>
                <w:sz w:val="20"/>
                <w:szCs w:val="20"/>
                <w:lang w:val="fr-FR" w:eastAsia="en-GB"/>
              </w:rPr>
            </w:pPr>
            <w:r w:rsidRPr="004E78CD">
              <w:rPr>
                <w:rFonts w:ascii="Times New Roman" w:eastAsia="Times New Roman" w:hAnsi="Times New Roman" w:cs="Times New Roman"/>
                <w:sz w:val="20"/>
                <w:szCs w:val="20"/>
                <w:lang w:val="fr-FR" w:eastAsia="en-GB"/>
              </w:rPr>
              <w:t>EN 13561:2004+</w:t>
            </w:r>
            <w:r>
              <w:rPr>
                <w:rFonts w:ascii="Times New Roman" w:eastAsia="Times New Roman" w:hAnsi="Times New Roman" w:cs="Times New Roman"/>
                <w:sz w:val="20"/>
                <w:szCs w:val="20"/>
                <w:lang w:val="fr-FR" w:eastAsia="en-GB"/>
              </w:rPr>
              <w:t xml:space="preserve"> </w:t>
            </w:r>
            <w:r w:rsidRPr="004E78CD">
              <w:rPr>
                <w:rFonts w:ascii="Times New Roman" w:eastAsia="Times New Roman" w:hAnsi="Times New Roman" w:cs="Times New Roman"/>
                <w:sz w:val="20"/>
                <w:szCs w:val="20"/>
                <w:lang w:val="fr-FR" w:eastAsia="en-GB"/>
              </w:rPr>
              <w:t>A1:2008</w:t>
            </w:r>
            <w:r w:rsidR="000A5C51">
              <w:rPr>
                <w:rFonts w:ascii="Times New Roman" w:eastAsia="Times New Roman" w:hAnsi="Times New Roman" w:cs="Times New Roman"/>
                <w:sz w:val="20"/>
                <w:szCs w:val="20"/>
                <w:lang w:val="fr-FR" w:eastAsia="en-GB"/>
              </w:rPr>
              <w:t xml:space="preserve"> </w:t>
            </w:r>
          </w:p>
          <w:p w14:paraId="18CF24B6" w14:textId="77777777" w:rsidR="004E78CD" w:rsidRPr="004E78CD" w:rsidRDefault="007D44FE" w:rsidP="000A5C51">
            <w:pPr>
              <w:rPr>
                <w:rFonts w:ascii="Times New Roman" w:eastAsia="Times New Roman" w:hAnsi="Times New Roman" w:cs="Times New Roman"/>
                <w:sz w:val="20"/>
                <w:szCs w:val="20"/>
                <w:lang w:val="fr-FR" w:eastAsia="en-GB"/>
              </w:rPr>
            </w:pPr>
            <w:r w:rsidRPr="007D44FE">
              <w:rPr>
                <w:rFonts w:ascii="Times New Roman" w:eastAsia="Times New Roman" w:hAnsi="Times New Roman" w:cs="Times New Roman"/>
                <w:sz w:val="20"/>
                <w:szCs w:val="20"/>
                <w:lang w:val="fr-FR" w:eastAsia="en-GB"/>
              </w:rPr>
              <w:t>Jaluzele exterioare. Cerinţe de performanţă, inclusiv de securitate</w:t>
            </w:r>
          </w:p>
        </w:tc>
        <w:tc>
          <w:tcPr>
            <w:tcW w:w="1284" w:type="dxa"/>
            <w:gridSpan w:val="3"/>
            <w:vAlign w:val="center"/>
          </w:tcPr>
          <w:p w14:paraId="5DC00DF7" w14:textId="77777777" w:rsidR="004E78CD" w:rsidRPr="00D90157" w:rsidRDefault="004E78CD"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BE4B13F" w14:textId="77777777" w:rsidR="004E78CD" w:rsidRPr="00D90157" w:rsidRDefault="004E78CD" w:rsidP="009D45C5">
            <w:pPr>
              <w:jc w:val="center"/>
              <w:rPr>
                <w:rFonts w:ascii="Times New Roman" w:eastAsia="Times New Roman" w:hAnsi="Times New Roman" w:cs="Times New Roman"/>
                <w:sz w:val="20"/>
                <w:szCs w:val="20"/>
                <w:lang w:val="fr-FR" w:eastAsia="en-GB"/>
              </w:rPr>
            </w:pPr>
            <w:r w:rsidRPr="004E78CD">
              <w:rPr>
                <w:rFonts w:ascii="Times New Roman" w:eastAsia="Times New Roman" w:hAnsi="Times New Roman" w:cs="Times New Roman"/>
                <w:sz w:val="20"/>
                <w:szCs w:val="20"/>
                <w:lang w:val="fr-FR" w:eastAsia="en-GB"/>
              </w:rPr>
              <w:t>EN 13561:2004</w:t>
            </w:r>
          </w:p>
        </w:tc>
        <w:tc>
          <w:tcPr>
            <w:tcW w:w="1422" w:type="dxa"/>
            <w:vAlign w:val="center"/>
          </w:tcPr>
          <w:p w14:paraId="7F7082AB" w14:textId="77777777" w:rsidR="004E78CD" w:rsidRDefault="004E78C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1A51D096" w14:textId="77777777" w:rsidR="004E78CD" w:rsidRDefault="004E78C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r>
      <w:tr w:rsidR="00F208BF" w:rsidRPr="00775ED4" w14:paraId="7D201AEA" w14:textId="77777777" w:rsidTr="008852EC">
        <w:trPr>
          <w:trHeight w:val="409"/>
          <w:jc w:val="center"/>
        </w:trPr>
        <w:tc>
          <w:tcPr>
            <w:tcW w:w="584" w:type="dxa"/>
          </w:tcPr>
          <w:p w14:paraId="71765920" w14:textId="77777777" w:rsidR="004E78CD" w:rsidRDefault="00AC396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276</w:t>
            </w:r>
          </w:p>
        </w:tc>
        <w:tc>
          <w:tcPr>
            <w:tcW w:w="1959" w:type="dxa"/>
            <w:gridSpan w:val="4"/>
          </w:tcPr>
          <w:p w14:paraId="644606C0" w14:textId="77777777" w:rsidR="004E78CD" w:rsidRDefault="00140178" w:rsidP="00DF21E3">
            <w:pPr>
              <w:ind w:firstLine="5"/>
              <w:rPr>
                <w:rFonts w:ascii="Times New Roman" w:eastAsia="Times New Roman" w:hAnsi="Times New Roman" w:cs="Times New Roman"/>
                <w:sz w:val="20"/>
                <w:szCs w:val="20"/>
                <w:lang w:eastAsia="en-GB"/>
              </w:rPr>
            </w:pPr>
            <w:r w:rsidRPr="00140178">
              <w:rPr>
                <w:rFonts w:ascii="Times New Roman" w:eastAsia="Times New Roman" w:hAnsi="Times New Roman" w:cs="Times New Roman"/>
                <w:sz w:val="20"/>
                <w:szCs w:val="20"/>
                <w:lang w:eastAsia="en-GB"/>
              </w:rPr>
              <w:t>SM SR EN 13564-1:2010</w:t>
            </w:r>
          </w:p>
          <w:p w14:paraId="6D7DE3C4" w14:textId="77777777" w:rsidR="00140178" w:rsidRPr="004E78CD" w:rsidRDefault="00140178" w:rsidP="000A5C51">
            <w:pPr>
              <w:ind w:firstLine="5"/>
              <w:rPr>
                <w:rFonts w:ascii="Times New Roman" w:eastAsia="Times New Roman" w:hAnsi="Times New Roman" w:cs="Times New Roman"/>
                <w:sz w:val="20"/>
                <w:szCs w:val="20"/>
                <w:lang w:eastAsia="en-GB"/>
              </w:rPr>
            </w:pPr>
            <w:r w:rsidRPr="00140178">
              <w:rPr>
                <w:rFonts w:ascii="Times New Roman" w:eastAsia="Times New Roman" w:hAnsi="Times New Roman" w:cs="Times New Roman"/>
                <w:sz w:val="20"/>
                <w:szCs w:val="20"/>
                <w:lang w:eastAsia="en-GB"/>
              </w:rPr>
              <w:t>Clapete împotriva refulării pentru clădiri. Partea 1: Cerinţe</w:t>
            </w:r>
          </w:p>
        </w:tc>
        <w:tc>
          <w:tcPr>
            <w:tcW w:w="1983" w:type="dxa"/>
            <w:gridSpan w:val="3"/>
          </w:tcPr>
          <w:p w14:paraId="1197C540" w14:textId="77777777" w:rsidR="00AC3967" w:rsidRPr="00AC3967" w:rsidRDefault="00AC3967" w:rsidP="00AC3967">
            <w:pPr>
              <w:rPr>
                <w:rFonts w:ascii="Times New Roman" w:eastAsia="Times New Roman" w:hAnsi="Times New Roman" w:cs="Times New Roman"/>
                <w:sz w:val="20"/>
                <w:szCs w:val="20"/>
                <w:lang w:val="fr-FR" w:eastAsia="en-GB"/>
              </w:rPr>
            </w:pPr>
            <w:r w:rsidRPr="00AC3967">
              <w:rPr>
                <w:rFonts w:ascii="Times New Roman" w:eastAsia="Times New Roman" w:hAnsi="Times New Roman" w:cs="Times New Roman"/>
                <w:sz w:val="20"/>
                <w:szCs w:val="20"/>
                <w:lang w:val="fr-FR" w:eastAsia="en-GB"/>
              </w:rPr>
              <w:t>EN 13564-1:2002</w:t>
            </w:r>
          </w:p>
          <w:p w14:paraId="0676E339" w14:textId="77777777" w:rsidR="004E78CD" w:rsidRPr="004E78CD" w:rsidRDefault="00276C60" w:rsidP="000A5C51">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Clapete împotriva refulării pentru clădiri. Partea 1: Cerinţe</w:t>
            </w:r>
          </w:p>
        </w:tc>
        <w:tc>
          <w:tcPr>
            <w:tcW w:w="1284" w:type="dxa"/>
            <w:gridSpan w:val="3"/>
            <w:vAlign w:val="center"/>
          </w:tcPr>
          <w:p w14:paraId="19F7B350" w14:textId="77777777" w:rsidR="004E78CD" w:rsidRPr="00D90157" w:rsidRDefault="004E78CD"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EA6C0FB" w14:textId="77777777" w:rsidR="004E78CD" w:rsidRPr="004E78CD" w:rsidRDefault="004E78CD" w:rsidP="009D45C5">
            <w:pPr>
              <w:jc w:val="center"/>
              <w:rPr>
                <w:rFonts w:ascii="Times New Roman" w:eastAsia="Times New Roman" w:hAnsi="Times New Roman" w:cs="Times New Roman"/>
                <w:sz w:val="20"/>
                <w:szCs w:val="20"/>
                <w:lang w:val="fr-FR" w:eastAsia="en-GB"/>
              </w:rPr>
            </w:pPr>
          </w:p>
        </w:tc>
        <w:tc>
          <w:tcPr>
            <w:tcW w:w="1422" w:type="dxa"/>
            <w:vAlign w:val="center"/>
          </w:tcPr>
          <w:p w14:paraId="6E462A82" w14:textId="77777777" w:rsidR="004E78CD" w:rsidRDefault="00AC396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01.05.2003</w:t>
            </w:r>
          </w:p>
        </w:tc>
        <w:tc>
          <w:tcPr>
            <w:tcW w:w="1420" w:type="dxa"/>
            <w:vAlign w:val="center"/>
          </w:tcPr>
          <w:p w14:paraId="14D9A874" w14:textId="77777777" w:rsidR="004E78CD" w:rsidRDefault="00AC396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01.05.2004</w:t>
            </w:r>
          </w:p>
        </w:tc>
      </w:tr>
      <w:tr w:rsidR="00F208BF" w:rsidRPr="00775ED4" w14:paraId="63A8E110" w14:textId="77777777" w:rsidTr="008852EC">
        <w:trPr>
          <w:trHeight w:val="409"/>
          <w:jc w:val="center"/>
        </w:trPr>
        <w:tc>
          <w:tcPr>
            <w:tcW w:w="584" w:type="dxa"/>
            <w:vMerge w:val="restart"/>
          </w:tcPr>
          <w:p w14:paraId="53B58CBA" w14:textId="77777777" w:rsidR="00140178" w:rsidRDefault="00140178"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277</w:t>
            </w:r>
          </w:p>
        </w:tc>
        <w:tc>
          <w:tcPr>
            <w:tcW w:w="1959" w:type="dxa"/>
            <w:gridSpan w:val="4"/>
          </w:tcPr>
          <w:p w14:paraId="76E49003" w14:textId="77777777" w:rsidR="00140178" w:rsidRDefault="00140178" w:rsidP="00DF21E3">
            <w:pPr>
              <w:ind w:firstLine="5"/>
              <w:rPr>
                <w:rFonts w:ascii="Times New Roman" w:eastAsia="Times New Roman" w:hAnsi="Times New Roman" w:cs="Times New Roman"/>
                <w:sz w:val="20"/>
                <w:szCs w:val="20"/>
                <w:lang w:eastAsia="en-GB"/>
              </w:rPr>
            </w:pPr>
            <w:r w:rsidRPr="00140178">
              <w:rPr>
                <w:rFonts w:ascii="Times New Roman" w:eastAsia="Times New Roman" w:hAnsi="Times New Roman" w:cs="Times New Roman"/>
                <w:sz w:val="20"/>
                <w:szCs w:val="20"/>
                <w:lang w:eastAsia="en-GB"/>
              </w:rPr>
              <w:t>SM SR EN 13616:2010</w:t>
            </w:r>
          </w:p>
          <w:p w14:paraId="3975B821" w14:textId="77777777" w:rsidR="00140178" w:rsidRPr="00140178" w:rsidRDefault="00140178" w:rsidP="00DF21E3">
            <w:pPr>
              <w:ind w:firstLine="5"/>
              <w:rPr>
                <w:rFonts w:ascii="Times New Roman" w:eastAsia="Times New Roman" w:hAnsi="Times New Roman" w:cs="Times New Roman"/>
                <w:sz w:val="20"/>
                <w:szCs w:val="20"/>
                <w:lang w:eastAsia="en-GB"/>
              </w:rPr>
            </w:pPr>
            <w:r w:rsidRPr="00140178">
              <w:rPr>
                <w:rFonts w:ascii="Times New Roman" w:eastAsia="Times New Roman" w:hAnsi="Times New Roman" w:cs="Times New Roman"/>
                <w:sz w:val="20"/>
                <w:szCs w:val="20"/>
                <w:lang w:eastAsia="en-GB"/>
              </w:rPr>
              <w:t>Dispozitive pentru limitarea umplerii rezervoarelor statice pentru combustibili petrolieri lichizi</w:t>
            </w:r>
          </w:p>
        </w:tc>
        <w:tc>
          <w:tcPr>
            <w:tcW w:w="1983" w:type="dxa"/>
            <w:gridSpan w:val="3"/>
          </w:tcPr>
          <w:p w14:paraId="74259956" w14:textId="77777777" w:rsidR="00140178" w:rsidRPr="00140178" w:rsidRDefault="00140178" w:rsidP="00140178">
            <w:pPr>
              <w:rPr>
                <w:rFonts w:ascii="Times New Roman" w:eastAsia="Times New Roman" w:hAnsi="Times New Roman" w:cs="Times New Roman"/>
                <w:sz w:val="20"/>
                <w:szCs w:val="20"/>
                <w:lang w:val="fr-FR" w:eastAsia="en-GB"/>
              </w:rPr>
            </w:pPr>
            <w:r w:rsidRPr="00140178">
              <w:rPr>
                <w:rFonts w:ascii="Times New Roman" w:eastAsia="Times New Roman" w:hAnsi="Times New Roman" w:cs="Times New Roman"/>
                <w:sz w:val="20"/>
                <w:szCs w:val="20"/>
                <w:lang w:val="fr-FR" w:eastAsia="en-GB"/>
              </w:rPr>
              <w:t>EN 13616:2004</w:t>
            </w:r>
          </w:p>
          <w:p w14:paraId="61785FCB" w14:textId="77777777" w:rsidR="00140178" w:rsidRPr="00AC3967" w:rsidRDefault="00276C60" w:rsidP="00140178">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Dispozitive pentru limitarea umplerii rezervoarelor statice pentru combustibili petrolieri lichizi</w:t>
            </w:r>
          </w:p>
        </w:tc>
        <w:tc>
          <w:tcPr>
            <w:tcW w:w="1284" w:type="dxa"/>
            <w:gridSpan w:val="3"/>
            <w:vAlign w:val="center"/>
          </w:tcPr>
          <w:p w14:paraId="61FFC9C8" w14:textId="77777777" w:rsidR="00140178" w:rsidRPr="00D90157" w:rsidRDefault="00140178"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CECF219" w14:textId="77777777" w:rsidR="00140178" w:rsidRPr="004E78CD" w:rsidRDefault="00140178" w:rsidP="009D45C5">
            <w:pPr>
              <w:jc w:val="center"/>
              <w:rPr>
                <w:rFonts w:ascii="Times New Roman" w:eastAsia="Times New Roman" w:hAnsi="Times New Roman" w:cs="Times New Roman"/>
                <w:sz w:val="20"/>
                <w:szCs w:val="20"/>
                <w:lang w:val="fr-FR" w:eastAsia="en-GB"/>
              </w:rPr>
            </w:pPr>
          </w:p>
        </w:tc>
        <w:tc>
          <w:tcPr>
            <w:tcW w:w="1422" w:type="dxa"/>
            <w:vAlign w:val="center"/>
          </w:tcPr>
          <w:p w14:paraId="191066E7" w14:textId="77777777" w:rsidR="00140178" w:rsidRDefault="0014017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01.05.2005</w:t>
            </w:r>
          </w:p>
        </w:tc>
        <w:tc>
          <w:tcPr>
            <w:tcW w:w="1420" w:type="dxa"/>
            <w:vAlign w:val="center"/>
          </w:tcPr>
          <w:p w14:paraId="254859C7" w14:textId="77777777" w:rsidR="00140178" w:rsidRDefault="0014017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r>
      <w:tr w:rsidR="00F208BF" w:rsidRPr="00775ED4" w14:paraId="5DF0EED9" w14:textId="77777777" w:rsidTr="008852EC">
        <w:trPr>
          <w:trHeight w:val="409"/>
          <w:jc w:val="center"/>
        </w:trPr>
        <w:tc>
          <w:tcPr>
            <w:tcW w:w="584" w:type="dxa"/>
            <w:vMerge/>
          </w:tcPr>
          <w:p w14:paraId="60CEFE60" w14:textId="77777777" w:rsidR="00140178" w:rsidRDefault="00140178" w:rsidP="00440D70">
            <w:pPr>
              <w:jc w:val="center"/>
              <w:rPr>
                <w:rFonts w:ascii="Times New Roman" w:eastAsia="Times New Roman" w:hAnsi="Times New Roman" w:cs="Times New Roman"/>
                <w:sz w:val="14"/>
                <w:szCs w:val="14"/>
                <w:lang w:eastAsia="en-GB"/>
              </w:rPr>
            </w:pPr>
          </w:p>
        </w:tc>
        <w:tc>
          <w:tcPr>
            <w:tcW w:w="1959" w:type="dxa"/>
            <w:gridSpan w:val="4"/>
          </w:tcPr>
          <w:p w14:paraId="0001815F" w14:textId="77777777" w:rsidR="00140178" w:rsidRPr="00140178" w:rsidRDefault="00140178" w:rsidP="00DF21E3">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13616:</w:t>
            </w:r>
            <w:r w:rsidR="005D533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140178">
              <w:rPr>
                <w:rFonts w:ascii="Times New Roman" w:eastAsia="Times New Roman" w:hAnsi="Times New Roman" w:cs="Times New Roman"/>
                <w:sz w:val="20"/>
                <w:szCs w:val="20"/>
                <w:lang w:eastAsia="en-GB"/>
              </w:rPr>
              <w:t>AC:2010</w:t>
            </w:r>
          </w:p>
        </w:tc>
        <w:tc>
          <w:tcPr>
            <w:tcW w:w="1983" w:type="dxa"/>
            <w:gridSpan w:val="3"/>
          </w:tcPr>
          <w:p w14:paraId="54CCBA7B" w14:textId="77777777" w:rsidR="00140178" w:rsidRPr="00140178" w:rsidRDefault="00140178" w:rsidP="00140178">
            <w:pPr>
              <w:rPr>
                <w:rFonts w:ascii="Times New Roman" w:eastAsia="Times New Roman" w:hAnsi="Times New Roman" w:cs="Times New Roman"/>
                <w:sz w:val="20"/>
                <w:szCs w:val="20"/>
                <w:lang w:val="fr-FR" w:eastAsia="en-GB"/>
              </w:rPr>
            </w:pPr>
            <w:r w:rsidRPr="00140178">
              <w:rPr>
                <w:rFonts w:ascii="Times New Roman" w:eastAsia="Times New Roman" w:hAnsi="Times New Roman" w:cs="Times New Roman"/>
                <w:sz w:val="20"/>
                <w:szCs w:val="20"/>
                <w:lang w:val="fr-FR" w:eastAsia="en-GB"/>
              </w:rPr>
              <w:t>EN 13616:2004/</w:t>
            </w:r>
            <w:r>
              <w:rPr>
                <w:rFonts w:ascii="Times New Roman" w:eastAsia="Times New Roman" w:hAnsi="Times New Roman" w:cs="Times New Roman"/>
                <w:sz w:val="20"/>
                <w:szCs w:val="20"/>
                <w:lang w:val="fr-FR" w:eastAsia="en-GB"/>
              </w:rPr>
              <w:t xml:space="preserve"> </w:t>
            </w:r>
            <w:r w:rsidRPr="00140178">
              <w:rPr>
                <w:rFonts w:ascii="Times New Roman" w:eastAsia="Times New Roman" w:hAnsi="Times New Roman" w:cs="Times New Roman"/>
                <w:sz w:val="20"/>
                <w:szCs w:val="20"/>
                <w:lang w:val="fr-FR" w:eastAsia="en-GB"/>
              </w:rPr>
              <w:t>AC:2006</w:t>
            </w:r>
          </w:p>
        </w:tc>
        <w:tc>
          <w:tcPr>
            <w:tcW w:w="1284" w:type="dxa"/>
            <w:gridSpan w:val="3"/>
            <w:vAlign w:val="center"/>
          </w:tcPr>
          <w:p w14:paraId="4D1AD787" w14:textId="77777777" w:rsidR="00140178" w:rsidRPr="00D90157" w:rsidRDefault="00140178"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9CB2B64" w14:textId="77777777" w:rsidR="00140178" w:rsidRPr="004E78CD" w:rsidRDefault="00140178" w:rsidP="009D45C5">
            <w:pPr>
              <w:jc w:val="center"/>
              <w:rPr>
                <w:rFonts w:ascii="Times New Roman" w:eastAsia="Times New Roman" w:hAnsi="Times New Roman" w:cs="Times New Roman"/>
                <w:sz w:val="20"/>
                <w:szCs w:val="20"/>
                <w:lang w:val="fr-FR" w:eastAsia="en-GB"/>
              </w:rPr>
            </w:pPr>
          </w:p>
        </w:tc>
        <w:tc>
          <w:tcPr>
            <w:tcW w:w="1422" w:type="dxa"/>
            <w:vAlign w:val="center"/>
          </w:tcPr>
          <w:p w14:paraId="224C4A89" w14:textId="77777777" w:rsidR="00140178" w:rsidRDefault="0014017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63D42DE1" w14:textId="77777777" w:rsidR="00140178" w:rsidRDefault="0014017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72A0E8E3" w14:textId="77777777" w:rsidTr="008852EC">
        <w:trPr>
          <w:trHeight w:val="409"/>
          <w:jc w:val="center"/>
        </w:trPr>
        <w:tc>
          <w:tcPr>
            <w:tcW w:w="584" w:type="dxa"/>
          </w:tcPr>
          <w:p w14:paraId="7F07DA10" w14:textId="77777777" w:rsidR="00140178" w:rsidRDefault="00140178"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278</w:t>
            </w:r>
          </w:p>
        </w:tc>
        <w:tc>
          <w:tcPr>
            <w:tcW w:w="1959" w:type="dxa"/>
            <w:gridSpan w:val="4"/>
          </w:tcPr>
          <w:p w14:paraId="6B4592D8" w14:textId="77777777" w:rsidR="00140178" w:rsidRDefault="00140178" w:rsidP="00DF21E3">
            <w:pPr>
              <w:ind w:firstLine="5"/>
              <w:rPr>
                <w:rFonts w:ascii="Times New Roman" w:eastAsia="Times New Roman" w:hAnsi="Times New Roman" w:cs="Times New Roman"/>
                <w:sz w:val="20"/>
                <w:szCs w:val="20"/>
                <w:lang w:eastAsia="en-GB"/>
              </w:rPr>
            </w:pPr>
            <w:r w:rsidRPr="00140178">
              <w:rPr>
                <w:rFonts w:ascii="Times New Roman" w:eastAsia="Times New Roman" w:hAnsi="Times New Roman" w:cs="Times New Roman"/>
                <w:sz w:val="20"/>
                <w:szCs w:val="20"/>
                <w:lang w:eastAsia="en-GB"/>
              </w:rPr>
              <w:t>SM SR EN 13658-1:2010</w:t>
            </w:r>
          </w:p>
          <w:p w14:paraId="671F4C32" w14:textId="77777777" w:rsidR="00140178" w:rsidRDefault="00140178" w:rsidP="000A5C51">
            <w:pPr>
              <w:ind w:firstLine="5"/>
              <w:rPr>
                <w:rFonts w:ascii="Times New Roman" w:eastAsia="Times New Roman" w:hAnsi="Times New Roman" w:cs="Times New Roman"/>
                <w:sz w:val="20"/>
                <w:szCs w:val="20"/>
                <w:lang w:eastAsia="en-GB"/>
              </w:rPr>
            </w:pPr>
            <w:r w:rsidRPr="00140178">
              <w:rPr>
                <w:rFonts w:ascii="Times New Roman" w:eastAsia="Times New Roman" w:hAnsi="Times New Roman" w:cs="Times New Roman"/>
                <w:sz w:val="20"/>
                <w:szCs w:val="20"/>
                <w:lang w:eastAsia="en-GB"/>
              </w:rPr>
              <w:t xml:space="preserve">Plase şi profiluri metalice. Definiţii, specificaţii şi metode de încercare. </w:t>
            </w:r>
            <w:r w:rsidR="00680D29">
              <w:rPr>
                <w:rFonts w:ascii="Times New Roman" w:eastAsia="Times New Roman" w:hAnsi="Times New Roman" w:cs="Times New Roman"/>
                <w:sz w:val="20"/>
                <w:szCs w:val="20"/>
                <w:lang w:eastAsia="en-GB"/>
              </w:rPr>
              <w:t xml:space="preserve">    </w:t>
            </w:r>
            <w:r w:rsidRPr="00140178">
              <w:rPr>
                <w:rFonts w:ascii="Times New Roman" w:eastAsia="Times New Roman" w:hAnsi="Times New Roman" w:cs="Times New Roman"/>
                <w:sz w:val="20"/>
                <w:szCs w:val="20"/>
                <w:lang w:eastAsia="en-GB"/>
              </w:rPr>
              <w:t>Partea 1: Tencuieli interioare</w:t>
            </w:r>
          </w:p>
        </w:tc>
        <w:tc>
          <w:tcPr>
            <w:tcW w:w="1983" w:type="dxa"/>
            <w:gridSpan w:val="3"/>
          </w:tcPr>
          <w:p w14:paraId="36BB1160" w14:textId="77777777" w:rsidR="00140178" w:rsidRPr="00140178" w:rsidRDefault="00140178" w:rsidP="00140178">
            <w:pPr>
              <w:rPr>
                <w:rFonts w:ascii="Times New Roman" w:eastAsia="Times New Roman" w:hAnsi="Times New Roman" w:cs="Times New Roman"/>
                <w:sz w:val="20"/>
                <w:szCs w:val="20"/>
                <w:lang w:val="fr-FR" w:eastAsia="en-GB"/>
              </w:rPr>
            </w:pPr>
            <w:r w:rsidRPr="00140178">
              <w:rPr>
                <w:rFonts w:ascii="Times New Roman" w:eastAsia="Times New Roman" w:hAnsi="Times New Roman" w:cs="Times New Roman"/>
                <w:sz w:val="20"/>
                <w:szCs w:val="20"/>
                <w:lang w:val="fr-FR" w:eastAsia="en-GB"/>
              </w:rPr>
              <w:t>EN 13658-1:2005</w:t>
            </w:r>
          </w:p>
          <w:p w14:paraId="41966957" w14:textId="77777777" w:rsidR="00140178" w:rsidRPr="00140178" w:rsidRDefault="00276C60" w:rsidP="000A5C51">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 xml:space="preserve">Plase şi profiluri metalice. Definiţii, specificaţii şi metode de încercare. </w:t>
            </w:r>
            <w:r w:rsidR="00680D29">
              <w:rPr>
                <w:rFonts w:ascii="Times New Roman" w:eastAsia="Times New Roman" w:hAnsi="Times New Roman" w:cs="Times New Roman"/>
                <w:sz w:val="20"/>
                <w:szCs w:val="20"/>
                <w:lang w:val="fr-FR" w:eastAsia="en-GB"/>
              </w:rPr>
              <w:t xml:space="preserve">    </w:t>
            </w:r>
            <w:r w:rsidRPr="00276C60">
              <w:rPr>
                <w:rFonts w:ascii="Times New Roman" w:eastAsia="Times New Roman" w:hAnsi="Times New Roman" w:cs="Times New Roman"/>
                <w:sz w:val="20"/>
                <w:szCs w:val="20"/>
                <w:lang w:val="fr-FR" w:eastAsia="en-GB"/>
              </w:rPr>
              <w:t>Partea 1: Tencuieli interioare</w:t>
            </w:r>
          </w:p>
        </w:tc>
        <w:tc>
          <w:tcPr>
            <w:tcW w:w="1284" w:type="dxa"/>
            <w:gridSpan w:val="3"/>
            <w:vAlign w:val="center"/>
          </w:tcPr>
          <w:p w14:paraId="425403CD" w14:textId="77777777" w:rsidR="00140178" w:rsidRPr="00D90157" w:rsidRDefault="00140178"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C22971B" w14:textId="77777777" w:rsidR="00140178" w:rsidRPr="004E78CD" w:rsidRDefault="00140178" w:rsidP="009D45C5">
            <w:pPr>
              <w:jc w:val="center"/>
              <w:rPr>
                <w:rFonts w:ascii="Times New Roman" w:eastAsia="Times New Roman" w:hAnsi="Times New Roman" w:cs="Times New Roman"/>
                <w:sz w:val="20"/>
                <w:szCs w:val="20"/>
                <w:lang w:val="fr-FR" w:eastAsia="en-GB"/>
              </w:rPr>
            </w:pPr>
          </w:p>
        </w:tc>
        <w:tc>
          <w:tcPr>
            <w:tcW w:w="1422" w:type="dxa"/>
            <w:vAlign w:val="center"/>
          </w:tcPr>
          <w:p w14:paraId="460BB329" w14:textId="77777777" w:rsidR="00140178" w:rsidRDefault="0014017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49E50941" w14:textId="77777777" w:rsidR="00140178" w:rsidRDefault="0014017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F208BF" w:rsidRPr="00775ED4" w14:paraId="4E0B896F" w14:textId="77777777" w:rsidTr="008852EC">
        <w:trPr>
          <w:trHeight w:val="409"/>
          <w:jc w:val="center"/>
        </w:trPr>
        <w:tc>
          <w:tcPr>
            <w:tcW w:w="584" w:type="dxa"/>
          </w:tcPr>
          <w:p w14:paraId="22134A59" w14:textId="77777777" w:rsidR="00140178" w:rsidRDefault="00140178"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279</w:t>
            </w:r>
          </w:p>
        </w:tc>
        <w:tc>
          <w:tcPr>
            <w:tcW w:w="1959" w:type="dxa"/>
            <w:gridSpan w:val="4"/>
          </w:tcPr>
          <w:p w14:paraId="5917F1CD" w14:textId="77777777" w:rsidR="00140178" w:rsidRDefault="00F52F73" w:rsidP="00DF21E3">
            <w:pPr>
              <w:ind w:firstLine="5"/>
              <w:rPr>
                <w:rFonts w:ascii="Times New Roman" w:eastAsia="Times New Roman" w:hAnsi="Times New Roman" w:cs="Times New Roman"/>
                <w:sz w:val="20"/>
                <w:szCs w:val="20"/>
                <w:lang w:eastAsia="en-GB"/>
              </w:rPr>
            </w:pPr>
            <w:r w:rsidRPr="00F52F73">
              <w:rPr>
                <w:rFonts w:ascii="Times New Roman" w:eastAsia="Times New Roman" w:hAnsi="Times New Roman" w:cs="Times New Roman"/>
                <w:sz w:val="20"/>
                <w:szCs w:val="20"/>
                <w:lang w:eastAsia="en-GB"/>
              </w:rPr>
              <w:t>SM SR EN 13658-2:2010</w:t>
            </w:r>
          </w:p>
          <w:p w14:paraId="06A42B87" w14:textId="77777777" w:rsidR="00F52F73" w:rsidRPr="00140178" w:rsidRDefault="00F52F73" w:rsidP="000A5C51">
            <w:pPr>
              <w:ind w:firstLine="5"/>
              <w:rPr>
                <w:rFonts w:ascii="Times New Roman" w:eastAsia="Times New Roman" w:hAnsi="Times New Roman" w:cs="Times New Roman"/>
                <w:sz w:val="20"/>
                <w:szCs w:val="20"/>
                <w:lang w:eastAsia="en-GB"/>
              </w:rPr>
            </w:pPr>
            <w:r w:rsidRPr="00F52F73">
              <w:rPr>
                <w:rFonts w:ascii="Times New Roman" w:eastAsia="Times New Roman" w:hAnsi="Times New Roman" w:cs="Times New Roman"/>
                <w:sz w:val="20"/>
                <w:szCs w:val="20"/>
                <w:lang w:eastAsia="en-GB"/>
              </w:rPr>
              <w:t>Plase şi profiluri metalice. Definiţii, specificaţii şi metode de încercări. Partea 2: Tencuieli exterioare</w:t>
            </w:r>
          </w:p>
        </w:tc>
        <w:tc>
          <w:tcPr>
            <w:tcW w:w="1983" w:type="dxa"/>
            <w:gridSpan w:val="3"/>
          </w:tcPr>
          <w:p w14:paraId="63269CA7" w14:textId="77777777" w:rsidR="00140178" w:rsidRPr="00140178" w:rsidRDefault="00140178" w:rsidP="00140178">
            <w:pPr>
              <w:rPr>
                <w:rFonts w:ascii="Times New Roman" w:eastAsia="Times New Roman" w:hAnsi="Times New Roman" w:cs="Times New Roman"/>
                <w:sz w:val="20"/>
                <w:szCs w:val="20"/>
                <w:lang w:val="fr-FR" w:eastAsia="en-GB"/>
              </w:rPr>
            </w:pPr>
            <w:r w:rsidRPr="00140178">
              <w:rPr>
                <w:rFonts w:ascii="Times New Roman" w:eastAsia="Times New Roman" w:hAnsi="Times New Roman" w:cs="Times New Roman"/>
                <w:sz w:val="20"/>
                <w:szCs w:val="20"/>
                <w:lang w:val="fr-FR" w:eastAsia="en-GB"/>
              </w:rPr>
              <w:t>EN 13658-2:2005</w:t>
            </w:r>
          </w:p>
          <w:p w14:paraId="5B549EDD" w14:textId="77777777" w:rsidR="00140178" w:rsidRPr="00140178" w:rsidRDefault="00680D29" w:rsidP="000A5C51">
            <w:pPr>
              <w:rPr>
                <w:rFonts w:ascii="Times New Roman" w:eastAsia="Times New Roman" w:hAnsi="Times New Roman" w:cs="Times New Roman"/>
                <w:sz w:val="20"/>
                <w:szCs w:val="20"/>
                <w:lang w:val="fr-FR" w:eastAsia="en-GB"/>
              </w:rPr>
            </w:pPr>
            <w:r w:rsidRPr="00680D29">
              <w:rPr>
                <w:rFonts w:ascii="Times New Roman" w:eastAsia="Times New Roman" w:hAnsi="Times New Roman" w:cs="Times New Roman"/>
                <w:sz w:val="20"/>
                <w:szCs w:val="20"/>
                <w:lang w:val="fr-FR" w:eastAsia="en-GB"/>
              </w:rPr>
              <w:t>Plase şi profiluri metalice. Definiţii, specificaţii şi metode de încercări. Partea 2: Tencuieli exterioare</w:t>
            </w:r>
          </w:p>
        </w:tc>
        <w:tc>
          <w:tcPr>
            <w:tcW w:w="1284" w:type="dxa"/>
            <w:gridSpan w:val="3"/>
            <w:vAlign w:val="center"/>
          </w:tcPr>
          <w:p w14:paraId="585F6936" w14:textId="77777777" w:rsidR="00140178" w:rsidRPr="00D90157" w:rsidRDefault="00140178"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F543028" w14:textId="77777777" w:rsidR="00140178" w:rsidRPr="004E78CD" w:rsidRDefault="00140178" w:rsidP="009D45C5">
            <w:pPr>
              <w:jc w:val="center"/>
              <w:rPr>
                <w:rFonts w:ascii="Times New Roman" w:eastAsia="Times New Roman" w:hAnsi="Times New Roman" w:cs="Times New Roman"/>
                <w:sz w:val="20"/>
                <w:szCs w:val="20"/>
                <w:lang w:val="fr-FR" w:eastAsia="en-GB"/>
              </w:rPr>
            </w:pPr>
          </w:p>
        </w:tc>
        <w:tc>
          <w:tcPr>
            <w:tcW w:w="1422" w:type="dxa"/>
            <w:vAlign w:val="center"/>
          </w:tcPr>
          <w:p w14:paraId="3BC84BD1" w14:textId="77777777" w:rsidR="00140178" w:rsidRDefault="00F52F73" w:rsidP="004027E7">
            <w:pPr>
              <w:jc w:val="center"/>
              <w:rPr>
                <w:rFonts w:ascii="Times New Roman" w:eastAsia="Times New Roman" w:hAnsi="Times New Roman" w:cs="Times New Roman"/>
                <w:sz w:val="20"/>
                <w:szCs w:val="20"/>
                <w:lang w:val="fr-FR" w:eastAsia="en-GB"/>
              </w:rPr>
            </w:pPr>
            <w:r w:rsidRPr="00F52F73">
              <w:rPr>
                <w:rFonts w:ascii="Times New Roman" w:eastAsia="Times New Roman" w:hAnsi="Times New Roman" w:cs="Times New Roman"/>
                <w:sz w:val="20"/>
                <w:szCs w:val="20"/>
                <w:lang w:val="fr-FR" w:eastAsia="en-GB"/>
              </w:rPr>
              <w:t>01.03.2006</w:t>
            </w:r>
          </w:p>
        </w:tc>
        <w:tc>
          <w:tcPr>
            <w:tcW w:w="1420" w:type="dxa"/>
            <w:vAlign w:val="center"/>
          </w:tcPr>
          <w:p w14:paraId="0E11703D" w14:textId="77777777" w:rsidR="00140178" w:rsidRDefault="00F52F7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F208BF" w:rsidRPr="00775ED4" w14:paraId="0F024E1F" w14:textId="77777777" w:rsidTr="008852EC">
        <w:trPr>
          <w:trHeight w:val="409"/>
          <w:jc w:val="center"/>
        </w:trPr>
        <w:tc>
          <w:tcPr>
            <w:tcW w:w="584" w:type="dxa"/>
          </w:tcPr>
          <w:p w14:paraId="2BA446C9" w14:textId="77777777" w:rsidR="00F52F73" w:rsidRDefault="00F52F7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280</w:t>
            </w:r>
          </w:p>
        </w:tc>
        <w:tc>
          <w:tcPr>
            <w:tcW w:w="1959" w:type="dxa"/>
            <w:gridSpan w:val="4"/>
          </w:tcPr>
          <w:p w14:paraId="583C503B" w14:textId="77777777" w:rsidR="00F52F73" w:rsidRDefault="00F52F73" w:rsidP="00F52F73">
            <w:pPr>
              <w:ind w:firstLine="5"/>
              <w:rPr>
                <w:rFonts w:ascii="Times New Roman" w:eastAsia="Times New Roman" w:hAnsi="Times New Roman" w:cs="Times New Roman"/>
                <w:sz w:val="20"/>
                <w:szCs w:val="20"/>
                <w:lang w:eastAsia="en-GB"/>
              </w:rPr>
            </w:pPr>
            <w:r w:rsidRPr="00F52F73">
              <w:rPr>
                <w:rFonts w:ascii="Times New Roman" w:eastAsia="Times New Roman" w:hAnsi="Times New Roman" w:cs="Times New Roman"/>
                <w:sz w:val="20"/>
                <w:szCs w:val="20"/>
                <w:lang w:eastAsia="en-GB"/>
              </w:rPr>
              <w:t>SM SR EN 13659+</w:t>
            </w:r>
            <w:r w:rsidR="005D533C">
              <w:rPr>
                <w:rFonts w:ascii="Times New Roman" w:eastAsia="Times New Roman" w:hAnsi="Times New Roman" w:cs="Times New Roman"/>
                <w:sz w:val="20"/>
                <w:szCs w:val="20"/>
                <w:lang w:eastAsia="en-GB"/>
              </w:rPr>
              <w:t xml:space="preserve"> </w:t>
            </w:r>
            <w:r w:rsidRPr="00F52F73">
              <w:rPr>
                <w:rFonts w:ascii="Times New Roman" w:eastAsia="Times New Roman" w:hAnsi="Times New Roman" w:cs="Times New Roman"/>
                <w:sz w:val="20"/>
                <w:szCs w:val="20"/>
                <w:lang w:eastAsia="en-GB"/>
              </w:rPr>
              <w:t>A1:2010</w:t>
            </w:r>
          </w:p>
          <w:p w14:paraId="1CDEBEA7" w14:textId="77777777" w:rsidR="00F52F73" w:rsidRPr="00F52F73" w:rsidRDefault="00F52F73" w:rsidP="00F52F73">
            <w:pPr>
              <w:ind w:firstLine="5"/>
              <w:rPr>
                <w:rFonts w:ascii="Times New Roman" w:eastAsia="Times New Roman" w:hAnsi="Times New Roman" w:cs="Times New Roman"/>
                <w:sz w:val="20"/>
                <w:szCs w:val="20"/>
                <w:lang w:eastAsia="en-GB"/>
              </w:rPr>
            </w:pPr>
            <w:r w:rsidRPr="00F52F73">
              <w:rPr>
                <w:rFonts w:ascii="Times New Roman" w:eastAsia="Times New Roman" w:hAnsi="Times New Roman" w:cs="Times New Roman"/>
                <w:sz w:val="20"/>
                <w:szCs w:val="20"/>
                <w:lang w:eastAsia="en-GB"/>
              </w:rPr>
              <w:t>Elemente de închidere pentru goluri echipate cu ferestre. Cerinţe de performanţă, inclusiv de securitate</w:t>
            </w:r>
          </w:p>
        </w:tc>
        <w:tc>
          <w:tcPr>
            <w:tcW w:w="1983" w:type="dxa"/>
            <w:gridSpan w:val="3"/>
          </w:tcPr>
          <w:p w14:paraId="2844D0A1" w14:textId="77777777" w:rsidR="00F52F73" w:rsidRPr="00F52F73" w:rsidRDefault="00F52F73" w:rsidP="00F52F73">
            <w:pPr>
              <w:rPr>
                <w:rFonts w:ascii="Times New Roman" w:eastAsia="Times New Roman" w:hAnsi="Times New Roman" w:cs="Times New Roman"/>
                <w:sz w:val="20"/>
                <w:szCs w:val="20"/>
                <w:lang w:val="fr-FR" w:eastAsia="en-GB"/>
              </w:rPr>
            </w:pPr>
            <w:r w:rsidRPr="00F52F73">
              <w:rPr>
                <w:rFonts w:ascii="Times New Roman" w:eastAsia="Times New Roman" w:hAnsi="Times New Roman" w:cs="Times New Roman"/>
                <w:sz w:val="20"/>
                <w:szCs w:val="20"/>
                <w:lang w:val="fr-FR" w:eastAsia="en-GB"/>
              </w:rPr>
              <w:t>EN 13659:2004+</w:t>
            </w:r>
            <w:r>
              <w:rPr>
                <w:rFonts w:ascii="Times New Roman" w:eastAsia="Times New Roman" w:hAnsi="Times New Roman" w:cs="Times New Roman"/>
                <w:sz w:val="20"/>
                <w:szCs w:val="20"/>
                <w:lang w:val="fr-FR" w:eastAsia="en-GB"/>
              </w:rPr>
              <w:t xml:space="preserve"> </w:t>
            </w:r>
            <w:r w:rsidRPr="00F52F73">
              <w:rPr>
                <w:rFonts w:ascii="Times New Roman" w:eastAsia="Times New Roman" w:hAnsi="Times New Roman" w:cs="Times New Roman"/>
                <w:sz w:val="20"/>
                <w:szCs w:val="20"/>
                <w:lang w:val="fr-FR" w:eastAsia="en-GB"/>
              </w:rPr>
              <w:t>A1:2008</w:t>
            </w:r>
          </w:p>
          <w:p w14:paraId="730480A9" w14:textId="77777777" w:rsidR="00F52F73" w:rsidRPr="00140178" w:rsidRDefault="00276C60" w:rsidP="00F52F7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Elemente de închidere pentru goluri echipate cu ferestre. Cerinţe de performanţă, inclusiv de securitate</w:t>
            </w:r>
          </w:p>
        </w:tc>
        <w:tc>
          <w:tcPr>
            <w:tcW w:w="1284" w:type="dxa"/>
            <w:gridSpan w:val="3"/>
            <w:vAlign w:val="center"/>
          </w:tcPr>
          <w:p w14:paraId="0EC8BAE0" w14:textId="77777777" w:rsidR="00F52F73" w:rsidRPr="00D90157" w:rsidRDefault="00F52F7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5B5D102" w14:textId="77777777" w:rsidR="00F52F73" w:rsidRPr="004E78CD" w:rsidRDefault="00F52F73" w:rsidP="009D45C5">
            <w:pPr>
              <w:jc w:val="center"/>
              <w:rPr>
                <w:rFonts w:ascii="Times New Roman" w:eastAsia="Times New Roman" w:hAnsi="Times New Roman" w:cs="Times New Roman"/>
                <w:sz w:val="20"/>
                <w:szCs w:val="20"/>
                <w:lang w:val="fr-FR" w:eastAsia="en-GB"/>
              </w:rPr>
            </w:pPr>
            <w:r w:rsidRPr="00F52F73">
              <w:rPr>
                <w:rFonts w:ascii="Times New Roman" w:eastAsia="Times New Roman" w:hAnsi="Times New Roman" w:cs="Times New Roman"/>
                <w:sz w:val="20"/>
                <w:szCs w:val="20"/>
                <w:lang w:val="fr-FR" w:eastAsia="en-GB"/>
              </w:rPr>
              <w:t>EN 13659:2004</w:t>
            </w:r>
          </w:p>
        </w:tc>
        <w:tc>
          <w:tcPr>
            <w:tcW w:w="1422" w:type="dxa"/>
            <w:vAlign w:val="center"/>
          </w:tcPr>
          <w:p w14:paraId="6B2004F4" w14:textId="77777777" w:rsidR="00F52F73" w:rsidRPr="00F52F73" w:rsidRDefault="00F52F7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466AEC91" w14:textId="77777777" w:rsidR="00F52F73" w:rsidRDefault="00F52F7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r>
      <w:tr w:rsidR="00F208BF" w:rsidRPr="00775ED4" w14:paraId="7AF87CC7" w14:textId="77777777" w:rsidTr="008852EC">
        <w:trPr>
          <w:trHeight w:val="409"/>
          <w:jc w:val="center"/>
        </w:trPr>
        <w:tc>
          <w:tcPr>
            <w:tcW w:w="584" w:type="dxa"/>
          </w:tcPr>
          <w:p w14:paraId="667BADC3" w14:textId="77777777" w:rsidR="00DC68D6" w:rsidRDefault="00DC68D6"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281</w:t>
            </w:r>
          </w:p>
        </w:tc>
        <w:tc>
          <w:tcPr>
            <w:tcW w:w="1959" w:type="dxa"/>
            <w:gridSpan w:val="4"/>
          </w:tcPr>
          <w:p w14:paraId="31C5FC04" w14:textId="77777777" w:rsidR="00DC68D6" w:rsidRDefault="00DC68D6" w:rsidP="00DC68D6">
            <w:pPr>
              <w:ind w:firstLine="5"/>
              <w:rPr>
                <w:rFonts w:ascii="Times New Roman" w:eastAsia="Times New Roman" w:hAnsi="Times New Roman" w:cs="Times New Roman"/>
                <w:sz w:val="20"/>
                <w:szCs w:val="20"/>
                <w:lang w:eastAsia="en-GB"/>
              </w:rPr>
            </w:pPr>
            <w:r w:rsidRPr="00DC68D6">
              <w:rPr>
                <w:rFonts w:ascii="Times New Roman" w:eastAsia="Times New Roman" w:hAnsi="Times New Roman" w:cs="Times New Roman"/>
                <w:sz w:val="20"/>
                <w:szCs w:val="20"/>
                <w:lang w:eastAsia="en-GB"/>
              </w:rPr>
              <w:t xml:space="preserve">SM SR EN </w:t>
            </w:r>
            <w:r>
              <w:rPr>
                <w:rFonts w:ascii="Times New Roman" w:eastAsia="Times New Roman" w:hAnsi="Times New Roman" w:cs="Times New Roman"/>
                <w:sz w:val="20"/>
                <w:szCs w:val="20"/>
                <w:lang w:eastAsia="en-GB"/>
              </w:rPr>
              <w:t>1</w:t>
            </w:r>
            <w:r w:rsidRPr="00DC68D6">
              <w:rPr>
                <w:rFonts w:ascii="Times New Roman" w:eastAsia="Times New Roman" w:hAnsi="Times New Roman" w:cs="Times New Roman"/>
                <w:sz w:val="20"/>
                <w:szCs w:val="20"/>
                <w:lang w:eastAsia="en-GB"/>
              </w:rPr>
              <w:t>3693+</w:t>
            </w:r>
            <w:r w:rsidR="005D533C">
              <w:rPr>
                <w:rFonts w:ascii="Times New Roman" w:eastAsia="Times New Roman" w:hAnsi="Times New Roman" w:cs="Times New Roman"/>
                <w:sz w:val="20"/>
                <w:szCs w:val="20"/>
                <w:lang w:eastAsia="en-GB"/>
              </w:rPr>
              <w:t xml:space="preserve"> </w:t>
            </w:r>
            <w:r w:rsidRPr="00DC68D6">
              <w:rPr>
                <w:rFonts w:ascii="Times New Roman" w:eastAsia="Times New Roman" w:hAnsi="Times New Roman" w:cs="Times New Roman"/>
                <w:sz w:val="20"/>
                <w:szCs w:val="20"/>
                <w:lang w:eastAsia="en-GB"/>
              </w:rPr>
              <w:t>A1:20</w:t>
            </w:r>
            <w:r>
              <w:rPr>
                <w:rFonts w:ascii="Times New Roman" w:eastAsia="Times New Roman" w:hAnsi="Times New Roman" w:cs="Times New Roman"/>
                <w:sz w:val="20"/>
                <w:szCs w:val="20"/>
                <w:lang w:eastAsia="en-GB"/>
              </w:rPr>
              <w:t>1</w:t>
            </w:r>
            <w:r w:rsidRPr="00DC68D6">
              <w:rPr>
                <w:rFonts w:ascii="Times New Roman" w:eastAsia="Times New Roman" w:hAnsi="Times New Roman" w:cs="Times New Roman"/>
                <w:sz w:val="20"/>
                <w:szCs w:val="20"/>
                <w:lang w:eastAsia="en-GB"/>
              </w:rPr>
              <w:t>0</w:t>
            </w:r>
          </w:p>
          <w:p w14:paraId="1361E7B1" w14:textId="77777777" w:rsidR="00DC68D6" w:rsidRPr="00F52F73" w:rsidRDefault="00DC68D6" w:rsidP="00DC68D6">
            <w:pPr>
              <w:ind w:firstLine="5"/>
              <w:rPr>
                <w:rFonts w:ascii="Times New Roman" w:eastAsia="Times New Roman" w:hAnsi="Times New Roman" w:cs="Times New Roman"/>
                <w:sz w:val="20"/>
                <w:szCs w:val="20"/>
                <w:lang w:eastAsia="en-GB"/>
              </w:rPr>
            </w:pPr>
            <w:r w:rsidRPr="00DC68D6">
              <w:rPr>
                <w:rFonts w:ascii="Times New Roman" w:eastAsia="Times New Roman" w:hAnsi="Times New Roman" w:cs="Times New Roman"/>
                <w:sz w:val="20"/>
                <w:szCs w:val="20"/>
                <w:lang w:eastAsia="en-GB"/>
              </w:rPr>
              <w:t>Produse prefabricate de beton. Elemente speciale de acoperiş</w:t>
            </w:r>
          </w:p>
        </w:tc>
        <w:tc>
          <w:tcPr>
            <w:tcW w:w="1983" w:type="dxa"/>
            <w:gridSpan w:val="3"/>
          </w:tcPr>
          <w:p w14:paraId="2E023AA8" w14:textId="77777777" w:rsidR="00DC68D6" w:rsidRPr="00DC68D6" w:rsidRDefault="00DC68D6" w:rsidP="00DC68D6">
            <w:pPr>
              <w:rPr>
                <w:rFonts w:ascii="Times New Roman" w:eastAsia="Times New Roman" w:hAnsi="Times New Roman" w:cs="Times New Roman"/>
                <w:sz w:val="20"/>
                <w:szCs w:val="20"/>
                <w:lang w:val="fr-FR" w:eastAsia="en-GB"/>
              </w:rPr>
            </w:pPr>
            <w:r w:rsidRPr="00DC68D6">
              <w:rPr>
                <w:rFonts w:ascii="Times New Roman" w:eastAsia="Times New Roman" w:hAnsi="Times New Roman" w:cs="Times New Roman"/>
                <w:sz w:val="20"/>
                <w:szCs w:val="20"/>
                <w:lang w:val="fr-FR" w:eastAsia="en-GB"/>
              </w:rPr>
              <w:t>EN 13693:2004+</w:t>
            </w:r>
            <w:r>
              <w:rPr>
                <w:rFonts w:ascii="Times New Roman" w:eastAsia="Times New Roman" w:hAnsi="Times New Roman" w:cs="Times New Roman"/>
                <w:sz w:val="20"/>
                <w:szCs w:val="20"/>
                <w:lang w:val="fr-FR" w:eastAsia="en-GB"/>
              </w:rPr>
              <w:t xml:space="preserve"> </w:t>
            </w:r>
            <w:r w:rsidRPr="00DC68D6">
              <w:rPr>
                <w:rFonts w:ascii="Times New Roman" w:eastAsia="Times New Roman" w:hAnsi="Times New Roman" w:cs="Times New Roman"/>
                <w:sz w:val="20"/>
                <w:szCs w:val="20"/>
                <w:lang w:val="fr-FR" w:eastAsia="en-GB"/>
              </w:rPr>
              <w:t>A1:2009</w:t>
            </w:r>
          </w:p>
          <w:p w14:paraId="26911234" w14:textId="77777777" w:rsidR="00DC68D6" w:rsidRPr="00F52F73" w:rsidRDefault="00276C60" w:rsidP="00276C60">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 xml:space="preserve">Produse prefabricate de beton. Elemente speciale de acoperiş </w:t>
            </w:r>
          </w:p>
        </w:tc>
        <w:tc>
          <w:tcPr>
            <w:tcW w:w="1284" w:type="dxa"/>
            <w:gridSpan w:val="3"/>
            <w:vAlign w:val="center"/>
          </w:tcPr>
          <w:p w14:paraId="26742032" w14:textId="77777777" w:rsidR="00DC68D6" w:rsidRPr="00D90157" w:rsidRDefault="00DC68D6"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003E6B2" w14:textId="77777777" w:rsidR="00DC68D6" w:rsidRPr="00F52F73" w:rsidRDefault="00DC68D6" w:rsidP="009D45C5">
            <w:pPr>
              <w:jc w:val="center"/>
              <w:rPr>
                <w:rFonts w:ascii="Times New Roman" w:eastAsia="Times New Roman" w:hAnsi="Times New Roman" w:cs="Times New Roman"/>
                <w:sz w:val="20"/>
                <w:szCs w:val="20"/>
                <w:lang w:val="fr-FR" w:eastAsia="en-GB"/>
              </w:rPr>
            </w:pPr>
            <w:r w:rsidRPr="00DC68D6">
              <w:rPr>
                <w:rFonts w:ascii="Times New Roman" w:eastAsia="Times New Roman" w:hAnsi="Times New Roman" w:cs="Times New Roman"/>
                <w:sz w:val="20"/>
                <w:szCs w:val="20"/>
                <w:lang w:val="fr-FR" w:eastAsia="en-GB"/>
              </w:rPr>
              <w:t>EN 13693:2004</w:t>
            </w:r>
          </w:p>
        </w:tc>
        <w:tc>
          <w:tcPr>
            <w:tcW w:w="1422" w:type="dxa"/>
            <w:vAlign w:val="center"/>
          </w:tcPr>
          <w:p w14:paraId="40B60DE9" w14:textId="77777777" w:rsidR="00DC68D6" w:rsidRDefault="00DC68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01.05.2010</w:t>
            </w:r>
          </w:p>
        </w:tc>
        <w:tc>
          <w:tcPr>
            <w:tcW w:w="1420" w:type="dxa"/>
            <w:vAlign w:val="center"/>
          </w:tcPr>
          <w:p w14:paraId="234075EB" w14:textId="77777777" w:rsidR="00DC68D6" w:rsidRDefault="00DC68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01.05.2011</w:t>
            </w:r>
          </w:p>
        </w:tc>
      </w:tr>
      <w:tr w:rsidR="00F208BF" w:rsidRPr="00775ED4" w14:paraId="615F656E" w14:textId="77777777" w:rsidTr="008852EC">
        <w:trPr>
          <w:trHeight w:val="409"/>
          <w:jc w:val="center"/>
        </w:trPr>
        <w:tc>
          <w:tcPr>
            <w:tcW w:w="584" w:type="dxa"/>
          </w:tcPr>
          <w:p w14:paraId="29D7D847" w14:textId="77777777" w:rsidR="00DC68D6" w:rsidRDefault="00DC68D6"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lastRenderedPageBreak/>
              <w:t>282</w:t>
            </w:r>
          </w:p>
        </w:tc>
        <w:tc>
          <w:tcPr>
            <w:tcW w:w="1959" w:type="dxa"/>
            <w:gridSpan w:val="4"/>
          </w:tcPr>
          <w:p w14:paraId="5890EA8B" w14:textId="77777777" w:rsidR="00DC68D6" w:rsidRDefault="00DC68D6" w:rsidP="00DC68D6">
            <w:pPr>
              <w:ind w:firstLine="5"/>
              <w:rPr>
                <w:rFonts w:ascii="Times New Roman" w:eastAsia="Times New Roman" w:hAnsi="Times New Roman" w:cs="Times New Roman"/>
                <w:sz w:val="20"/>
                <w:szCs w:val="20"/>
                <w:lang w:eastAsia="en-GB"/>
              </w:rPr>
            </w:pPr>
            <w:r w:rsidRPr="00DC68D6">
              <w:rPr>
                <w:rFonts w:ascii="Times New Roman" w:eastAsia="Times New Roman" w:hAnsi="Times New Roman" w:cs="Times New Roman"/>
                <w:sz w:val="20"/>
                <w:szCs w:val="20"/>
                <w:lang w:eastAsia="en-GB"/>
              </w:rPr>
              <w:t>SM SR EN 13707+</w:t>
            </w:r>
            <w:r w:rsidR="005D533C">
              <w:rPr>
                <w:rFonts w:ascii="Times New Roman" w:eastAsia="Times New Roman" w:hAnsi="Times New Roman" w:cs="Times New Roman"/>
                <w:sz w:val="20"/>
                <w:szCs w:val="20"/>
                <w:lang w:eastAsia="en-GB"/>
              </w:rPr>
              <w:t xml:space="preserve"> </w:t>
            </w:r>
            <w:r w:rsidRPr="00DC68D6">
              <w:rPr>
                <w:rFonts w:ascii="Times New Roman" w:eastAsia="Times New Roman" w:hAnsi="Times New Roman" w:cs="Times New Roman"/>
                <w:sz w:val="20"/>
                <w:szCs w:val="20"/>
                <w:lang w:eastAsia="en-GB"/>
              </w:rPr>
              <w:t>A2:2010</w:t>
            </w:r>
          </w:p>
          <w:p w14:paraId="4A82ACAA" w14:textId="77777777" w:rsidR="005D297E" w:rsidRPr="00DC68D6" w:rsidRDefault="005D297E" w:rsidP="00DC68D6">
            <w:pPr>
              <w:ind w:firstLine="5"/>
              <w:rPr>
                <w:rFonts w:ascii="Times New Roman" w:eastAsia="Times New Roman" w:hAnsi="Times New Roman" w:cs="Times New Roman"/>
                <w:sz w:val="20"/>
                <w:szCs w:val="20"/>
                <w:lang w:eastAsia="en-GB"/>
              </w:rPr>
            </w:pPr>
            <w:r w:rsidRPr="005D297E">
              <w:rPr>
                <w:rFonts w:ascii="Times New Roman" w:eastAsia="Times New Roman" w:hAnsi="Times New Roman" w:cs="Times New Roman"/>
                <w:sz w:val="20"/>
                <w:szCs w:val="20"/>
                <w:lang w:eastAsia="en-GB"/>
              </w:rPr>
              <w:t>Foi flexibile pentru hidroizolaţii. Foi bituminoase armate pentru hidroizolarea acoperişului. Definiţii şi caracteristici</w:t>
            </w:r>
          </w:p>
        </w:tc>
        <w:tc>
          <w:tcPr>
            <w:tcW w:w="1983" w:type="dxa"/>
            <w:gridSpan w:val="3"/>
          </w:tcPr>
          <w:p w14:paraId="1226CB41" w14:textId="77777777" w:rsidR="00DC68D6" w:rsidRPr="00DC68D6" w:rsidRDefault="00DC68D6" w:rsidP="00DC68D6">
            <w:pPr>
              <w:rPr>
                <w:rFonts w:ascii="Times New Roman" w:eastAsia="Times New Roman" w:hAnsi="Times New Roman" w:cs="Times New Roman"/>
                <w:sz w:val="20"/>
                <w:szCs w:val="20"/>
                <w:lang w:val="fr-FR" w:eastAsia="en-GB"/>
              </w:rPr>
            </w:pPr>
            <w:r w:rsidRPr="00DC68D6">
              <w:rPr>
                <w:rFonts w:ascii="Times New Roman" w:eastAsia="Times New Roman" w:hAnsi="Times New Roman" w:cs="Times New Roman"/>
                <w:sz w:val="20"/>
                <w:szCs w:val="20"/>
                <w:lang w:val="fr-FR" w:eastAsia="en-GB"/>
              </w:rPr>
              <w:t>EN 13707:2004+</w:t>
            </w:r>
            <w:r>
              <w:rPr>
                <w:rFonts w:ascii="Times New Roman" w:eastAsia="Times New Roman" w:hAnsi="Times New Roman" w:cs="Times New Roman"/>
                <w:sz w:val="20"/>
                <w:szCs w:val="20"/>
                <w:lang w:val="fr-FR" w:eastAsia="en-GB"/>
              </w:rPr>
              <w:t xml:space="preserve"> </w:t>
            </w:r>
            <w:r w:rsidRPr="00DC68D6">
              <w:rPr>
                <w:rFonts w:ascii="Times New Roman" w:eastAsia="Times New Roman" w:hAnsi="Times New Roman" w:cs="Times New Roman"/>
                <w:sz w:val="20"/>
                <w:szCs w:val="20"/>
                <w:lang w:val="fr-FR" w:eastAsia="en-GB"/>
              </w:rPr>
              <w:t>A2:2009</w:t>
            </w:r>
          </w:p>
          <w:p w14:paraId="755039C0" w14:textId="77777777" w:rsidR="00DC68D6" w:rsidRPr="00DC68D6"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Foi flexibile pentru hidroizolaţii. Foi bituminoase armate pentru hidroizolarea acoperişului. Definiţii şi caracteristici</w:t>
            </w:r>
          </w:p>
        </w:tc>
        <w:tc>
          <w:tcPr>
            <w:tcW w:w="1284" w:type="dxa"/>
            <w:gridSpan w:val="3"/>
            <w:vAlign w:val="center"/>
          </w:tcPr>
          <w:p w14:paraId="21C48359" w14:textId="77777777" w:rsidR="00DC68D6" w:rsidRPr="00D90157" w:rsidRDefault="00DC68D6"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AEFA5E8" w14:textId="77777777" w:rsidR="00DC68D6" w:rsidRPr="00DC68D6" w:rsidRDefault="00DC68D6" w:rsidP="009D45C5">
            <w:pPr>
              <w:jc w:val="center"/>
              <w:rPr>
                <w:rFonts w:ascii="Times New Roman" w:eastAsia="Times New Roman" w:hAnsi="Times New Roman" w:cs="Times New Roman"/>
                <w:sz w:val="20"/>
                <w:szCs w:val="20"/>
                <w:lang w:val="fr-FR" w:eastAsia="en-GB"/>
              </w:rPr>
            </w:pPr>
          </w:p>
        </w:tc>
        <w:tc>
          <w:tcPr>
            <w:tcW w:w="1422" w:type="dxa"/>
            <w:vAlign w:val="center"/>
          </w:tcPr>
          <w:p w14:paraId="26BC6E14" w14:textId="77777777" w:rsidR="00DC68D6" w:rsidRDefault="00DC68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01.04.2010</w:t>
            </w:r>
          </w:p>
        </w:tc>
        <w:tc>
          <w:tcPr>
            <w:tcW w:w="1420" w:type="dxa"/>
            <w:vAlign w:val="center"/>
          </w:tcPr>
          <w:p w14:paraId="25D7C2F8" w14:textId="77777777" w:rsidR="00DC68D6" w:rsidRDefault="00DC68D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01.10.2010</w:t>
            </w:r>
          </w:p>
        </w:tc>
      </w:tr>
      <w:tr w:rsidR="00F208BF" w:rsidRPr="00775ED4" w14:paraId="72882826" w14:textId="77777777" w:rsidTr="008852EC">
        <w:trPr>
          <w:trHeight w:val="409"/>
          <w:jc w:val="center"/>
        </w:trPr>
        <w:tc>
          <w:tcPr>
            <w:tcW w:w="584" w:type="dxa"/>
          </w:tcPr>
          <w:p w14:paraId="23C315CA" w14:textId="77777777" w:rsidR="00F9714A" w:rsidRDefault="00F9714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283</w:t>
            </w:r>
          </w:p>
        </w:tc>
        <w:tc>
          <w:tcPr>
            <w:tcW w:w="1959" w:type="dxa"/>
            <w:gridSpan w:val="4"/>
          </w:tcPr>
          <w:p w14:paraId="0E279E48" w14:textId="77777777" w:rsidR="00F9714A" w:rsidRDefault="00F9714A" w:rsidP="00DC68D6">
            <w:pPr>
              <w:ind w:firstLine="5"/>
              <w:rPr>
                <w:rFonts w:ascii="Times New Roman" w:eastAsia="Times New Roman" w:hAnsi="Times New Roman" w:cs="Times New Roman"/>
                <w:sz w:val="20"/>
                <w:szCs w:val="20"/>
                <w:lang w:eastAsia="en-GB"/>
              </w:rPr>
            </w:pPr>
            <w:r w:rsidRPr="00F9714A">
              <w:rPr>
                <w:rFonts w:ascii="Times New Roman" w:eastAsia="Times New Roman" w:hAnsi="Times New Roman" w:cs="Times New Roman"/>
                <w:sz w:val="20"/>
                <w:szCs w:val="20"/>
                <w:lang w:eastAsia="en-GB"/>
              </w:rPr>
              <w:t>SM SR EN 13747+</w:t>
            </w:r>
            <w:r w:rsidR="005D533C">
              <w:rPr>
                <w:rFonts w:ascii="Times New Roman" w:eastAsia="Times New Roman" w:hAnsi="Times New Roman" w:cs="Times New Roman"/>
                <w:sz w:val="20"/>
                <w:szCs w:val="20"/>
                <w:lang w:eastAsia="en-GB"/>
              </w:rPr>
              <w:t xml:space="preserve"> </w:t>
            </w:r>
            <w:r w:rsidRPr="00F9714A">
              <w:rPr>
                <w:rFonts w:ascii="Times New Roman" w:eastAsia="Times New Roman" w:hAnsi="Times New Roman" w:cs="Times New Roman"/>
                <w:sz w:val="20"/>
                <w:szCs w:val="20"/>
                <w:lang w:eastAsia="en-GB"/>
              </w:rPr>
              <w:t>A2:2010</w:t>
            </w:r>
          </w:p>
          <w:p w14:paraId="20EFF6F7" w14:textId="77777777" w:rsidR="00F9714A" w:rsidRPr="00DC68D6" w:rsidRDefault="00F9714A" w:rsidP="00DC68D6">
            <w:pPr>
              <w:ind w:firstLine="5"/>
              <w:rPr>
                <w:rFonts w:ascii="Times New Roman" w:eastAsia="Times New Roman" w:hAnsi="Times New Roman" w:cs="Times New Roman"/>
                <w:sz w:val="20"/>
                <w:szCs w:val="20"/>
                <w:lang w:eastAsia="en-GB"/>
              </w:rPr>
            </w:pPr>
            <w:r w:rsidRPr="00F9714A">
              <w:rPr>
                <w:rFonts w:ascii="Times New Roman" w:eastAsia="Times New Roman" w:hAnsi="Times New Roman" w:cs="Times New Roman"/>
                <w:sz w:val="20"/>
                <w:szCs w:val="20"/>
                <w:lang w:eastAsia="en-GB"/>
              </w:rPr>
              <w:t>Produse prefabricate de beton. Predale pentru sisteme de planşee</w:t>
            </w:r>
          </w:p>
        </w:tc>
        <w:tc>
          <w:tcPr>
            <w:tcW w:w="1983" w:type="dxa"/>
            <w:gridSpan w:val="3"/>
          </w:tcPr>
          <w:p w14:paraId="30E22E29" w14:textId="77777777" w:rsidR="00F9714A" w:rsidRPr="00F9714A" w:rsidRDefault="00F9714A" w:rsidP="00F9714A">
            <w:pPr>
              <w:rPr>
                <w:rFonts w:ascii="Times New Roman" w:eastAsia="Times New Roman" w:hAnsi="Times New Roman" w:cs="Times New Roman"/>
                <w:sz w:val="20"/>
                <w:szCs w:val="20"/>
                <w:lang w:val="fr-FR" w:eastAsia="en-GB"/>
              </w:rPr>
            </w:pPr>
            <w:r w:rsidRPr="00F9714A">
              <w:rPr>
                <w:rFonts w:ascii="Times New Roman" w:eastAsia="Times New Roman" w:hAnsi="Times New Roman" w:cs="Times New Roman"/>
                <w:sz w:val="20"/>
                <w:szCs w:val="20"/>
                <w:lang w:val="fr-FR" w:eastAsia="en-GB"/>
              </w:rPr>
              <w:t>EN 13747:2005+</w:t>
            </w:r>
            <w:r>
              <w:rPr>
                <w:rFonts w:ascii="Times New Roman" w:eastAsia="Times New Roman" w:hAnsi="Times New Roman" w:cs="Times New Roman"/>
                <w:sz w:val="20"/>
                <w:szCs w:val="20"/>
                <w:lang w:val="fr-FR" w:eastAsia="en-GB"/>
              </w:rPr>
              <w:t xml:space="preserve"> </w:t>
            </w:r>
            <w:r w:rsidRPr="00F9714A">
              <w:rPr>
                <w:rFonts w:ascii="Times New Roman" w:eastAsia="Times New Roman" w:hAnsi="Times New Roman" w:cs="Times New Roman"/>
                <w:sz w:val="20"/>
                <w:szCs w:val="20"/>
                <w:lang w:val="fr-FR" w:eastAsia="en-GB"/>
              </w:rPr>
              <w:t>A2:2010</w:t>
            </w:r>
          </w:p>
          <w:p w14:paraId="701198DC" w14:textId="77777777" w:rsidR="00F9714A" w:rsidRPr="00DC68D6"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Produse prefabricate de beton. Predale pentru sisteme de planşee</w:t>
            </w:r>
          </w:p>
        </w:tc>
        <w:tc>
          <w:tcPr>
            <w:tcW w:w="1284" w:type="dxa"/>
            <w:gridSpan w:val="3"/>
            <w:vAlign w:val="center"/>
          </w:tcPr>
          <w:p w14:paraId="6E221213" w14:textId="77777777" w:rsidR="00F9714A" w:rsidRPr="00D90157" w:rsidRDefault="00F9714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C1C614F" w14:textId="77777777" w:rsidR="00F9714A" w:rsidRPr="00DC68D6" w:rsidRDefault="00F9714A" w:rsidP="009D45C5">
            <w:pPr>
              <w:jc w:val="center"/>
              <w:rPr>
                <w:rFonts w:ascii="Times New Roman" w:eastAsia="Times New Roman" w:hAnsi="Times New Roman" w:cs="Times New Roman"/>
                <w:sz w:val="20"/>
                <w:szCs w:val="20"/>
                <w:lang w:val="fr-FR" w:eastAsia="en-GB"/>
              </w:rPr>
            </w:pPr>
            <w:r w:rsidRPr="00F9714A">
              <w:rPr>
                <w:rFonts w:ascii="Times New Roman" w:eastAsia="Times New Roman" w:hAnsi="Times New Roman" w:cs="Times New Roman"/>
                <w:sz w:val="20"/>
                <w:szCs w:val="20"/>
                <w:lang w:val="fr-FR" w:eastAsia="en-GB"/>
              </w:rPr>
              <w:t>EN 13747:2005+A1:2008</w:t>
            </w:r>
          </w:p>
        </w:tc>
        <w:tc>
          <w:tcPr>
            <w:tcW w:w="1422" w:type="dxa"/>
            <w:vAlign w:val="center"/>
          </w:tcPr>
          <w:p w14:paraId="57CDD7A8" w14:textId="77777777" w:rsidR="00F9714A" w:rsidRDefault="00F9714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c>
          <w:tcPr>
            <w:tcW w:w="1420" w:type="dxa"/>
            <w:vAlign w:val="center"/>
          </w:tcPr>
          <w:p w14:paraId="0ED73E92" w14:textId="77777777" w:rsidR="00F9714A" w:rsidRDefault="00F9714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10B34794" w14:textId="77777777" w:rsidTr="008852EC">
        <w:trPr>
          <w:trHeight w:val="409"/>
          <w:jc w:val="center"/>
        </w:trPr>
        <w:tc>
          <w:tcPr>
            <w:tcW w:w="584" w:type="dxa"/>
            <w:vMerge w:val="restart"/>
          </w:tcPr>
          <w:p w14:paraId="6C793416" w14:textId="77777777" w:rsidR="008816DF" w:rsidRDefault="008816D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284</w:t>
            </w:r>
          </w:p>
        </w:tc>
        <w:tc>
          <w:tcPr>
            <w:tcW w:w="1959" w:type="dxa"/>
            <w:gridSpan w:val="4"/>
          </w:tcPr>
          <w:p w14:paraId="00D01A9F" w14:textId="77777777" w:rsidR="008816DF" w:rsidRDefault="008816DF" w:rsidP="00DC68D6">
            <w:pPr>
              <w:ind w:firstLine="5"/>
              <w:rPr>
                <w:rFonts w:ascii="Times New Roman" w:eastAsia="Times New Roman" w:hAnsi="Times New Roman" w:cs="Times New Roman"/>
                <w:sz w:val="20"/>
                <w:szCs w:val="20"/>
                <w:lang w:eastAsia="en-GB"/>
              </w:rPr>
            </w:pPr>
            <w:r w:rsidRPr="0099219B">
              <w:rPr>
                <w:rFonts w:ascii="Times New Roman" w:eastAsia="Times New Roman" w:hAnsi="Times New Roman" w:cs="Times New Roman"/>
                <w:sz w:val="20"/>
                <w:szCs w:val="20"/>
                <w:lang w:eastAsia="en-GB"/>
              </w:rPr>
              <w:t>SM SR EN 13748-1:2010</w:t>
            </w:r>
          </w:p>
          <w:p w14:paraId="4A99E528" w14:textId="77777777" w:rsidR="008816DF" w:rsidRPr="00F9714A" w:rsidRDefault="008816DF" w:rsidP="00DC68D6">
            <w:pPr>
              <w:ind w:firstLine="5"/>
              <w:rPr>
                <w:rFonts w:ascii="Times New Roman" w:eastAsia="Times New Roman" w:hAnsi="Times New Roman" w:cs="Times New Roman"/>
                <w:sz w:val="20"/>
                <w:szCs w:val="20"/>
                <w:lang w:eastAsia="en-GB"/>
              </w:rPr>
            </w:pPr>
            <w:r w:rsidRPr="008816DF">
              <w:rPr>
                <w:rFonts w:ascii="Times New Roman" w:eastAsia="Times New Roman" w:hAnsi="Times New Roman" w:cs="Times New Roman"/>
                <w:sz w:val="20"/>
                <w:szCs w:val="20"/>
                <w:lang w:eastAsia="en-GB"/>
              </w:rPr>
              <w:t>Plăci de mozaic. Partea 1: Plăci de mozaic pentru utilizări la interior</w:t>
            </w:r>
          </w:p>
        </w:tc>
        <w:tc>
          <w:tcPr>
            <w:tcW w:w="1983" w:type="dxa"/>
            <w:gridSpan w:val="3"/>
          </w:tcPr>
          <w:p w14:paraId="0CF90D7F" w14:textId="77777777" w:rsidR="008816DF" w:rsidRPr="00F9714A" w:rsidRDefault="008816DF" w:rsidP="00F9714A">
            <w:pPr>
              <w:rPr>
                <w:rFonts w:ascii="Times New Roman" w:eastAsia="Times New Roman" w:hAnsi="Times New Roman" w:cs="Times New Roman"/>
                <w:sz w:val="20"/>
                <w:szCs w:val="20"/>
                <w:lang w:val="fr-FR" w:eastAsia="en-GB"/>
              </w:rPr>
            </w:pPr>
            <w:r w:rsidRPr="00F9714A">
              <w:rPr>
                <w:rFonts w:ascii="Times New Roman" w:eastAsia="Times New Roman" w:hAnsi="Times New Roman" w:cs="Times New Roman"/>
                <w:sz w:val="20"/>
                <w:szCs w:val="20"/>
                <w:lang w:val="fr-FR" w:eastAsia="en-GB"/>
              </w:rPr>
              <w:t>EN 13748-1:2004</w:t>
            </w:r>
          </w:p>
          <w:p w14:paraId="49877789" w14:textId="77777777" w:rsidR="008816DF" w:rsidRPr="00F9714A"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Plăci de mozaic. Partea 1: Plăci de mozaic pentru utilizări la interior</w:t>
            </w:r>
          </w:p>
        </w:tc>
        <w:tc>
          <w:tcPr>
            <w:tcW w:w="1284" w:type="dxa"/>
            <w:gridSpan w:val="3"/>
            <w:vAlign w:val="center"/>
          </w:tcPr>
          <w:p w14:paraId="6D0197A9" w14:textId="77777777" w:rsidR="008816DF" w:rsidRPr="00D90157" w:rsidRDefault="008816D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712426E0" w14:textId="77777777" w:rsidR="008816DF" w:rsidRPr="00F9714A" w:rsidRDefault="008816DF" w:rsidP="009D45C5">
            <w:pPr>
              <w:jc w:val="center"/>
              <w:rPr>
                <w:rFonts w:ascii="Times New Roman" w:eastAsia="Times New Roman" w:hAnsi="Times New Roman" w:cs="Times New Roman"/>
                <w:sz w:val="20"/>
                <w:szCs w:val="20"/>
                <w:lang w:val="fr-FR" w:eastAsia="en-GB"/>
              </w:rPr>
            </w:pPr>
          </w:p>
        </w:tc>
        <w:tc>
          <w:tcPr>
            <w:tcW w:w="1422" w:type="dxa"/>
            <w:vAlign w:val="center"/>
          </w:tcPr>
          <w:p w14:paraId="12F46294" w14:textId="77777777" w:rsidR="008816DF"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c>
          <w:tcPr>
            <w:tcW w:w="1420" w:type="dxa"/>
            <w:vAlign w:val="center"/>
          </w:tcPr>
          <w:p w14:paraId="44767D57" w14:textId="77777777" w:rsidR="008816DF"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r>
      <w:tr w:rsidR="00F208BF" w:rsidRPr="00775ED4" w14:paraId="6959AF42" w14:textId="77777777" w:rsidTr="008852EC">
        <w:trPr>
          <w:trHeight w:val="409"/>
          <w:jc w:val="center"/>
        </w:trPr>
        <w:tc>
          <w:tcPr>
            <w:tcW w:w="584" w:type="dxa"/>
            <w:vMerge/>
          </w:tcPr>
          <w:p w14:paraId="48CDAB7E" w14:textId="77777777" w:rsidR="008816DF" w:rsidRDefault="008816DF" w:rsidP="00440D70">
            <w:pPr>
              <w:jc w:val="center"/>
              <w:rPr>
                <w:rFonts w:ascii="Times New Roman" w:eastAsia="Times New Roman" w:hAnsi="Times New Roman" w:cs="Times New Roman"/>
                <w:sz w:val="14"/>
                <w:szCs w:val="14"/>
                <w:lang w:eastAsia="en-GB"/>
              </w:rPr>
            </w:pPr>
          </w:p>
        </w:tc>
        <w:tc>
          <w:tcPr>
            <w:tcW w:w="1959" w:type="dxa"/>
            <w:gridSpan w:val="4"/>
          </w:tcPr>
          <w:p w14:paraId="1538D97E" w14:textId="77777777" w:rsidR="008816DF" w:rsidRPr="00F9714A" w:rsidRDefault="008816DF" w:rsidP="008816DF">
            <w:pPr>
              <w:ind w:firstLine="5"/>
              <w:rPr>
                <w:rFonts w:ascii="Times New Roman" w:eastAsia="Times New Roman" w:hAnsi="Times New Roman" w:cs="Times New Roman"/>
                <w:sz w:val="20"/>
                <w:szCs w:val="20"/>
                <w:lang w:eastAsia="en-GB"/>
              </w:rPr>
            </w:pPr>
            <w:r w:rsidRPr="0099219B">
              <w:rPr>
                <w:rFonts w:ascii="Times New Roman" w:eastAsia="Times New Roman" w:hAnsi="Times New Roman" w:cs="Times New Roman"/>
                <w:sz w:val="20"/>
                <w:szCs w:val="20"/>
                <w:lang w:eastAsia="en-GB"/>
              </w:rPr>
              <w:t xml:space="preserve">SM SR EN 13748-1:2010/AC:2010 </w:t>
            </w:r>
          </w:p>
        </w:tc>
        <w:tc>
          <w:tcPr>
            <w:tcW w:w="1983" w:type="dxa"/>
            <w:gridSpan w:val="3"/>
          </w:tcPr>
          <w:p w14:paraId="40FC6CA6" w14:textId="77777777" w:rsidR="008816DF" w:rsidRPr="00F9714A" w:rsidRDefault="008816DF" w:rsidP="00F9714A">
            <w:pPr>
              <w:rPr>
                <w:rFonts w:ascii="Times New Roman" w:eastAsia="Times New Roman" w:hAnsi="Times New Roman" w:cs="Times New Roman"/>
                <w:sz w:val="20"/>
                <w:szCs w:val="20"/>
                <w:lang w:val="fr-FR" w:eastAsia="en-GB"/>
              </w:rPr>
            </w:pPr>
            <w:r w:rsidRPr="0099219B">
              <w:rPr>
                <w:rFonts w:ascii="Times New Roman" w:eastAsia="Times New Roman" w:hAnsi="Times New Roman" w:cs="Times New Roman"/>
                <w:sz w:val="20"/>
                <w:szCs w:val="20"/>
                <w:lang w:val="fr-FR" w:eastAsia="en-GB"/>
              </w:rPr>
              <w:t>EN 13748-1:2004/</w:t>
            </w:r>
            <w:r>
              <w:rPr>
                <w:rFonts w:ascii="Times New Roman" w:eastAsia="Times New Roman" w:hAnsi="Times New Roman" w:cs="Times New Roman"/>
                <w:sz w:val="20"/>
                <w:szCs w:val="20"/>
                <w:lang w:val="fr-FR" w:eastAsia="en-GB"/>
              </w:rPr>
              <w:t xml:space="preserve"> </w:t>
            </w:r>
            <w:r w:rsidRPr="0099219B">
              <w:rPr>
                <w:rFonts w:ascii="Times New Roman" w:eastAsia="Times New Roman" w:hAnsi="Times New Roman" w:cs="Times New Roman"/>
                <w:sz w:val="20"/>
                <w:szCs w:val="20"/>
                <w:lang w:val="fr-FR" w:eastAsia="en-GB"/>
              </w:rPr>
              <w:t>AC:2005</w:t>
            </w:r>
          </w:p>
        </w:tc>
        <w:tc>
          <w:tcPr>
            <w:tcW w:w="1284" w:type="dxa"/>
            <w:gridSpan w:val="3"/>
            <w:vAlign w:val="center"/>
          </w:tcPr>
          <w:p w14:paraId="2EE0E6C9" w14:textId="77777777" w:rsidR="008816DF" w:rsidRPr="00D90157" w:rsidRDefault="008816D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50275A1" w14:textId="77777777" w:rsidR="008816DF" w:rsidRPr="00F9714A" w:rsidRDefault="008816DF" w:rsidP="009D45C5">
            <w:pPr>
              <w:jc w:val="center"/>
              <w:rPr>
                <w:rFonts w:ascii="Times New Roman" w:eastAsia="Times New Roman" w:hAnsi="Times New Roman" w:cs="Times New Roman"/>
                <w:sz w:val="20"/>
                <w:szCs w:val="20"/>
                <w:lang w:val="fr-FR" w:eastAsia="en-GB"/>
              </w:rPr>
            </w:pPr>
          </w:p>
        </w:tc>
        <w:tc>
          <w:tcPr>
            <w:tcW w:w="1422" w:type="dxa"/>
            <w:vAlign w:val="center"/>
          </w:tcPr>
          <w:p w14:paraId="4A675557" w14:textId="77777777" w:rsidR="008816DF" w:rsidRDefault="008816DF" w:rsidP="004027E7">
            <w:pPr>
              <w:jc w:val="center"/>
              <w:rPr>
                <w:rFonts w:ascii="Times New Roman" w:eastAsia="Times New Roman" w:hAnsi="Times New Roman" w:cs="Times New Roman"/>
                <w:sz w:val="20"/>
                <w:szCs w:val="20"/>
                <w:lang w:val="fr-FR" w:eastAsia="en-GB"/>
              </w:rPr>
            </w:pPr>
            <w:r w:rsidRPr="0099219B">
              <w:rPr>
                <w:rFonts w:ascii="Times New Roman" w:eastAsia="Times New Roman" w:hAnsi="Times New Roman" w:cs="Times New Roman"/>
                <w:sz w:val="20"/>
                <w:szCs w:val="20"/>
                <w:lang w:val="fr-FR" w:eastAsia="en-GB"/>
              </w:rPr>
              <w:t>01.06.2005</w:t>
            </w:r>
          </w:p>
        </w:tc>
        <w:tc>
          <w:tcPr>
            <w:tcW w:w="1420" w:type="dxa"/>
            <w:vAlign w:val="center"/>
          </w:tcPr>
          <w:p w14:paraId="7941B8C1" w14:textId="77777777" w:rsidR="008816DF" w:rsidRDefault="008816DF" w:rsidP="004027E7">
            <w:pPr>
              <w:jc w:val="center"/>
              <w:rPr>
                <w:rFonts w:ascii="Times New Roman" w:eastAsia="Times New Roman" w:hAnsi="Times New Roman" w:cs="Times New Roman"/>
                <w:sz w:val="20"/>
                <w:szCs w:val="20"/>
                <w:lang w:val="fr-FR" w:eastAsia="en-GB"/>
              </w:rPr>
            </w:pPr>
            <w:r w:rsidRPr="0099219B">
              <w:rPr>
                <w:rFonts w:ascii="Times New Roman" w:eastAsia="Times New Roman" w:hAnsi="Times New Roman" w:cs="Times New Roman"/>
                <w:sz w:val="20"/>
                <w:szCs w:val="20"/>
                <w:lang w:val="fr-FR" w:eastAsia="en-GB"/>
              </w:rPr>
              <w:t>01.06.2005</w:t>
            </w:r>
          </w:p>
        </w:tc>
      </w:tr>
      <w:tr w:rsidR="00F208BF" w:rsidRPr="00775ED4" w14:paraId="5473B005" w14:textId="77777777" w:rsidTr="008852EC">
        <w:trPr>
          <w:trHeight w:val="409"/>
          <w:jc w:val="center"/>
        </w:trPr>
        <w:tc>
          <w:tcPr>
            <w:tcW w:w="584" w:type="dxa"/>
            <w:vMerge/>
          </w:tcPr>
          <w:p w14:paraId="30A56D97" w14:textId="77777777" w:rsidR="008816DF" w:rsidRDefault="008816DF" w:rsidP="00440D70">
            <w:pPr>
              <w:jc w:val="center"/>
              <w:rPr>
                <w:rFonts w:ascii="Times New Roman" w:eastAsia="Times New Roman" w:hAnsi="Times New Roman" w:cs="Times New Roman"/>
                <w:sz w:val="14"/>
                <w:szCs w:val="14"/>
                <w:lang w:eastAsia="en-GB"/>
              </w:rPr>
            </w:pPr>
          </w:p>
        </w:tc>
        <w:tc>
          <w:tcPr>
            <w:tcW w:w="1959" w:type="dxa"/>
            <w:gridSpan w:val="4"/>
          </w:tcPr>
          <w:p w14:paraId="556A01EF" w14:textId="77777777" w:rsidR="008816DF" w:rsidRPr="00F9714A" w:rsidRDefault="008816DF" w:rsidP="0099219B">
            <w:pPr>
              <w:ind w:firstLine="5"/>
              <w:rPr>
                <w:rFonts w:ascii="Times New Roman" w:eastAsia="Times New Roman" w:hAnsi="Times New Roman" w:cs="Times New Roman"/>
                <w:sz w:val="20"/>
                <w:szCs w:val="20"/>
                <w:lang w:eastAsia="en-GB"/>
              </w:rPr>
            </w:pPr>
            <w:r w:rsidRPr="0099219B">
              <w:rPr>
                <w:rFonts w:ascii="Times New Roman" w:eastAsia="Times New Roman" w:hAnsi="Times New Roman" w:cs="Times New Roman"/>
                <w:sz w:val="20"/>
                <w:szCs w:val="20"/>
                <w:lang w:eastAsia="en-GB"/>
              </w:rPr>
              <w:t>SM SR EN 13748-1:2010/A1:2010</w:t>
            </w:r>
          </w:p>
        </w:tc>
        <w:tc>
          <w:tcPr>
            <w:tcW w:w="1983" w:type="dxa"/>
            <w:gridSpan w:val="3"/>
          </w:tcPr>
          <w:p w14:paraId="5ED923FC" w14:textId="77777777" w:rsidR="008816DF" w:rsidRPr="0099219B" w:rsidRDefault="008816DF" w:rsidP="00F9714A">
            <w:pPr>
              <w:rPr>
                <w:rFonts w:ascii="Times New Roman" w:eastAsia="Times New Roman" w:hAnsi="Times New Roman" w:cs="Times New Roman"/>
                <w:sz w:val="20"/>
                <w:szCs w:val="20"/>
                <w:lang w:val="fr-FR" w:eastAsia="en-GB"/>
              </w:rPr>
            </w:pPr>
            <w:r w:rsidRPr="0099219B">
              <w:rPr>
                <w:rFonts w:ascii="Times New Roman" w:eastAsia="Times New Roman" w:hAnsi="Times New Roman" w:cs="Times New Roman"/>
                <w:sz w:val="20"/>
                <w:szCs w:val="20"/>
                <w:lang w:val="fr-FR" w:eastAsia="en-GB"/>
              </w:rPr>
              <w:t>EN 13748-1:2004/</w:t>
            </w:r>
            <w:r>
              <w:rPr>
                <w:rFonts w:ascii="Times New Roman" w:eastAsia="Times New Roman" w:hAnsi="Times New Roman" w:cs="Times New Roman"/>
                <w:sz w:val="20"/>
                <w:szCs w:val="20"/>
                <w:lang w:val="fr-FR" w:eastAsia="en-GB"/>
              </w:rPr>
              <w:t xml:space="preserve"> </w:t>
            </w:r>
            <w:r w:rsidRPr="0099219B">
              <w:rPr>
                <w:rFonts w:ascii="Times New Roman" w:eastAsia="Times New Roman" w:hAnsi="Times New Roman" w:cs="Times New Roman"/>
                <w:sz w:val="20"/>
                <w:szCs w:val="20"/>
                <w:lang w:val="fr-FR" w:eastAsia="en-GB"/>
              </w:rPr>
              <w:t>A1:2005</w:t>
            </w:r>
          </w:p>
        </w:tc>
        <w:tc>
          <w:tcPr>
            <w:tcW w:w="1284" w:type="dxa"/>
            <w:gridSpan w:val="3"/>
            <w:vAlign w:val="center"/>
          </w:tcPr>
          <w:p w14:paraId="4B46658B" w14:textId="77777777" w:rsidR="008816DF" w:rsidRPr="00D90157" w:rsidRDefault="008816D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6B26E05" w14:textId="77777777" w:rsidR="008816DF" w:rsidRPr="00F9714A" w:rsidRDefault="008816DF" w:rsidP="009D45C5">
            <w:pPr>
              <w:jc w:val="center"/>
              <w:rPr>
                <w:rFonts w:ascii="Times New Roman" w:eastAsia="Times New Roman" w:hAnsi="Times New Roman" w:cs="Times New Roman"/>
                <w:sz w:val="20"/>
                <w:szCs w:val="20"/>
                <w:lang w:val="fr-FR" w:eastAsia="en-GB"/>
              </w:rPr>
            </w:pPr>
          </w:p>
        </w:tc>
        <w:tc>
          <w:tcPr>
            <w:tcW w:w="1422" w:type="dxa"/>
            <w:vAlign w:val="center"/>
          </w:tcPr>
          <w:p w14:paraId="66339E90" w14:textId="77777777" w:rsidR="008816DF" w:rsidRPr="0099219B"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01.04.2006</w:t>
            </w:r>
          </w:p>
        </w:tc>
        <w:tc>
          <w:tcPr>
            <w:tcW w:w="1420" w:type="dxa"/>
            <w:vAlign w:val="center"/>
          </w:tcPr>
          <w:p w14:paraId="6556F7F7" w14:textId="77777777" w:rsidR="008816DF" w:rsidRPr="0099219B"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r>
      <w:tr w:rsidR="00F208BF" w:rsidRPr="00775ED4" w14:paraId="75F1A48C" w14:textId="77777777" w:rsidTr="008852EC">
        <w:trPr>
          <w:trHeight w:val="409"/>
          <w:jc w:val="center"/>
        </w:trPr>
        <w:tc>
          <w:tcPr>
            <w:tcW w:w="584" w:type="dxa"/>
          </w:tcPr>
          <w:p w14:paraId="7534A23B" w14:textId="77777777" w:rsidR="008816DF" w:rsidRDefault="008816D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285</w:t>
            </w:r>
          </w:p>
        </w:tc>
        <w:tc>
          <w:tcPr>
            <w:tcW w:w="1959" w:type="dxa"/>
            <w:gridSpan w:val="4"/>
          </w:tcPr>
          <w:p w14:paraId="7F409948" w14:textId="77777777" w:rsidR="008816DF" w:rsidRDefault="008816DF" w:rsidP="0099219B">
            <w:pPr>
              <w:ind w:firstLine="5"/>
              <w:rPr>
                <w:rFonts w:ascii="Times New Roman" w:eastAsia="Times New Roman" w:hAnsi="Times New Roman" w:cs="Times New Roman"/>
                <w:sz w:val="20"/>
                <w:szCs w:val="20"/>
                <w:lang w:eastAsia="en-GB"/>
              </w:rPr>
            </w:pPr>
            <w:r w:rsidRPr="008816DF">
              <w:rPr>
                <w:rFonts w:ascii="Times New Roman" w:eastAsia="Times New Roman" w:hAnsi="Times New Roman" w:cs="Times New Roman"/>
                <w:sz w:val="20"/>
                <w:szCs w:val="20"/>
                <w:lang w:eastAsia="en-GB"/>
              </w:rPr>
              <w:t>SM SR EN 13748-2:2010</w:t>
            </w:r>
          </w:p>
          <w:p w14:paraId="6C455611" w14:textId="77777777" w:rsidR="008816DF" w:rsidRPr="0099219B" w:rsidRDefault="008816DF" w:rsidP="0099219B">
            <w:pPr>
              <w:ind w:firstLine="5"/>
              <w:rPr>
                <w:rFonts w:ascii="Times New Roman" w:eastAsia="Times New Roman" w:hAnsi="Times New Roman" w:cs="Times New Roman"/>
                <w:sz w:val="20"/>
                <w:szCs w:val="20"/>
                <w:lang w:eastAsia="en-GB"/>
              </w:rPr>
            </w:pPr>
            <w:r w:rsidRPr="008816DF">
              <w:rPr>
                <w:rFonts w:ascii="Times New Roman" w:eastAsia="Times New Roman" w:hAnsi="Times New Roman" w:cs="Times New Roman"/>
                <w:sz w:val="20"/>
                <w:szCs w:val="20"/>
                <w:lang w:eastAsia="en-GB"/>
              </w:rPr>
              <w:t>Plăci de mozaic. Partea 2: Plăci de mozaic pentru utilizări la exterior</w:t>
            </w:r>
          </w:p>
        </w:tc>
        <w:tc>
          <w:tcPr>
            <w:tcW w:w="1983" w:type="dxa"/>
            <w:gridSpan w:val="3"/>
          </w:tcPr>
          <w:p w14:paraId="3B03AE35" w14:textId="77777777" w:rsidR="008816DF" w:rsidRPr="008816DF" w:rsidRDefault="008816DF" w:rsidP="008816DF">
            <w:pPr>
              <w:rPr>
                <w:rFonts w:ascii="Times New Roman" w:eastAsia="Times New Roman" w:hAnsi="Times New Roman" w:cs="Times New Roman"/>
                <w:sz w:val="20"/>
                <w:szCs w:val="20"/>
                <w:lang w:val="fr-FR" w:eastAsia="en-GB"/>
              </w:rPr>
            </w:pPr>
            <w:r w:rsidRPr="008816DF">
              <w:rPr>
                <w:rFonts w:ascii="Times New Roman" w:eastAsia="Times New Roman" w:hAnsi="Times New Roman" w:cs="Times New Roman"/>
                <w:sz w:val="20"/>
                <w:szCs w:val="20"/>
                <w:lang w:val="fr-FR" w:eastAsia="en-GB"/>
              </w:rPr>
              <w:t>EN 13748-2:2004</w:t>
            </w:r>
          </w:p>
          <w:p w14:paraId="173EED9D" w14:textId="77777777" w:rsidR="008816DF" w:rsidRPr="0099219B"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Plăci de mozaic. Partea 2: Plăci de mozaic pentru utilizări la exterior</w:t>
            </w:r>
          </w:p>
        </w:tc>
        <w:tc>
          <w:tcPr>
            <w:tcW w:w="1284" w:type="dxa"/>
            <w:gridSpan w:val="3"/>
            <w:vAlign w:val="center"/>
          </w:tcPr>
          <w:p w14:paraId="642E6903" w14:textId="77777777" w:rsidR="008816DF" w:rsidRPr="00D90157" w:rsidRDefault="008816DF"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37F9525" w14:textId="77777777" w:rsidR="008816DF" w:rsidRPr="00F9714A" w:rsidRDefault="008816DF" w:rsidP="009D45C5">
            <w:pPr>
              <w:jc w:val="center"/>
              <w:rPr>
                <w:rFonts w:ascii="Times New Roman" w:eastAsia="Times New Roman" w:hAnsi="Times New Roman" w:cs="Times New Roman"/>
                <w:sz w:val="20"/>
                <w:szCs w:val="20"/>
                <w:lang w:val="fr-FR" w:eastAsia="en-GB"/>
              </w:rPr>
            </w:pPr>
          </w:p>
        </w:tc>
        <w:tc>
          <w:tcPr>
            <w:tcW w:w="1422" w:type="dxa"/>
            <w:vAlign w:val="center"/>
          </w:tcPr>
          <w:p w14:paraId="30898C5A" w14:textId="77777777" w:rsidR="008816DF"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01.04.2005</w:t>
            </w:r>
          </w:p>
        </w:tc>
        <w:tc>
          <w:tcPr>
            <w:tcW w:w="1420" w:type="dxa"/>
            <w:vAlign w:val="center"/>
          </w:tcPr>
          <w:p w14:paraId="27DA1F5B" w14:textId="77777777" w:rsidR="008816DF"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01.04.2006</w:t>
            </w:r>
          </w:p>
        </w:tc>
      </w:tr>
      <w:tr w:rsidR="00F208BF" w:rsidRPr="00775ED4" w14:paraId="44A950BB" w14:textId="77777777" w:rsidTr="008852EC">
        <w:trPr>
          <w:trHeight w:val="409"/>
          <w:jc w:val="center"/>
        </w:trPr>
        <w:tc>
          <w:tcPr>
            <w:tcW w:w="584" w:type="dxa"/>
          </w:tcPr>
          <w:p w14:paraId="52427B6E" w14:textId="77777777" w:rsidR="008816DF" w:rsidRDefault="008816D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286</w:t>
            </w:r>
          </w:p>
        </w:tc>
        <w:tc>
          <w:tcPr>
            <w:tcW w:w="1959" w:type="dxa"/>
            <w:gridSpan w:val="4"/>
          </w:tcPr>
          <w:p w14:paraId="5B860C71" w14:textId="77777777" w:rsidR="008816DF" w:rsidRDefault="008816DF" w:rsidP="0099219B">
            <w:pPr>
              <w:ind w:firstLine="5"/>
              <w:rPr>
                <w:rFonts w:ascii="Times New Roman" w:eastAsia="Times New Roman" w:hAnsi="Times New Roman" w:cs="Times New Roman"/>
                <w:sz w:val="20"/>
                <w:szCs w:val="20"/>
                <w:lang w:eastAsia="en-GB"/>
              </w:rPr>
            </w:pPr>
            <w:r w:rsidRPr="008816DF">
              <w:rPr>
                <w:rFonts w:ascii="Times New Roman" w:eastAsia="Times New Roman" w:hAnsi="Times New Roman" w:cs="Times New Roman"/>
                <w:sz w:val="20"/>
                <w:szCs w:val="20"/>
                <w:lang w:eastAsia="en-GB"/>
              </w:rPr>
              <w:t>SM EN 13808:2014</w:t>
            </w:r>
          </w:p>
          <w:p w14:paraId="409830F4" w14:textId="77777777" w:rsidR="00EB4477" w:rsidRPr="008816DF" w:rsidRDefault="00EB4477" w:rsidP="0099219B">
            <w:pPr>
              <w:ind w:firstLine="5"/>
              <w:rPr>
                <w:rFonts w:ascii="Times New Roman" w:eastAsia="Times New Roman" w:hAnsi="Times New Roman" w:cs="Times New Roman"/>
                <w:sz w:val="20"/>
                <w:szCs w:val="20"/>
                <w:lang w:eastAsia="en-GB"/>
              </w:rPr>
            </w:pPr>
            <w:r w:rsidRPr="00EB4477">
              <w:rPr>
                <w:rFonts w:ascii="Times New Roman" w:eastAsia="Times New Roman" w:hAnsi="Times New Roman" w:cs="Times New Roman"/>
                <w:sz w:val="20"/>
                <w:szCs w:val="20"/>
                <w:lang w:eastAsia="en-GB"/>
              </w:rPr>
              <w:t>Bitum şi lianţi bituminoşi. Cadrul specificaţiilor pentru emulsiile bituminoase cationice</w:t>
            </w:r>
          </w:p>
        </w:tc>
        <w:tc>
          <w:tcPr>
            <w:tcW w:w="1983" w:type="dxa"/>
            <w:gridSpan w:val="3"/>
          </w:tcPr>
          <w:p w14:paraId="299ADBAE" w14:textId="77777777" w:rsidR="008816DF" w:rsidRPr="008816DF" w:rsidRDefault="008816DF" w:rsidP="008816DF">
            <w:pPr>
              <w:rPr>
                <w:rFonts w:ascii="Times New Roman" w:eastAsia="Times New Roman" w:hAnsi="Times New Roman" w:cs="Times New Roman"/>
                <w:sz w:val="20"/>
                <w:szCs w:val="20"/>
                <w:lang w:val="fr-FR" w:eastAsia="en-GB"/>
              </w:rPr>
            </w:pPr>
            <w:r w:rsidRPr="008816DF">
              <w:rPr>
                <w:rFonts w:ascii="Times New Roman" w:eastAsia="Times New Roman" w:hAnsi="Times New Roman" w:cs="Times New Roman"/>
                <w:sz w:val="20"/>
                <w:szCs w:val="20"/>
                <w:lang w:val="fr-FR" w:eastAsia="en-GB"/>
              </w:rPr>
              <w:t>EN 13808:2013</w:t>
            </w:r>
          </w:p>
          <w:p w14:paraId="34EA704A" w14:textId="77777777" w:rsidR="008816DF" w:rsidRPr="008816DF"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Bitum şi lianţi bituminoşi. Cadrul specificaţiilor pentru emulsiile bituminoase cationice</w:t>
            </w:r>
          </w:p>
        </w:tc>
        <w:tc>
          <w:tcPr>
            <w:tcW w:w="1284" w:type="dxa"/>
            <w:gridSpan w:val="3"/>
            <w:vAlign w:val="center"/>
          </w:tcPr>
          <w:p w14:paraId="20E284B3" w14:textId="77777777" w:rsidR="008816DF" w:rsidRPr="00D90157" w:rsidRDefault="00625EC1" w:rsidP="00AF0005">
            <w:pPr>
              <w:jc w:val="center"/>
              <w:rPr>
                <w:rFonts w:ascii="Times New Roman" w:eastAsia="Times New Roman" w:hAnsi="Times New Roman" w:cs="Times New Roman"/>
                <w:sz w:val="20"/>
                <w:szCs w:val="20"/>
                <w:lang w:val="fr-FR" w:eastAsia="en-GB"/>
              </w:rPr>
            </w:pPr>
            <w:r w:rsidRPr="00625EC1">
              <w:rPr>
                <w:rFonts w:ascii="Times New Roman" w:eastAsia="Times New Roman" w:hAnsi="Times New Roman" w:cs="Times New Roman"/>
                <w:sz w:val="20"/>
                <w:szCs w:val="20"/>
                <w:lang w:val="fr-FR" w:eastAsia="en-GB"/>
              </w:rPr>
              <w:t>SM SR EN 13808:2010</w:t>
            </w:r>
          </w:p>
        </w:tc>
        <w:tc>
          <w:tcPr>
            <w:tcW w:w="1278" w:type="dxa"/>
            <w:gridSpan w:val="2"/>
            <w:vAlign w:val="center"/>
          </w:tcPr>
          <w:p w14:paraId="2D099B40" w14:textId="77777777" w:rsidR="008816DF" w:rsidRPr="00F9714A" w:rsidRDefault="008816DF" w:rsidP="009D45C5">
            <w:pPr>
              <w:jc w:val="center"/>
              <w:rPr>
                <w:rFonts w:ascii="Times New Roman" w:eastAsia="Times New Roman" w:hAnsi="Times New Roman" w:cs="Times New Roman"/>
                <w:sz w:val="20"/>
                <w:szCs w:val="20"/>
                <w:lang w:val="fr-FR" w:eastAsia="en-GB"/>
              </w:rPr>
            </w:pPr>
            <w:r w:rsidRPr="008816DF">
              <w:rPr>
                <w:rFonts w:ascii="Times New Roman" w:eastAsia="Times New Roman" w:hAnsi="Times New Roman" w:cs="Times New Roman"/>
                <w:sz w:val="20"/>
                <w:szCs w:val="20"/>
                <w:lang w:val="fr-FR" w:eastAsia="en-GB"/>
              </w:rPr>
              <w:t>EN 13808:2005</w:t>
            </w:r>
          </w:p>
        </w:tc>
        <w:tc>
          <w:tcPr>
            <w:tcW w:w="1422" w:type="dxa"/>
            <w:vAlign w:val="center"/>
          </w:tcPr>
          <w:p w14:paraId="6495A005" w14:textId="77777777" w:rsidR="008816DF"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5B28BB61" w14:textId="77777777" w:rsidR="008816DF" w:rsidRDefault="008816DF"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0542AEEF" w14:textId="77777777" w:rsidTr="008852EC">
        <w:trPr>
          <w:trHeight w:val="409"/>
          <w:jc w:val="center"/>
        </w:trPr>
        <w:tc>
          <w:tcPr>
            <w:tcW w:w="584" w:type="dxa"/>
          </w:tcPr>
          <w:p w14:paraId="2E8ADD44" w14:textId="77777777" w:rsidR="00625EC1" w:rsidRDefault="00625EC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287</w:t>
            </w:r>
          </w:p>
        </w:tc>
        <w:tc>
          <w:tcPr>
            <w:tcW w:w="1959" w:type="dxa"/>
            <w:gridSpan w:val="4"/>
          </w:tcPr>
          <w:p w14:paraId="2057508C" w14:textId="77777777" w:rsidR="006D60A8" w:rsidRDefault="00D459B4" w:rsidP="006D60A8">
            <w:pPr>
              <w:ind w:firstLine="5"/>
              <w:rPr>
                <w:rFonts w:ascii="Times New Roman" w:eastAsia="Times New Roman" w:hAnsi="Times New Roman" w:cs="Times New Roman"/>
                <w:sz w:val="20"/>
                <w:szCs w:val="20"/>
                <w:lang w:eastAsia="en-GB"/>
              </w:rPr>
            </w:pPr>
            <w:r w:rsidRPr="00D459B4">
              <w:rPr>
                <w:rFonts w:ascii="Times New Roman" w:eastAsia="Times New Roman" w:hAnsi="Times New Roman" w:cs="Times New Roman"/>
                <w:sz w:val="20"/>
                <w:szCs w:val="20"/>
                <w:lang w:eastAsia="en-GB"/>
              </w:rPr>
              <w:t>SM SR EN 13813:2010</w:t>
            </w:r>
          </w:p>
          <w:p w14:paraId="50B9D257" w14:textId="77777777" w:rsidR="00D459B4" w:rsidRPr="008816DF" w:rsidRDefault="00D459B4" w:rsidP="006D60A8">
            <w:pPr>
              <w:ind w:firstLine="5"/>
              <w:rPr>
                <w:rFonts w:ascii="Times New Roman" w:eastAsia="Times New Roman" w:hAnsi="Times New Roman" w:cs="Times New Roman"/>
                <w:sz w:val="20"/>
                <w:szCs w:val="20"/>
                <w:lang w:eastAsia="en-GB"/>
              </w:rPr>
            </w:pPr>
            <w:r w:rsidRPr="00D459B4">
              <w:rPr>
                <w:rFonts w:ascii="Times New Roman" w:eastAsia="Times New Roman" w:hAnsi="Times New Roman" w:cs="Times New Roman"/>
                <w:sz w:val="20"/>
                <w:szCs w:val="20"/>
                <w:lang w:eastAsia="en-GB"/>
              </w:rPr>
              <w:t>Materiale pentru şape şi pardoseli. Materiale pentru şape. Caracteristici şi cerinţe</w:t>
            </w:r>
          </w:p>
        </w:tc>
        <w:tc>
          <w:tcPr>
            <w:tcW w:w="1983" w:type="dxa"/>
            <w:gridSpan w:val="3"/>
          </w:tcPr>
          <w:p w14:paraId="03C73863" w14:textId="77777777" w:rsidR="00D459B4" w:rsidRPr="00D459B4" w:rsidRDefault="00D459B4" w:rsidP="00D459B4">
            <w:pPr>
              <w:rPr>
                <w:rFonts w:ascii="Times New Roman" w:eastAsia="Times New Roman" w:hAnsi="Times New Roman" w:cs="Times New Roman"/>
                <w:sz w:val="20"/>
                <w:szCs w:val="20"/>
                <w:lang w:val="fr-FR" w:eastAsia="en-GB"/>
              </w:rPr>
            </w:pPr>
            <w:r w:rsidRPr="00D459B4">
              <w:rPr>
                <w:rFonts w:ascii="Times New Roman" w:eastAsia="Times New Roman" w:hAnsi="Times New Roman" w:cs="Times New Roman"/>
                <w:sz w:val="20"/>
                <w:szCs w:val="20"/>
                <w:lang w:val="fr-FR" w:eastAsia="en-GB"/>
              </w:rPr>
              <w:t>EN 13813:2002</w:t>
            </w:r>
          </w:p>
          <w:p w14:paraId="0CCAED35" w14:textId="77777777" w:rsidR="00625EC1" w:rsidRPr="008816DF"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Materiale pentru şape şi pardoseli. Materiale pentru şape. Caracteristici şi cerinţe</w:t>
            </w:r>
          </w:p>
        </w:tc>
        <w:tc>
          <w:tcPr>
            <w:tcW w:w="1284" w:type="dxa"/>
            <w:gridSpan w:val="3"/>
            <w:vAlign w:val="center"/>
          </w:tcPr>
          <w:p w14:paraId="5FFAC96B" w14:textId="77777777" w:rsidR="00625EC1" w:rsidRPr="00625EC1" w:rsidRDefault="00625EC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30DEC6F" w14:textId="77777777" w:rsidR="00625EC1" w:rsidRPr="008816DF" w:rsidRDefault="00625EC1" w:rsidP="009D45C5">
            <w:pPr>
              <w:jc w:val="center"/>
              <w:rPr>
                <w:rFonts w:ascii="Times New Roman" w:eastAsia="Times New Roman" w:hAnsi="Times New Roman" w:cs="Times New Roman"/>
                <w:sz w:val="20"/>
                <w:szCs w:val="20"/>
                <w:lang w:val="fr-FR" w:eastAsia="en-GB"/>
              </w:rPr>
            </w:pPr>
          </w:p>
        </w:tc>
        <w:tc>
          <w:tcPr>
            <w:tcW w:w="1422" w:type="dxa"/>
            <w:vAlign w:val="center"/>
          </w:tcPr>
          <w:p w14:paraId="38341AA4" w14:textId="77777777" w:rsidR="00625EC1" w:rsidRDefault="00D459B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01.08.2003</w:t>
            </w:r>
          </w:p>
        </w:tc>
        <w:tc>
          <w:tcPr>
            <w:tcW w:w="1420" w:type="dxa"/>
            <w:vAlign w:val="center"/>
          </w:tcPr>
          <w:p w14:paraId="41EEE7E2" w14:textId="77777777" w:rsidR="00625EC1" w:rsidRDefault="00D459B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01.08.2004</w:t>
            </w:r>
          </w:p>
        </w:tc>
      </w:tr>
      <w:tr w:rsidR="00F208BF" w:rsidRPr="00775ED4" w14:paraId="4BD283AB" w14:textId="77777777" w:rsidTr="008852EC">
        <w:trPr>
          <w:trHeight w:val="409"/>
          <w:jc w:val="center"/>
        </w:trPr>
        <w:tc>
          <w:tcPr>
            <w:tcW w:w="584" w:type="dxa"/>
          </w:tcPr>
          <w:p w14:paraId="6A3DB487" w14:textId="77777777" w:rsidR="00D459B4" w:rsidRDefault="00D459B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288</w:t>
            </w:r>
          </w:p>
        </w:tc>
        <w:tc>
          <w:tcPr>
            <w:tcW w:w="1959" w:type="dxa"/>
            <w:gridSpan w:val="4"/>
          </w:tcPr>
          <w:p w14:paraId="5C43979A" w14:textId="77777777" w:rsidR="00D459B4" w:rsidRDefault="00D459B4" w:rsidP="0099219B">
            <w:pPr>
              <w:ind w:firstLine="5"/>
              <w:rPr>
                <w:rFonts w:ascii="Times New Roman" w:eastAsia="Times New Roman" w:hAnsi="Times New Roman" w:cs="Times New Roman"/>
                <w:sz w:val="20"/>
                <w:szCs w:val="20"/>
                <w:lang w:eastAsia="en-GB"/>
              </w:rPr>
            </w:pPr>
            <w:r w:rsidRPr="00D459B4">
              <w:rPr>
                <w:rFonts w:ascii="Times New Roman" w:eastAsia="Times New Roman" w:hAnsi="Times New Roman" w:cs="Times New Roman"/>
                <w:sz w:val="20"/>
                <w:szCs w:val="20"/>
                <w:lang w:eastAsia="en-GB"/>
              </w:rPr>
              <w:t>SM SR EN 13815:2010</w:t>
            </w:r>
          </w:p>
          <w:p w14:paraId="281BD2C0" w14:textId="77777777" w:rsidR="00D459B4" w:rsidRPr="00D459B4" w:rsidRDefault="00D459B4" w:rsidP="0099219B">
            <w:pPr>
              <w:ind w:firstLine="5"/>
              <w:rPr>
                <w:rFonts w:ascii="Times New Roman" w:eastAsia="Times New Roman" w:hAnsi="Times New Roman" w:cs="Times New Roman"/>
                <w:sz w:val="20"/>
                <w:szCs w:val="20"/>
                <w:lang w:eastAsia="en-GB"/>
              </w:rPr>
            </w:pPr>
            <w:r w:rsidRPr="00D459B4">
              <w:rPr>
                <w:rFonts w:ascii="Times New Roman" w:eastAsia="Times New Roman" w:hAnsi="Times New Roman" w:cs="Times New Roman"/>
                <w:sz w:val="20"/>
                <w:szCs w:val="20"/>
                <w:lang w:eastAsia="en-GB"/>
              </w:rPr>
              <w:t>Produse de ipsos cu fibre. Definiţii, condiţii şi metode de încercări</w:t>
            </w:r>
          </w:p>
        </w:tc>
        <w:tc>
          <w:tcPr>
            <w:tcW w:w="1983" w:type="dxa"/>
            <w:gridSpan w:val="3"/>
          </w:tcPr>
          <w:p w14:paraId="4E70E77E" w14:textId="77777777" w:rsidR="00D459B4" w:rsidRPr="00D459B4" w:rsidRDefault="00D459B4" w:rsidP="00D459B4">
            <w:pPr>
              <w:rPr>
                <w:rFonts w:ascii="Times New Roman" w:eastAsia="Times New Roman" w:hAnsi="Times New Roman" w:cs="Times New Roman"/>
                <w:sz w:val="20"/>
                <w:szCs w:val="20"/>
                <w:lang w:val="fr-FR" w:eastAsia="en-GB"/>
              </w:rPr>
            </w:pPr>
            <w:r w:rsidRPr="00D459B4">
              <w:rPr>
                <w:rFonts w:ascii="Times New Roman" w:eastAsia="Times New Roman" w:hAnsi="Times New Roman" w:cs="Times New Roman"/>
                <w:sz w:val="20"/>
                <w:szCs w:val="20"/>
                <w:lang w:val="fr-FR" w:eastAsia="en-GB"/>
              </w:rPr>
              <w:t>EN 13815:2006</w:t>
            </w:r>
          </w:p>
          <w:p w14:paraId="5C6D9B26" w14:textId="77777777" w:rsidR="00D459B4" w:rsidRPr="00D459B4"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Produse de ipsos cu fibre. Definiţii, condiţii şi metode de încercări</w:t>
            </w:r>
          </w:p>
        </w:tc>
        <w:tc>
          <w:tcPr>
            <w:tcW w:w="1284" w:type="dxa"/>
            <w:gridSpan w:val="3"/>
            <w:vAlign w:val="center"/>
          </w:tcPr>
          <w:p w14:paraId="73E5DA7E" w14:textId="77777777" w:rsidR="00D459B4" w:rsidRPr="00625EC1" w:rsidRDefault="00D459B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3FBFDDF" w14:textId="77777777" w:rsidR="00D459B4" w:rsidRPr="008816DF" w:rsidRDefault="00D459B4" w:rsidP="009D45C5">
            <w:pPr>
              <w:jc w:val="center"/>
              <w:rPr>
                <w:rFonts w:ascii="Times New Roman" w:eastAsia="Times New Roman" w:hAnsi="Times New Roman" w:cs="Times New Roman"/>
                <w:sz w:val="20"/>
                <w:szCs w:val="20"/>
                <w:lang w:val="fr-FR" w:eastAsia="en-GB"/>
              </w:rPr>
            </w:pPr>
          </w:p>
        </w:tc>
        <w:tc>
          <w:tcPr>
            <w:tcW w:w="1422" w:type="dxa"/>
            <w:vAlign w:val="center"/>
          </w:tcPr>
          <w:p w14:paraId="054735A6" w14:textId="77777777" w:rsidR="00D459B4" w:rsidRDefault="00D459B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17E1C86C" w14:textId="77777777" w:rsidR="00D459B4" w:rsidRDefault="00D459B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r>
      <w:tr w:rsidR="00F208BF" w:rsidRPr="00775ED4" w14:paraId="294485D1" w14:textId="77777777" w:rsidTr="008852EC">
        <w:trPr>
          <w:trHeight w:val="409"/>
          <w:jc w:val="center"/>
        </w:trPr>
        <w:tc>
          <w:tcPr>
            <w:tcW w:w="584" w:type="dxa"/>
          </w:tcPr>
          <w:p w14:paraId="661205F2" w14:textId="77777777" w:rsidR="00D459B4" w:rsidRDefault="00D459B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289</w:t>
            </w:r>
          </w:p>
        </w:tc>
        <w:tc>
          <w:tcPr>
            <w:tcW w:w="1959" w:type="dxa"/>
            <w:gridSpan w:val="4"/>
          </w:tcPr>
          <w:p w14:paraId="5C7AF20C" w14:textId="77777777" w:rsidR="00D459B4" w:rsidRDefault="003A06B3" w:rsidP="0099219B">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SM SR EN 13830:2010</w:t>
            </w:r>
          </w:p>
          <w:p w14:paraId="73A4AE18" w14:textId="77777777" w:rsidR="003A06B3" w:rsidRPr="00D459B4" w:rsidRDefault="003A06B3" w:rsidP="0099219B">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Faţade cortină. Standard de produs</w:t>
            </w:r>
          </w:p>
        </w:tc>
        <w:tc>
          <w:tcPr>
            <w:tcW w:w="1983" w:type="dxa"/>
            <w:gridSpan w:val="3"/>
          </w:tcPr>
          <w:p w14:paraId="0FB7B29A" w14:textId="77777777" w:rsidR="00D459B4" w:rsidRPr="00D459B4" w:rsidRDefault="00D459B4" w:rsidP="00D459B4">
            <w:pPr>
              <w:rPr>
                <w:rFonts w:ascii="Times New Roman" w:eastAsia="Times New Roman" w:hAnsi="Times New Roman" w:cs="Times New Roman"/>
                <w:sz w:val="20"/>
                <w:szCs w:val="20"/>
                <w:lang w:val="fr-FR" w:eastAsia="en-GB"/>
              </w:rPr>
            </w:pPr>
            <w:r w:rsidRPr="00D459B4">
              <w:rPr>
                <w:rFonts w:ascii="Times New Roman" w:eastAsia="Times New Roman" w:hAnsi="Times New Roman" w:cs="Times New Roman"/>
                <w:sz w:val="20"/>
                <w:szCs w:val="20"/>
                <w:lang w:val="fr-FR" w:eastAsia="en-GB"/>
              </w:rPr>
              <w:t>EN 13830:2003</w:t>
            </w:r>
          </w:p>
          <w:p w14:paraId="154B765F" w14:textId="77777777" w:rsidR="00D459B4" w:rsidRPr="00D459B4" w:rsidRDefault="00276C60" w:rsidP="00D459B4">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Faţade cortină. Standard de produs</w:t>
            </w:r>
          </w:p>
        </w:tc>
        <w:tc>
          <w:tcPr>
            <w:tcW w:w="1284" w:type="dxa"/>
            <w:gridSpan w:val="3"/>
            <w:vAlign w:val="center"/>
          </w:tcPr>
          <w:p w14:paraId="0B08C560" w14:textId="77777777" w:rsidR="00D459B4" w:rsidRPr="00625EC1" w:rsidRDefault="00D459B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A88A374" w14:textId="77777777" w:rsidR="00D459B4" w:rsidRPr="008816DF" w:rsidRDefault="00D459B4" w:rsidP="009D45C5">
            <w:pPr>
              <w:jc w:val="center"/>
              <w:rPr>
                <w:rFonts w:ascii="Times New Roman" w:eastAsia="Times New Roman" w:hAnsi="Times New Roman" w:cs="Times New Roman"/>
                <w:sz w:val="20"/>
                <w:szCs w:val="20"/>
                <w:lang w:val="fr-FR" w:eastAsia="en-GB"/>
              </w:rPr>
            </w:pPr>
          </w:p>
        </w:tc>
        <w:tc>
          <w:tcPr>
            <w:tcW w:w="1422" w:type="dxa"/>
            <w:vAlign w:val="center"/>
          </w:tcPr>
          <w:p w14:paraId="16F38018" w14:textId="77777777" w:rsidR="00D459B4"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01.12.2004</w:t>
            </w:r>
          </w:p>
        </w:tc>
        <w:tc>
          <w:tcPr>
            <w:tcW w:w="1420" w:type="dxa"/>
            <w:vAlign w:val="center"/>
          </w:tcPr>
          <w:p w14:paraId="1685E23A" w14:textId="77777777" w:rsidR="00D459B4"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01.12.2005</w:t>
            </w:r>
          </w:p>
        </w:tc>
      </w:tr>
      <w:tr w:rsidR="00F208BF" w:rsidRPr="00775ED4" w14:paraId="5F6EE6DB" w14:textId="77777777" w:rsidTr="008852EC">
        <w:trPr>
          <w:trHeight w:val="409"/>
          <w:jc w:val="center"/>
        </w:trPr>
        <w:tc>
          <w:tcPr>
            <w:tcW w:w="584" w:type="dxa"/>
          </w:tcPr>
          <w:p w14:paraId="44CE65FD" w14:textId="77777777" w:rsidR="003A06B3" w:rsidRDefault="003A06B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290</w:t>
            </w:r>
          </w:p>
        </w:tc>
        <w:tc>
          <w:tcPr>
            <w:tcW w:w="1959" w:type="dxa"/>
            <w:gridSpan w:val="4"/>
          </w:tcPr>
          <w:p w14:paraId="3D2B6431" w14:textId="77777777" w:rsidR="003A06B3" w:rsidRDefault="003A06B3" w:rsidP="0099219B">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SM SR EN 13859-1:2010</w:t>
            </w:r>
          </w:p>
          <w:p w14:paraId="44AF7801" w14:textId="77777777" w:rsidR="003A06B3" w:rsidRPr="003A06B3" w:rsidRDefault="003A06B3" w:rsidP="005A0AB3">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 xml:space="preserve">Foi flexibile pentru hidroizolaţii. Definiţii şi caracteristici ale substraturilor. Partea 1: Substraturi pentru </w:t>
            </w:r>
            <w:r w:rsidRPr="003A06B3">
              <w:rPr>
                <w:rFonts w:ascii="Times New Roman" w:eastAsia="Times New Roman" w:hAnsi="Times New Roman" w:cs="Times New Roman"/>
                <w:sz w:val="20"/>
                <w:szCs w:val="20"/>
                <w:lang w:eastAsia="en-GB"/>
              </w:rPr>
              <w:lastRenderedPageBreak/>
              <w:t>învelitori de acoperiş discontinue</w:t>
            </w:r>
          </w:p>
        </w:tc>
        <w:tc>
          <w:tcPr>
            <w:tcW w:w="1983" w:type="dxa"/>
            <w:gridSpan w:val="3"/>
          </w:tcPr>
          <w:p w14:paraId="1A9B8DCA" w14:textId="77777777" w:rsidR="003A06B3" w:rsidRDefault="003A06B3" w:rsidP="003A06B3">
            <w:pPr>
              <w:rPr>
                <w:rFonts w:ascii="Times New Roman" w:eastAsia="Times New Roman" w:hAnsi="Times New Roman" w:cs="Times New Roman"/>
                <w:sz w:val="20"/>
                <w:szCs w:val="20"/>
                <w:lang w:val="fr-FR" w:eastAsia="en-GB"/>
              </w:rPr>
            </w:pPr>
            <w:r w:rsidRPr="003A06B3">
              <w:rPr>
                <w:rFonts w:ascii="Times New Roman" w:eastAsia="Times New Roman" w:hAnsi="Times New Roman" w:cs="Times New Roman"/>
                <w:sz w:val="20"/>
                <w:szCs w:val="20"/>
                <w:lang w:val="fr-FR" w:eastAsia="en-GB"/>
              </w:rPr>
              <w:lastRenderedPageBreak/>
              <w:t>EN 13859-1:2010</w:t>
            </w:r>
          </w:p>
          <w:p w14:paraId="5C9B468A" w14:textId="77777777" w:rsidR="003A06B3" w:rsidRPr="00D459B4"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Foi flexibile pentru hidroizolaţii. Definiţii şi caracteristici ale substraturilor. Partea 1: Substraturi pentru învelitori de acoperiş discontinue</w:t>
            </w:r>
          </w:p>
        </w:tc>
        <w:tc>
          <w:tcPr>
            <w:tcW w:w="1284" w:type="dxa"/>
            <w:gridSpan w:val="3"/>
            <w:vAlign w:val="center"/>
          </w:tcPr>
          <w:p w14:paraId="4BEDF2E6" w14:textId="77777777" w:rsidR="003A06B3" w:rsidRPr="00625EC1" w:rsidRDefault="003A06B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28C486F" w14:textId="77777777" w:rsidR="003A06B3" w:rsidRPr="008816DF" w:rsidRDefault="003A06B3" w:rsidP="009D45C5">
            <w:pPr>
              <w:jc w:val="center"/>
              <w:rPr>
                <w:rFonts w:ascii="Times New Roman" w:eastAsia="Times New Roman" w:hAnsi="Times New Roman" w:cs="Times New Roman"/>
                <w:sz w:val="20"/>
                <w:szCs w:val="20"/>
                <w:lang w:val="fr-FR" w:eastAsia="en-GB"/>
              </w:rPr>
            </w:pPr>
          </w:p>
        </w:tc>
        <w:tc>
          <w:tcPr>
            <w:tcW w:w="1422" w:type="dxa"/>
            <w:vAlign w:val="center"/>
          </w:tcPr>
          <w:p w14:paraId="5AC38CDC" w14:textId="77777777" w:rsidR="003A06B3"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01.04.2011</w:t>
            </w:r>
          </w:p>
        </w:tc>
        <w:tc>
          <w:tcPr>
            <w:tcW w:w="1420" w:type="dxa"/>
            <w:vAlign w:val="center"/>
          </w:tcPr>
          <w:p w14:paraId="1AFFB928" w14:textId="77777777" w:rsidR="003A06B3"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r>
      <w:tr w:rsidR="00F208BF" w:rsidRPr="00775ED4" w14:paraId="0F303EA6" w14:textId="77777777" w:rsidTr="008852EC">
        <w:trPr>
          <w:trHeight w:val="409"/>
          <w:jc w:val="center"/>
        </w:trPr>
        <w:tc>
          <w:tcPr>
            <w:tcW w:w="584" w:type="dxa"/>
          </w:tcPr>
          <w:p w14:paraId="3C9B49A8" w14:textId="77777777" w:rsidR="003A06B3" w:rsidRDefault="003A06B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291</w:t>
            </w:r>
          </w:p>
        </w:tc>
        <w:tc>
          <w:tcPr>
            <w:tcW w:w="1959" w:type="dxa"/>
            <w:gridSpan w:val="4"/>
          </w:tcPr>
          <w:p w14:paraId="2C6593AA" w14:textId="77777777" w:rsidR="003A06B3" w:rsidRDefault="003A06B3" w:rsidP="0099219B">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SM SR EN 13859-2:2010</w:t>
            </w:r>
          </w:p>
          <w:p w14:paraId="4FDEAE3C" w14:textId="77777777" w:rsidR="003A06B3" w:rsidRPr="003A06B3" w:rsidRDefault="003A06B3" w:rsidP="005A0AB3">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 xml:space="preserve">Foi flexibile pentru hidroizolaţii. Definiţii şi caracteristici ale substraturilor. </w:t>
            </w:r>
            <w:r w:rsidR="00680D29">
              <w:rPr>
                <w:rFonts w:ascii="Times New Roman" w:eastAsia="Times New Roman" w:hAnsi="Times New Roman" w:cs="Times New Roman"/>
                <w:sz w:val="20"/>
                <w:szCs w:val="20"/>
                <w:lang w:eastAsia="en-GB"/>
              </w:rPr>
              <w:t xml:space="preserve">  </w:t>
            </w:r>
            <w:r w:rsidRPr="003A06B3">
              <w:rPr>
                <w:rFonts w:ascii="Times New Roman" w:eastAsia="Times New Roman" w:hAnsi="Times New Roman" w:cs="Times New Roman"/>
                <w:sz w:val="20"/>
                <w:szCs w:val="20"/>
                <w:lang w:eastAsia="en-GB"/>
              </w:rPr>
              <w:t>Partea 2: Substraturi pentru pereţi</w:t>
            </w:r>
          </w:p>
        </w:tc>
        <w:tc>
          <w:tcPr>
            <w:tcW w:w="1983" w:type="dxa"/>
            <w:gridSpan w:val="3"/>
          </w:tcPr>
          <w:p w14:paraId="2CCF0698" w14:textId="77777777" w:rsidR="003A06B3" w:rsidRDefault="003A06B3" w:rsidP="003A06B3">
            <w:pPr>
              <w:rPr>
                <w:rFonts w:ascii="Times New Roman" w:eastAsia="Times New Roman" w:hAnsi="Times New Roman" w:cs="Times New Roman"/>
                <w:sz w:val="20"/>
                <w:szCs w:val="20"/>
                <w:lang w:val="fr-FR" w:eastAsia="en-GB"/>
              </w:rPr>
            </w:pPr>
            <w:r w:rsidRPr="003A06B3">
              <w:rPr>
                <w:rFonts w:ascii="Times New Roman" w:eastAsia="Times New Roman" w:hAnsi="Times New Roman" w:cs="Times New Roman"/>
                <w:sz w:val="20"/>
                <w:szCs w:val="20"/>
                <w:lang w:val="fr-FR" w:eastAsia="en-GB"/>
              </w:rPr>
              <w:t>EN 13859-2:2010</w:t>
            </w:r>
          </w:p>
          <w:p w14:paraId="1D3CC40C" w14:textId="77777777" w:rsidR="003A06B3" w:rsidRPr="003A06B3" w:rsidRDefault="00276C60" w:rsidP="005A0A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 xml:space="preserve">Foi flexibile pentru hidroizolaţii. Definiţii şi caracteristici ale substraturilor. </w:t>
            </w:r>
            <w:r w:rsidR="00680D29">
              <w:rPr>
                <w:rFonts w:ascii="Times New Roman" w:eastAsia="Times New Roman" w:hAnsi="Times New Roman" w:cs="Times New Roman"/>
                <w:sz w:val="20"/>
                <w:szCs w:val="20"/>
                <w:lang w:val="fr-FR" w:eastAsia="en-GB"/>
              </w:rPr>
              <w:t xml:space="preserve">   </w:t>
            </w:r>
            <w:r w:rsidRPr="00276C60">
              <w:rPr>
                <w:rFonts w:ascii="Times New Roman" w:eastAsia="Times New Roman" w:hAnsi="Times New Roman" w:cs="Times New Roman"/>
                <w:sz w:val="20"/>
                <w:szCs w:val="20"/>
                <w:lang w:val="fr-FR" w:eastAsia="en-GB"/>
              </w:rPr>
              <w:t>Partea 2: Substraturi pentru pereţi</w:t>
            </w:r>
          </w:p>
        </w:tc>
        <w:tc>
          <w:tcPr>
            <w:tcW w:w="1284" w:type="dxa"/>
            <w:gridSpan w:val="3"/>
            <w:vAlign w:val="center"/>
          </w:tcPr>
          <w:p w14:paraId="3F39B722" w14:textId="77777777" w:rsidR="003A06B3" w:rsidRPr="00625EC1" w:rsidRDefault="003A06B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43364BA" w14:textId="77777777" w:rsidR="003A06B3" w:rsidRPr="008816DF" w:rsidRDefault="003A06B3" w:rsidP="009D45C5">
            <w:pPr>
              <w:jc w:val="center"/>
              <w:rPr>
                <w:rFonts w:ascii="Times New Roman" w:eastAsia="Times New Roman" w:hAnsi="Times New Roman" w:cs="Times New Roman"/>
                <w:sz w:val="20"/>
                <w:szCs w:val="20"/>
                <w:lang w:val="fr-FR" w:eastAsia="en-GB"/>
              </w:rPr>
            </w:pPr>
          </w:p>
        </w:tc>
        <w:tc>
          <w:tcPr>
            <w:tcW w:w="1422" w:type="dxa"/>
            <w:vAlign w:val="center"/>
          </w:tcPr>
          <w:p w14:paraId="62ABF116" w14:textId="77777777" w:rsidR="003A06B3" w:rsidRDefault="003A06B3" w:rsidP="004027E7">
            <w:pPr>
              <w:jc w:val="center"/>
              <w:rPr>
                <w:rFonts w:ascii="Times New Roman" w:eastAsia="Times New Roman" w:hAnsi="Times New Roman" w:cs="Times New Roman"/>
                <w:sz w:val="20"/>
                <w:szCs w:val="20"/>
                <w:lang w:val="fr-FR" w:eastAsia="en-GB"/>
              </w:rPr>
            </w:pPr>
            <w:r w:rsidRPr="003A06B3">
              <w:rPr>
                <w:rFonts w:ascii="Times New Roman" w:eastAsia="Times New Roman" w:hAnsi="Times New Roman" w:cs="Times New Roman"/>
                <w:sz w:val="20"/>
                <w:szCs w:val="20"/>
                <w:lang w:val="fr-FR" w:eastAsia="en-GB"/>
              </w:rPr>
              <w:t>01.04.2011</w:t>
            </w:r>
          </w:p>
        </w:tc>
        <w:tc>
          <w:tcPr>
            <w:tcW w:w="1420" w:type="dxa"/>
            <w:vAlign w:val="center"/>
          </w:tcPr>
          <w:p w14:paraId="794CB7B3" w14:textId="77777777" w:rsidR="003A06B3"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r>
      <w:tr w:rsidR="00F208BF" w:rsidRPr="00775ED4" w14:paraId="5BE0DD3B" w14:textId="77777777" w:rsidTr="008852EC">
        <w:trPr>
          <w:trHeight w:val="409"/>
          <w:jc w:val="center"/>
        </w:trPr>
        <w:tc>
          <w:tcPr>
            <w:tcW w:w="584" w:type="dxa"/>
          </w:tcPr>
          <w:p w14:paraId="48E01A14" w14:textId="77777777" w:rsidR="003A06B3" w:rsidRDefault="003A06B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292</w:t>
            </w:r>
          </w:p>
        </w:tc>
        <w:tc>
          <w:tcPr>
            <w:tcW w:w="1959" w:type="dxa"/>
            <w:gridSpan w:val="4"/>
          </w:tcPr>
          <w:p w14:paraId="58555ECF" w14:textId="77777777" w:rsidR="003A06B3" w:rsidRDefault="003A06B3" w:rsidP="0099219B">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SM SR EN 13877-3:2010</w:t>
            </w:r>
          </w:p>
          <w:p w14:paraId="5E231A77" w14:textId="77777777" w:rsidR="003A06B3" w:rsidRPr="003A06B3" w:rsidRDefault="003A06B3" w:rsidP="00A550F7">
            <w:pPr>
              <w:ind w:firstLine="5"/>
              <w:rPr>
                <w:rFonts w:ascii="Times New Roman" w:eastAsia="Times New Roman" w:hAnsi="Times New Roman" w:cs="Times New Roman"/>
                <w:sz w:val="20"/>
                <w:szCs w:val="20"/>
                <w:lang w:eastAsia="en-GB"/>
              </w:rPr>
            </w:pPr>
            <w:r w:rsidRPr="003A06B3">
              <w:rPr>
                <w:rFonts w:ascii="Times New Roman" w:eastAsia="Times New Roman" w:hAnsi="Times New Roman" w:cs="Times New Roman"/>
                <w:sz w:val="20"/>
                <w:szCs w:val="20"/>
                <w:lang w:eastAsia="en-GB"/>
              </w:rPr>
              <w:t>Îmbrăcăminţi rutiere de beton. Partea 3: Specificaţii pentru gujoanele utilizate la îmbrăcăminţile de beton</w:t>
            </w:r>
          </w:p>
        </w:tc>
        <w:tc>
          <w:tcPr>
            <w:tcW w:w="1983" w:type="dxa"/>
            <w:gridSpan w:val="3"/>
          </w:tcPr>
          <w:p w14:paraId="03BB3D52" w14:textId="77777777" w:rsidR="003A06B3" w:rsidRPr="003A06B3" w:rsidRDefault="003A06B3" w:rsidP="003A06B3">
            <w:pPr>
              <w:rPr>
                <w:rFonts w:ascii="Times New Roman" w:eastAsia="Times New Roman" w:hAnsi="Times New Roman" w:cs="Times New Roman"/>
                <w:sz w:val="20"/>
                <w:szCs w:val="20"/>
                <w:lang w:val="fr-FR" w:eastAsia="en-GB"/>
              </w:rPr>
            </w:pPr>
            <w:r w:rsidRPr="003A06B3">
              <w:rPr>
                <w:rFonts w:ascii="Times New Roman" w:eastAsia="Times New Roman" w:hAnsi="Times New Roman" w:cs="Times New Roman"/>
                <w:sz w:val="20"/>
                <w:szCs w:val="20"/>
                <w:lang w:val="fr-FR" w:eastAsia="en-GB"/>
              </w:rPr>
              <w:t>EN 13877-3:2004</w:t>
            </w:r>
          </w:p>
          <w:p w14:paraId="412C3075" w14:textId="77777777" w:rsidR="003A06B3" w:rsidRPr="003A06B3" w:rsidRDefault="00276C60" w:rsidP="003A06B3">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Îmbrăcăminţi rutiere de beton. Partea 3: Specificaţii pentru gujoanele utilizate la îmbrăcăminţile de beton</w:t>
            </w:r>
          </w:p>
        </w:tc>
        <w:tc>
          <w:tcPr>
            <w:tcW w:w="1284" w:type="dxa"/>
            <w:gridSpan w:val="3"/>
            <w:vAlign w:val="center"/>
          </w:tcPr>
          <w:p w14:paraId="574BBEC9" w14:textId="77777777" w:rsidR="003A06B3" w:rsidRPr="00625EC1" w:rsidRDefault="003A06B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FE30D66" w14:textId="77777777" w:rsidR="003A06B3" w:rsidRPr="008816DF" w:rsidRDefault="003A06B3" w:rsidP="009D45C5">
            <w:pPr>
              <w:jc w:val="center"/>
              <w:rPr>
                <w:rFonts w:ascii="Times New Roman" w:eastAsia="Times New Roman" w:hAnsi="Times New Roman" w:cs="Times New Roman"/>
                <w:sz w:val="20"/>
                <w:szCs w:val="20"/>
                <w:lang w:val="fr-FR" w:eastAsia="en-GB"/>
              </w:rPr>
            </w:pPr>
          </w:p>
        </w:tc>
        <w:tc>
          <w:tcPr>
            <w:tcW w:w="1422" w:type="dxa"/>
            <w:vAlign w:val="center"/>
          </w:tcPr>
          <w:p w14:paraId="1485B682" w14:textId="77777777" w:rsidR="003A06B3" w:rsidRPr="003A06B3"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68B75265" w14:textId="77777777" w:rsidR="003A06B3" w:rsidRDefault="003A06B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5514935E" w14:textId="77777777" w:rsidTr="008852EC">
        <w:trPr>
          <w:trHeight w:val="409"/>
          <w:jc w:val="center"/>
        </w:trPr>
        <w:tc>
          <w:tcPr>
            <w:tcW w:w="584" w:type="dxa"/>
          </w:tcPr>
          <w:p w14:paraId="5C9419E4" w14:textId="77777777" w:rsidR="008F0473" w:rsidRDefault="008F047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293</w:t>
            </w:r>
          </w:p>
        </w:tc>
        <w:tc>
          <w:tcPr>
            <w:tcW w:w="1959" w:type="dxa"/>
            <w:gridSpan w:val="4"/>
          </w:tcPr>
          <w:p w14:paraId="38B22A87" w14:textId="77777777" w:rsidR="008F0473" w:rsidRDefault="008F0473" w:rsidP="0099219B">
            <w:pPr>
              <w:ind w:firstLine="5"/>
              <w:rPr>
                <w:rFonts w:ascii="Times New Roman" w:eastAsia="Times New Roman" w:hAnsi="Times New Roman" w:cs="Times New Roman"/>
                <w:sz w:val="20"/>
                <w:szCs w:val="20"/>
                <w:lang w:eastAsia="en-GB"/>
              </w:rPr>
            </w:pPr>
            <w:r w:rsidRPr="008F0473">
              <w:rPr>
                <w:rFonts w:ascii="Times New Roman" w:eastAsia="Times New Roman" w:hAnsi="Times New Roman" w:cs="Times New Roman"/>
                <w:sz w:val="20"/>
                <w:szCs w:val="20"/>
                <w:lang w:eastAsia="en-GB"/>
              </w:rPr>
              <w:t>SM SR EN 13915:2010</w:t>
            </w:r>
          </w:p>
          <w:p w14:paraId="261649B2" w14:textId="77777777" w:rsidR="008F0473" w:rsidRPr="003A06B3" w:rsidRDefault="008F0473" w:rsidP="0099219B">
            <w:pPr>
              <w:ind w:firstLine="5"/>
              <w:rPr>
                <w:rFonts w:ascii="Times New Roman" w:eastAsia="Times New Roman" w:hAnsi="Times New Roman" w:cs="Times New Roman"/>
                <w:sz w:val="20"/>
                <w:szCs w:val="20"/>
                <w:lang w:eastAsia="en-GB"/>
              </w:rPr>
            </w:pPr>
            <w:r w:rsidRPr="008F0473">
              <w:rPr>
                <w:rFonts w:ascii="Times New Roman" w:eastAsia="Times New Roman" w:hAnsi="Times New Roman" w:cs="Times New Roman"/>
                <w:sz w:val="20"/>
                <w:szCs w:val="20"/>
                <w:lang w:eastAsia="en-GB"/>
              </w:rPr>
              <w:t>Panouri prefabricate din plăci de gips-carton cu miez celular de carton. Definiţii, condiţii şi metode de încercări</w:t>
            </w:r>
          </w:p>
        </w:tc>
        <w:tc>
          <w:tcPr>
            <w:tcW w:w="1983" w:type="dxa"/>
            <w:gridSpan w:val="3"/>
          </w:tcPr>
          <w:p w14:paraId="40160489" w14:textId="77777777" w:rsidR="008F0473" w:rsidRPr="008F0473" w:rsidRDefault="008F0473" w:rsidP="008F0473">
            <w:pPr>
              <w:rPr>
                <w:rFonts w:ascii="Times New Roman" w:eastAsia="Times New Roman" w:hAnsi="Times New Roman" w:cs="Times New Roman"/>
                <w:sz w:val="20"/>
                <w:szCs w:val="20"/>
                <w:lang w:val="fr-FR" w:eastAsia="en-GB"/>
              </w:rPr>
            </w:pPr>
            <w:r w:rsidRPr="008F0473">
              <w:rPr>
                <w:rFonts w:ascii="Times New Roman" w:eastAsia="Times New Roman" w:hAnsi="Times New Roman" w:cs="Times New Roman"/>
                <w:sz w:val="20"/>
                <w:szCs w:val="20"/>
                <w:lang w:val="fr-FR" w:eastAsia="en-GB"/>
              </w:rPr>
              <w:t>EN 13915:2007</w:t>
            </w:r>
          </w:p>
          <w:p w14:paraId="27B8D190" w14:textId="77777777" w:rsidR="008F0473" w:rsidRPr="003A06B3" w:rsidRDefault="00276C60" w:rsidP="00A550F7">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Panouri prefabricate din plăci de gips-carton cu miez celular de carton. Definiţii, condiţii şi metode de încercări</w:t>
            </w:r>
          </w:p>
        </w:tc>
        <w:tc>
          <w:tcPr>
            <w:tcW w:w="1284" w:type="dxa"/>
            <w:gridSpan w:val="3"/>
            <w:vAlign w:val="center"/>
          </w:tcPr>
          <w:p w14:paraId="784C5A53" w14:textId="77777777" w:rsidR="008F0473" w:rsidRPr="00625EC1" w:rsidRDefault="008F0473"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4321A44" w14:textId="77777777" w:rsidR="008F0473" w:rsidRPr="008816DF" w:rsidRDefault="008F0473" w:rsidP="009D45C5">
            <w:pPr>
              <w:jc w:val="center"/>
              <w:rPr>
                <w:rFonts w:ascii="Times New Roman" w:eastAsia="Times New Roman" w:hAnsi="Times New Roman" w:cs="Times New Roman"/>
                <w:sz w:val="20"/>
                <w:szCs w:val="20"/>
                <w:lang w:val="fr-FR" w:eastAsia="en-GB"/>
              </w:rPr>
            </w:pPr>
          </w:p>
        </w:tc>
        <w:tc>
          <w:tcPr>
            <w:tcW w:w="1422" w:type="dxa"/>
            <w:vAlign w:val="center"/>
          </w:tcPr>
          <w:p w14:paraId="31265CC6" w14:textId="77777777" w:rsidR="008F0473" w:rsidRDefault="008F047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c>
          <w:tcPr>
            <w:tcW w:w="1420" w:type="dxa"/>
            <w:vAlign w:val="center"/>
          </w:tcPr>
          <w:p w14:paraId="27C1E901" w14:textId="77777777" w:rsidR="008F0473" w:rsidRDefault="008F047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01.06.2009</w:t>
            </w:r>
          </w:p>
        </w:tc>
      </w:tr>
      <w:tr w:rsidR="00F208BF" w:rsidRPr="00775ED4" w14:paraId="2F5AF9FB" w14:textId="77777777" w:rsidTr="008852EC">
        <w:trPr>
          <w:trHeight w:val="409"/>
          <w:jc w:val="center"/>
        </w:trPr>
        <w:tc>
          <w:tcPr>
            <w:tcW w:w="584" w:type="dxa"/>
            <w:vMerge w:val="restart"/>
          </w:tcPr>
          <w:p w14:paraId="11666C58" w14:textId="77777777" w:rsidR="0035542C" w:rsidRDefault="0035542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294</w:t>
            </w:r>
          </w:p>
        </w:tc>
        <w:tc>
          <w:tcPr>
            <w:tcW w:w="1959" w:type="dxa"/>
            <w:gridSpan w:val="4"/>
          </w:tcPr>
          <w:p w14:paraId="215734BA" w14:textId="77777777" w:rsidR="0035542C" w:rsidRDefault="0035542C" w:rsidP="0099219B">
            <w:pPr>
              <w:ind w:firstLine="5"/>
              <w:rPr>
                <w:rFonts w:ascii="Times New Roman" w:eastAsia="Times New Roman" w:hAnsi="Times New Roman" w:cs="Times New Roman"/>
                <w:sz w:val="20"/>
                <w:szCs w:val="20"/>
                <w:lang w:eastAsia="en-GB"/>
              </w:rPr>
            </w:pPr>
            <w:r w:rsidRPr="0035542C">
              <w:rPr>
                <w:rFonts w:ascii="Times New Roman" w:eastAsia="Times New Roman" w:hAnsi="Times New Roman" w:cs="Times New Roman"/>
                <w:sz w:val="20"/>
                <w:szCs w:val="20"/>
                <w:lang w:eastAsia="en-GB"/>
              </w:rPr>
              <w:t>SM SR EN 13924:2010</w:t>
            </w:r>
          </w:p>
          <w:p w14:paraId="298E855C" w14:textId="77777777" w:rsidR="0035542C" w:rsidRPr="008F0473" w:rsidRDefault="0035542C" w:rsidP="0099219B">
            <w:pPr>
              <w:ind w:firstLine="5"/>
              <w:rPr>
                <w:rFonts w:ascii="Times New Roman" w:eastAsia="Times New Roman" w:hAnsi="Times New Roman" w:cs="Times New Roman"/>
                <w:sz w:val="20"/>
                <w:szCs w:val="20"/>
                <w:lang w:eastAsia="en-GB"/>
              </w:rPr>
            </w:pPr>
            <w:r w:rsidRPr="0035542C">
              <w:rPr>
                <w:rFonts w:ascii="Times New Roman" w:eastAsia="Times New Roman" w:hAnsi="Times New Roman" w:cs="Times New Roman"/>
                <w:sz w:val="20"/>
                <w:szCs w:val="20"/>
                <w:lang w:eastAsia="en-GB"/>
              </w:rPr>
              <w:t>Bitum şi lianţi bituminoşi. Specificaţii pentru bitumuri rutiere dure</w:t>
            </w:r>
          </w:p>
        </w:tc>
        <w:tc>
          <w:tcPr>
            <w:tcW w:w="1983" w:type="dxa"/>
            <w:gridSpan w:val="3"/>
          </w:tcPr>
          <w:p w14:paraId="5B9EE054" w14:textId="77777777" w:rsidR="0035542C" w:rsidRPr="0035542C" w:rsidRDefault="0035542C" w:rsidP="0035542C">
            <w:pPr>
              <w:rPr>
                <w:rFonts w:ascii="Times New Roman" w:eastAsia="Times New Roman" w:hAnsi="Times New Roman" w:cs="Times New Roman"/>
                <w:sz w:val="20"/>
                <w:szCs w:val="20"/>
                <w:lang w:val="fr-FR" w:eastAsia="en-GB"/>
              </w:rPr>
            </w:pPr>
            <w:r w:rsidRPr="0035542C">
              <w:rPr>
                <w:rFonts w:ascii="Times New Roman" w:eastAsia="Times New Roman" w:hAnsi="Times New Roman" w:cs="Times New Roman"/>
                <w:sz w:val="20"/>
                <w:szCs w:val="20"/>
                <w:lang w:val="fr-FR" w:eastAsia="en-GB"/>
              </w:rPr>
              <w:t>EN 13924:2006</w:t>
            </w:r>
          </w:p>
          <w:p w14:paraId="7910E269" w14:textId="77777777" w:rsidR="0035542C" w:rsidRPr="008F0473" w:rsidRDefault="00276C60" w:rsidP="00A550F7">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Bitum şi lianţi bituminoşi. Specificaţii pentru bitumuri rutiere dure</w:t>
            </w:r>
          </w:p>
        </w:tc>
        <w:tc>
          <w:tcPr>
            <w:tcW w:w="1284" w:type="dxa"/>
            <w:gridSpan w:val="3"/>
            <w:vAlign w:val="center"/>
          </w:tcPr>
          <w:p w14:paraId="17CAC591" w14:textId="77777777" w:rsidR="0035542C" w:rsidRPr="00625EC1" w:rsidRDefault="0035542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90A030C" w14:textId="77777777" w:rsidR="0035542C" w:rsidRPr="008816DF" w:rsidRDefault="0035542C" w:rsidP="009D45C5">
            <w:pPr>
              <w:jc w:val="center"/>
              <w:rPr>
                <w:rFonts w:ascii="Times New Roman" w:eastAsia="Times New Roman" w:hAnsi="Times New Roman" w:cs="Times New Roman"/>
                <w:sz w:val="20"/>
                <w:szCs w:val="20"/>
                <w:lang w:val="fr-FR" w:eastAsia="en-GB"/>
              </w:rPr>
            </w:pPr>
          </w:p>
        </w:tc>
        <w:tc>
          <w:tcPr>
            <w:tcW w:w="1422" w:type="dxa"/>
            <w:vAlign w:val="center"/>
          </w:tcPr>
          <w:p w14:paraId="7023C61D" w14:textId="77777777" w:rsidR="0035542C" w:rsidRDefault="0035542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27742FD0" w14:textId="77777777" w:rsidR="0035542C" w:rsidRDefault="0035542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64669348" w14:textId="77777777" w:rsidTr="008852EC">
        <w:trPr>
          <w:trHeight w:val="409"/>
          <w:jc w:val="center"/>
        </w:trPr>
        <w:tc>
          <w:tcPr>
            <w:tcW w:w="584" w:type="dxa"/>
            <w:vMerge/>
          </w:tcPr>
          <w:p w14:paraId="5034ED98" w14:textId="77777777" w:rsidR="0035542C" w:rsidRDefault="0035542C" w:rsidP="00440D70">
            <w:pPr>
              <w:jc w:val="center"/>
              <w:rPr>
                <w:rFonts w:ascii="Times New Roman" w:eastAsia="Times New Roman" w:hAnsi="Times New Roman" w:cs="Times New Roman"/>
                <w:sz w:val="14"/>
                <w:szCs w:val="14"/>
                <w:lang w:eastAsia="en-GB"/>
              </w:rPr>
            </w:pPr>
          </w:p>
        </w:tc>
        <w:tc>
          <w:tcPr>
            <w:tcW w:w="1959" w:type="dxa"/>
            <w:gridSpan w:val="4"/>
          </w:tcPr>
          <w:p w14:paraId="198BD123" w14:textId="77777777" w:rsidR="0035542C" w:rsidRPr="008F0473" w:rsidRDefault="0035542C" w:rsidP="0099219B">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13924:</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35542C">
              <w:rPr>
                <w:rFonts w:ascii="Times New Roman" w:eastAsia="Times New Roman" w:hAnsi="Times New Roman" w:cs="Times New Roman"/>
                <w:sz w:val="20"/>
                <w:szCs w:val="20"/>
                <w:lang w:eastAsia="en-GB"/>
              </w:rPr>
              <w:t>AC:2010</w:t>
            </w:r>
          </w:p>
        </w:tc>
        <w:tc>
          <w:tcPr>
            <w:tcW w:w="1983" w:type="dxa"/>
            <w:gridSpan w:val="3"/>
          </w:tcPr>
          <w:p w14:paraId="23E2FB4A" w14:textId="77777777" w:rsidR="0035542C" w:rsidRPr="0035542C" w:rsidRDefault="0035542C" w:rsidP="0035542C">
            <w:pPr>
              <w:rPr>
                <w:rFonts w:ascii="Times New Roman" w:eastAsia="Times New Roman" w:hAnsi="Times New Roman" w:cs="Times New Roman"/>
                <w:sz w:val="20"/>
                <w:szCs w:val="20"/>
                <w:lang w:val="fr-FR" w:eastAsia="en-GB"/>
              </w:rPr>
            </w:pPr>
            <w:r w:rsidRPr="0035542C">
              <w:rPr>
                <w:rFonts w:ascii="Times New Roman" w:eastAsia="Times New Roman" w:hAnsi="Times New Roman" w:cs="Times New Roman"/>
                <w:sz w:val="20"/>
                <w:szCs w:val="20"/>
                <w:lang w:val="fr-FR" w:eastAsia="en-GB"/>
              </w:rPr>
              <w:t>EN 13924:2006/</w:t>
            </w:r>
            <w:r>
              <w:rPr>
                <w:rFonts w:ascii="Times New Roman" w:eastAsia="Times New Roman" w:hAnsi="Times New Roman" w:cs="Times New Roman"/>
                <w:sz w:val="20"/>
                <w:szCs w:val="20"/>
                <w:lang w:val="fr-FR" w:eastAsia="en-GB"/>
              </w:rPr>
              <w:t xml:space="preserve"> </w:t>
            </w:r>
            <w:r w:rsidRPr="0035542C">
              <w:rPr>
                <w:rFonts w:ascii="Times New Roman" w:eastAsia="Times New Roman" w:hAnsi="Times New Roman" w:cs="Times New Roman"/>
                <w:sz w:val="20"/>
                <w:szCs w:val="20"/>
                <w:lang w:val="fr-FR" w:eastAsia="en-GB"/>
              </w:rPr>
              <w:t>AC:2006</w:t>
            </w:r>
          </w:p>
        </w:tc>
        <w:tc>
          <w:tcPr>
            <w:tcW w:w="1284" w:type="dxa"/>
            <w:gridSpan w:val="3"/>
            <w:vAlign w:val="center"/>
          </w:tcPr>
          <w:p w14:paraId="55CF1BF9" w14:textId="77777777" w:rsidR="0035542C" w:rsidRPr="00625EC1" w:rsidRDefault="0035542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5711459" w14:textId="77777777" w:rsidR="0035542C" w:rsidRPr="008816DF" w:rsidRDefault="0035542C" w:rsidP="009D45C5">
            <w:pPr>
              <w:jc w:val="center"/>
              <w:rPr>
                <w:rFonts w:ascii="Times New Roman" w:eastAsia="Times New Roman" w:hAnsi="Times New Roman" w:cs="Times New Roman"/>
                <w:sz w:val="20"/>
                <w:szCs w:val="20"/>
                <w:lang w:val="fr-FR" w:eastAsia="en-GB"/>
              </w:rPr>
            </w:pPr>
          </w:p>
        </w:tc>
        <w:tc>
          <w:tcPr>
            <w:tcW w:w="1422" w:type="dxa"/>
            <w:vAlign w:val="center"/>
          </w:tcPr>
          <w:p w14:paraId="5E265B98" w14:textId="77777777" w:rsidR="0035542C" w:rsidRDefault="0035542C" w:rsidP="004027E7">
            <w:pPr>
              <w:jc w:val="center"/>
              <w:rPr>
                <w:rFonts w:ascii="Times New Roman" w:eastAsia="Times New Roman" w:hAnsi="Times New Roman" w:cs="Times New Roman"/>
                <w:sz w:val="20"/>
                <w:szCs w:val="20"/>
                <w:lang w:val="fr-FR" w:eastAsia="en-GB"/>
              </w:rPr>
            </w:pPr>
            <w:r w:rsidRPr="0035542C">
              <w:rPr>
                <w:rFonts w:ascii="Times New Roman" w:eastAsia="Times New Roman" w:hAnsi="Times New Roman" w:cs="Times New Roman"/>
                <w:sz w:val="20"/>
                <w:szCs w:val="20"/>
                <w:lang w:val="fr-FR" w:eastAsia="en-GB"/>
              </w:rPr>
              <w:t>01.01.2010</w:t>
            </w:r>
          </w:p>
        </w:tc>
        <w:tc>
          <w:tcPr>
            <w:tcW w:w="1420" w:type="dxa"/>
            <w:vAlign w:val="center"/>
          </w:tcPr>
          <w:p w14:paraId="0094B814" w14:textId="77777777" w:rsidR="0035542C" w:rsidRDefault="0035542C" w:rsidP="004027E7">
            <w:pPr>
              <w:jc w:val="center"/>
              <w:rPr>
                <w:rFonts w:ascii="Times New Roman" w:eastAsia="Times New Roman" w:hAnsi="Times New Roman" w:cs="Times New Roman"/>
                <w:sz w:val="20"/>
                <w:szCs w:val="20"/>
                <w:lang w:val="fr-FR" w:eastAsia="en-GB"/>
              </w:rPr>
            </w:pPr>
            <w:r w:rsidRPr="0035542C">
              <w:rPr>
                <w:rFonts w:ascii="Times New Roman" w:eastAsia="Times New Roman" w:hAnsi="Times New Roman" w:cs="Times New Roman"/>
                <w:sz w:val="20"/>
                <w:szCs w:val="20"/>
                <w:lang w:val="fr-FR" w:eastAsia="en-GB"/>
              </w:rPr>
              <w:t>01.01.2010</w:t>
            </w:r>
          </w:p>
        </w:tc>
      </w:tr>
      <w:tr w:rsidR="00F208BF" w:rsidRPr="00775ED4" w14:paraId="17978689" w14:textId="77777777" w:rsidTr="008852EC">
        <w:trPr>
          <w:trHeight w:val="409"/>
          <w:jc w:val="center"/>
        </w:trPr>
        <w:tc>
          <w:tcPr>
            <w:tcW w:w="584" w:type="dxa"/>
          </w:tcPr>
          <w:p w14:paraId="4E2D1DF4" w14:textId="77777777" w:rsidR="001A4186" w:rsidRDefault="001A4186"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295</w:t>
            </w:r>
          </w:p>
        </w:tc>
        <w:tc>
          <w:tcPr>
            <w:tcW w:w="1959" w:type="dxa"/>
            <w:gridSpan w:val="4"/>
          </w:tcPr>
          <w:p w14:paraId="33E2F50E" w14:textId="77777777" w:rsidR="001A4186" w:rsidRDefault="001A4186" w:rsidP="0099219B">
            <w:pPr>
              <w:ind w:firstLine="5"/>
              <w:rPr>
                <w:rFonts w:ascii="Times New Roman" w:eastAsia="Times New Roman" w:hAnsi="Times New Roman" w:cs="Times New Roman"/>
                <w:sz w:val="20"/>
                <w:szCs w:val="20"/>
                <w:lang w:eastAsia="en-GB"/>
              </w:rPr>
            </w:pPr>
            <w:r w:rsidRPr="001A4186">
              <w:rPr>
                <w:rFonts w:ascii="Times New Roman" w:eastAsia="Times New Roman" w:hAnsi="Times New Roman" w:cs="Times New Roman"/>
                <w:sz w:val="20"/>
                <w:szCs w:val="20"/>
                <w:lang w:eastAsia="en-GB"/>
              </w:rPr>
              <w:t>SM EN 13950:2015</w:t>
            </w:r>
          </w:p>
          <w:p w14:paraId="24DFE4A4" w14:textId="77777777" w:rsidR="001A4186" w:rsidRDefault="001A4186" w:rsidP="0099219B">
            <w:pPr>
              <w:ind w:firstLine="5"/>
              <w:rPr>
                <w:rFonts w:ascii="Times New Roman" w:eastAsia="Times New Roman" w:hAnsi="Times New Roman" w:cs="Times New Roman"/>
                <w:sz w:val="20"/>
                <w:szCs w:val="20"/>
                <w:lang w:eastAsia="en-GB"/>
              </w:rPr>
            </w:pPr>
            <w:r w:rsidRPr="001A4186">
              <w:rPr>
                <w:rFonts w:ascii="Times New Roman" w:eastAsia="Times New Roman" w:hAnsi="Times New Roman" w:cs="Times New Roman"/>
                <w:sz w:val="20"/>
                <w:szCs w:val="20"/>
                <w:lang w:eastAsia="en-GB"/>
              </w:rPr>
              <w:t>Panouri compozite din plăci de ghips-carton pentru izolare termică/acustică. Definiţii, cerinţe şi metode de încercare</w:t>
            </w:r>
          </w:p>
        </w:tc>
        <w:tc>
          <w:tcPr>
            <w:tcW w:w="1983" w:type="dxa"/>
            <w:gridSpan w:val="3"/>
          </w:tcPr>
          <w:p w14:paraId="3C533727" w14:textId="77777777" w:rsidR="001A4186" w:rsidRPr="001A4186" w:rsidRDefault="001A4186" w:rsidP="001A4186">
            <w:pPr>
              <w:rPr>
                <w:rFonts w:ascii="Times New Roman" w:eastAsia="Times New Roman" w:hAnsi="Times New Roman" w:cs="Times New Roman"/>
                <w:sz w:val="20"/>
                <w:szCs w:val="20"/>
                <w:lang w:val="fr-FR" w:eastAsia="en-GB"/>
              </w:rPr>
            </w:pPr>
            <w:r w:rsidRPr="001A4186">
              <w:rPr>
                <w:rFonts w:ascii="Times New Roman" w:eastAsia="Times New Roman" w:hAnsi="Times New Roman" w:cs="Times New Roman"/>
                <w:sz w:val="20"/>
                <w:szCs w:val="20"/>
                <w:lang w:val="fr-FR" w:eastAsia="en-GB"/>
              </w:rPr>
              <w:t>EN 13950:2014</w:t>
            </w:r>
          </w:p>
          <w:p w14:paraId="5F77A942" w14:textId="77777777" w:rsidR="001A4186" w:rsidRPr="0035542C" w:rsidRDefault="00276C60" w:rsidP="001A4186">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Panouri compozite din plăci de ghips-carton pentru izolare termică/acustică. Definiţii, cerinţe şi metode de încercare</w:t>
            </w:r>
          </w:p>
        </w:tc>
        <w:tc>
          <w:tcPr>
            <w:tcW w:w="1284" w:type="dxa"/>
            <w:gridSpan w:val="3"/>
            <w:vAlign w:val="center"/>
          </w:tcPr>
          <w:p w14:paraId="0CA53DDE" w14:textId="77777777" w:rsidR="001A4186" w:rsidRPr="00625EC1" w:rsidRDefault="001A4186" w:rsidP="00AF0005">
            <w:pPr>
              <w:jc w:val="center"/>
              <w:rPr>
                <w:rFonts w:ascii="Times New Roman" w:eastAsia="Times New Roman" w:hAnsi="Times New Roman" w:cs="Times New Roman"/>
                <w:sz w:val="20"/>
                <w:szCs w:val="20"/>
                <w:lang w:val="fr-FR" w:eastAsia="en-GB"/>
              </w:rPr>
            </w:pPr>
            <w:r w:rsidRPr="001A4186">
              <w:rPr>
                <w:rFonts w:ascii="Times New Roman" w:eastAsia="Times New Roman" w:hAnsi="Times New Roman" w:cs="Times New Roman"/>
                <w:sz w:val="20"/>
                <w:szCs w:val="20"/>
                <w:lang w:val="fr-FR" w:eastAsia="en-GB"/>
              </w:rPr>
              <w:t>SM SR EN 13950:2010</w:t>
            </w:r>
          </w:p>
        </w:tc>
        <w:tc>
          <w:tcPr>
            <w:tcW w:w="1278" w:type="dxa"/>
            <w:gridSpan w:val="2"/>
            <w:vAlign w:val="center"/>
          </w:tcPr>
          <w:p w14:paraId="3A432EE9" w14:textId="77777777" w:rsidR="001A4186" w:rsidRPr="008816DF" w:rsidRDefault="001A4186" w:rsidP="009D45C5">
            <w:pPr>
              <w:jc w:val="center"/>
              <w:rPr>
                <w:rFonts w:ascii="Times New Roman" w:eastAsia="Times New Roman" w:hAnsi="Times New Roman" w:cs="Times New Roman"/>
                <w:sz w:val="20"/>
                <w:szCs w:val="20"/>
                <w:lang w:val="fr-FR" w:eastAsia="en-GB"/>
              </w:rPr>
            </w:pPr>
            <w:r w:rsidRPr="001A4186">
              <w:rPr>
                <w:rFonts w:ascii="Times New Roman" w:eastAsia="Times New Roman" w:hAnsi="Times New Roman" w:cs="Times New Roman"/>
                <w:sz w:val="20"/>
                <w:szCs w:val="20"/>
                <w:lang w:val="fr-FR" w:eastAsia="en-GB"/>
              </w:rPr>
              <w:t>EN 13950:2005</w:t>
            </w:r>
          </w:p>
        </w:tc>
        <w:tc>
          <w:tcPr>
            <w:tcW w:w="1422" w:type="dxa"/>
            <w:vAlign w:val="center"/>
          </w:tcPr>
          <w:p w14:paraId="3E6B8280" w14:textId="77777777" w:rsidR="001A4186" w:rsidRPr="0035542C" w:rsidRDefault="001A418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13.02.2015</w:t>
            </w:r>
          </w:p>
        </w:tc>
        <w:tc>
          <w:tcPr>
            <w:tcW w:w="1420" w:type="dxa"/>
            <w:vAlign w:val="center"/>
          </w:tcPr>
          <w:p w14:paraId="3D7A4AE2" w14:textId="77777777" w:rsidR="001A4186" w:rsidRPr="0035542C" w:rsidRDefault="001A418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13.02.2016</w:t>
            </w:r>
          </w:p>
        </w:tc>
      </w:tr>
      <w:tr w:rsidR="00F208BF" w:rsidRPr="00775ED4" w14:paraId="7CB6FC76" w14:textId="77777777" w:rsidTr="008852EC">
        <w:trPr>
          <w:trHeight w:val="409"/>
          <w:jc w:val="center"/>
        </w:trPr>
        <w:tc>
          <w:tcPr>
            <w:tcW w:w="584" w:type="dxa"/>
          </w:tcPr>
          <w:p w14:paraId="2B1105B8" w14:textId="77777777" w:rsidR="00315709" w:rsidRDefault="0031570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296</w:t>
            </w:r>
          </w:p>
        </w:tc>
        <w:tc>
          <w:tcPr>
            <w:tcW w:w="1959" w:type="dxa"/>
            <w:gridSpan w:val="4"/>
          </w:tcPr>
          <w:p w14:paraId="4715366A" w14:textId="77777777" w:rsidR="00315709" w:rsidRDefault="00315709" w:rsidP="0099219B">
            <w:pPr>
              <w:ind w:firstLine="5"/>
              <w:rPr>
                <w:rFonts w:ascii="Times New Roman" w:eastAsia="Times New Roman" w:hAnsi="Times New Roman" w:cs="Times New Roman"/>
                <w:sz w:val="20"/>
                <w:szCs w:val="20"/>
                <w:lang w:eastAsia="en-GB"/>
              </w:rPr>
            </w:pPr>
            <w:r w:rsidRPr="00315709">
              <w:rPr>
                <w:rFonts w:ascii="Times New Roman" w:eastAsia="Times New Roman" w:hAnsi="Times New Roman" w:cs="Times New Roman"/>
                <w:sz w:val="20"/>
                <w:szCs w:val="20"/>
                <w:lang w:eastAsia="en-GB"/>
              </w:rPr>
              <w:t>SM EN 13956:2014</w:t>
            </w:r>
          </w:p>
          <w:p w14:paraId="13D560CB" w14:textId="77777777" w:rsidR="00315709" w:rsidRPr="001A4186" w:rsidRDefault="00315709" w:rsidP="0099219B">
            <w:pPr>
              <w:ind w:firstLine="5"/>
              <w:rPr>
                <w:rFonts w:ascii="Times New Roman" w:eastAsia="Times New Roman" w:hAnsi="Times New Roman" w:cs="Times New Roman"/>
                <w:sz w:val="20"/>
                <w:szCs w:val="20"/>
                <w:lang w:eastAsia="en-GB"/>
              </w:rPr>
            </w:pPr>
            <w:r w:rsidRPr="00315709">
              <w:rPr>
                <w:rFonts w:ascii="Times New Roman" w:eastAsia="Times New Roman" w:hAnsi="Times New Roman" w:cs="Times New Roman"/>
                <w:sz w:val="20"/>
                <w:szCs w:val="20"/>
                <w:lang w:eastAsia="en-GB"/>
              </w:rPr>
              <w:t>Foi flexibile pentru hidroizolaţii. Foi hidroizolante de material plastic şi cauciuc pentru acoperiş. Definiţii şi caracteristici</w:t>
            </w:r>
          </w:p>
        </w:tc>
        <w:tc>
          <w:tcPr>
            <w:tcW w:w="1983" w:type="dxa"/>
            <w:gridSpan w:val="3"/>
          </w:tcPr>
          <w:p w14:paraId="7BEF0EE1" w14:textId="77777777" w:rsidR="00315709" w:rsidRPr="00315709" w:rsidRDefault="00315709" w:rsidP="00315709">
            <w:pPr>
              <w:rPr>
                <w:rFonts w:ascii="Times New Roman" w:eastAsia="Times New Roman" w:hAnsi="Times New Roman" w:cs="Times New Roman"/>
                <w:sz w:val="20"/>
                <w:szCs w:val="20"/>
                <w:lang w:val="fr-FR" w:eastAsia="en-GB"/>
              </w:rPr>
            </w:pPr>
            <w:r w:rsidRPr="00315709">
              <w:rPr>
                <w:rFonts w:ascii="Times New Roman" w:eastAsia="Times New Roman" w:hAnsi="Times New Roman" w:cs="Times New Roman"/>
                <w:sz w:val="20"/>
                <w:szCs w:val="20"/>
                <w:lang w:val="fr-FR" w:eastAsia="en-GB"/>
              </w:rPr>
              <w:t>EN 13956:2012</w:t>
            </w:r>
          </w:p>
          <w:p w14:paraId="1D1AC45A" w14:textId="77777777" w:rsidR="00315709" w:rsidRPr="001A4186" w:rsidRDefault="00276C60" w:rsidP="00A550F7">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Foi flexibile pentru hidroizolaţii. Foi hidroizolante de material plastic şi cauciuc pentru acoperiş. Definiţii şi caracteristici</w:t>
            </w:r>
          </w:p>
        </w:tc>
        <w:tc>
          <w:tcPr>
            <w:tcW w:w="1284" w:type="dxa"/>
            <w:gridSpan w:val="3"/>
            <w:vAlign w:val="center"/>
          </w:tcPr>
          <w:p w14:paraId="26EB78DA" w14:textId="77777777" w:rsidR="00315709" w:rsidRPr="001A4186" w:rsidRDefault="00315709" w:rsidP="00AF0005">
            <w:pPr>
              <w:jc w:val="center"/>
              <w:rPr>
                <w:rFonts w:ascii="Times New Roman" w:eastAsia="Times New Roman" w:hAnsi="Times New Roman" w:cs="Times New Roman"/>
                <w:sz w:val="20"/>
                <w:szCs w:val="20"/>
                <w:lang w:val="fr-FR" w:eastAsia="en-GB"/>
              </w:rPr>
            </w:pPr>
            <w:r w:rsidRPr="00315709">
              <w:rPr>
                <w:rFonts w:ascii="Times New Roman" w:eastAsia="Times New Roman" w:hAnsi="Times New Roman" w:cs="Times New Roman"/>
                <w:sz w:val="20"/>
                <w:szCs w:val="20"/>
                <w:lang w:val="fr-FR" w:eastAsia="en-GB"/>
              </w:rPr>
              <w:t>SM SR EN 13956:2010</w:t>
            </w:r>
          </w:p>
        </w:tc>
        <w:tc>
          <w:tcPr>
            <w:tcW w:w="1278" w:type="dxa"/>
            <w:gridSpan w:val="2"/>
            <w:vAlign w:val="center"/>
          </w:tcPr>
          <w:p w14:paraId="328819F7" w14:textId="77777777" w:rsidR="00315709" w:rsidRPr="001A4186" w:rsidRDefault="00315709" w:rsidP="009D45C5">
            <w:pPr>
              <w:jc w:val="center"/>
              <w:rPr>
                <w:rFonts w:ascii="Times New Roman" w:eastAsia="Times New Roman" w:hAnsi="Times New Roman" w:cs="Times New Roman"/>
                <w:sz w:val="20"/>
                <w:szCs w:val="20"/>
                <w:lang w:val="fr-FR" w:eastAsia="en-GB"/>
              </w:rPr>
            </w:pPr>
            <w:r w:rsidRPr="00315709">
              <w:rPr>
                <w:rFonts w:ascii="Times New Roman" w:eastAsia="Times New Roman" w:hAnsi="Times New Roman" w:cs="Times New Roman"/>
                <w:sz w:val="20"/>
                <w:szCs w:val="20"/>
                <w:lang w:val="fr-FR" w:eastAsia="en-GB"/>
              </w:rPr>
              <w:t>EN 13956:2005</w:t>
            </w:r>
          </w:p>
        </w:tc>
        <w:tc>
          <w:tcPr>
            <w:tcW w:w="1422" w:type="dxa"/>
            <w:vAlign w:val="center"/>
          </w:tcPr>
          <w:p w14:paraId="2A58D93F" w14:textId="77777777" w:rsidR="00315709" w:rsidRDefault="0031570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01.10.2013</w:t>
            </w:r>
          </w:p>
        </w:tc>
        <w:tc>
          <w:tcPr>
            <w:tcW w:w="1420" w:type="dxa"/>
            <w:vAlign w:val="center"/>
          </w:tcPr>
          <w:p w14:paraId="2D93086D" w14:textId="77777777" w:rsidR="00315709" w:rsidRDefault="0031570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01.10.2013</w:t>
            </w:r>
          </w:p>
        </w:tc>
      </w:tr>
      <w:tr w:rsidR="00F208BF" w:rsidRPr="00775ED4" w14:paraId="5D725174" w14:textId="77777777" w:rsidTr="008852EC">
        <w:trPr>
          <w:trHeight w:val="409"/>
          <w:jc w:val="center"/>
        </w:trPr>
        <w:tc>
          <w:tcPr>
            <w:tcW w:w="584" w:type="dxa"/>
            <w:vMerge w:val="restart"/>
          </w:tcPr>
          <w:p w14:paraId="130023EB" w14:textId="77777777" w:rsidR="00315709" w:rsidRDefault="0031570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297</w:t>
            </w:r>
          </w:p>
        </w:tc>
        <w:tc>
          <w:tcPr>
            <w:tcW w:w="1959" w:type="dxa"/>
            <w:gridSpan w:val="4"/>
          </w:tcPr>
          <w:p w14:paraId="076EBB54" w14:textId="77777777" w:rsidR="00315709" w:rsidRDefault="00315709" w:rsidP="0099219B">
            <w:pPr>
              <w:ind w:firstLine="5"/>
              <w:rPr>
                <w:rFonts w:ascii="Times New Roman" w:eastAsia="Times New Roman" w:hAnsi="Times New Roman" w:cs="Times New Roman"/>
                <w:sz w:val="20"/>
                <w:szCs w:val="20"/>
                <w:lang w:eastAsia="en-GB"/>
              </w:rPr>
            </w:pPr>
            <w:r w:rsidRPr="00315709">
              <w:rPr>
                <w:rFonts w:ascii="Times New Roman" w:eastAsia="Times New Roman" w:hAnsi="Times New Roman" w:cs="Times New Roman"/>
                <w:sz w:val="20"/>
                <w:szCs w:val="20"/>
                <w:lang w:eastAsia="en-GB"/>
              </w:rPr>
              <w:t>SM SR EN 13963:2010</w:t>
            </w:r>
          </w:p>
          <w:p w14:paraId="3E152789" w14:textId="77777777" w:rsidR="00315709" w:rsidRPr="00315709" w:rsidRDefault="00315709" w:rsidP="0099219B">
            <w:pPr>
              <w:ind w:firstLine="5"/>
              <w:rPr>
                <w:rFonts w:ascii="Times New Roman" w:eastAsia="Times New Roman" w:hAnsi="Times New Roman" w:cs="Times New Roman"/>
                <w:sz w:val="20"/>
                <w:szCs w:val="20"/>
                <w:lang w:eastAsia="en-GB"/>
              </w:rPr>
            </w:pPr>
            <w:r w:rsidRPr="00315709">
              <w:rPr>
                <w:rFonts w:ascii="Times New Roman" w:eastAsia="Times New Roman" w:hAnsi="Times New Roman" w:cs="Times New Roman"/>
                <w:sz w:val="20"/>
                <w:szCs w:val="20"/>
                <w:lang w:eastAsia="en-GB"/>
              </w:rPr>
              <w:t>Materiale de rostuire pentru îmbinarea panourilor de gips-carton. Definiţii, condiţii şi metode de încercare</w:t>
            </w:r>
          </w:p>
        </w:tc>
        <w:tc>
          <w:tcPr>
            <w:tcW w:w="1983" w:type="dxa"/>
            <w:gridSpan w:val="3"/>
          </w:tcPr>
          <w:p w14:paraId="4C9A7814" w14:textId="77777777" w:rsidR="00315709" w:rsidRPr="00315709" w:rsidRDefault="00315709" w:rsidP="00315709">
            <w:pPr>
              <w:rPr>
                <w:rFonts w:ascii="Times New Roman" w:eastAsia="Times New Roman" w:hAnsi="Times New Roman" w:cs="Times New Roman"/>
                <w:sz w:val="20"/>
                <w:szCs w:val="20"/>
                <w:lang w:val="fr-FR" w:eastAsia="en-GB"/>
              </w:rPr>
            </w:pPr>
            <w:r w:rsidRPr="00315709">
              <w:rPr>
                <w:rFonts w:ascii="Times New Roman" w:eastAsia="Times New Roman" w:hAnsi="Times New Roman" w:cs="Times New Roman"/>
                <w:sz w:val="20"/>
                <w:szCs w:val="20"/>
                <w:lang w:val="fr-FR" w:eastAsia="en-GB"/>
              </w:rPr>
              <w:t>EN 13963:2005</w:t>
            </w:r>
          </w:p>
          <w:p w14:paraId="5CFD71C7" w14:textId="77777777" w:rsidR="00315709" w:rsidRPr="00315709" w:rsidRDefault="00276C60" w:rsidP="00315709">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Materiale de rostuire pentru îmbinarea panourilor de gips-carton. Definiţii, condiţii şi metode de încercare</w:t>
            </w:r>
          </w:p>
        </w:tc>
        <w:tc>
          <w:tcPr>
            <w:tcW w:w="1284" w:type="dxa"/>
            <w:gridSpan w:val="3"/>
            <w:vAlign w:val="center"/>
          </w:tcPr>
          <w:p w14:paraId="0202C952" w14:textId="77777777" w:rsidR="00315709" w:rsidRPr="00315709" w:rsidRDefault="00315709"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FF20317" w14:textId="77777777" w:rsidR="00315709" w:rsidRPr="00315709" w:rsidRDefault="00315709" w:rsidP="009D45C5">
            <w:pPr>
              <w:jc w:val="center"/>
              <w:rPr>
                <w:rFonts w:ascii="Times New Roman" w:eastAsia="Times New Roman" w:hAnsi="Times New Roman" w:cs="Times New Roman"/>
                <w:sz w:val="20"/>
                <w:szCs w:val="20"/>
                <w:lang w:val="fr-FR" w:eastAsia="en-GB"/>
              </w:rPr>
            </w:pPr>
          </w:p>
        </w:tc>
        <w:tc>
          <w:tcPr>
            <w:tcW w:w="1422" w:type="dxa"/>
            <w:vAlign w:val="center"/>
          </w:tcPr>
          <w:p w14:paraId="426D5AF4" w14:textId="77777777" w:rsidR="00315709" w:rsidRDefault="0031570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78472C10" w14:textId="77777777" w:rsidR="00315709" w:rsidRDefault="0031570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01.03.2004</w:t>
            </w:r>
          </w:p>
        </w:tc>
      </w:tr>
      <w:tr w:rsidR="00F208BF" w:rsidRPr="00775ED4" w14:paraId="116FBDE7" w14:textId="77777777" w:rsidTr="008852EC">
        <w:trPr>
          <w:trHeight w:val="409"/>
          <w:jc w:val="center"/>
        </w:trPr>
        <w:tc>
          <w:tcPr>
            <w:tcW w:w="584" w:type="dxa"/>
            <w:vMerge/>
          </w:tcPr>
          <w:p w14:paraId="05ABC1DC" w14:textId="77777777" w:rsidR="00315709" w:rsidRDefault="00315709" w:rsidP="00440D70">
            <w:pPr>
              <w:jc w:val="center"/>
              <w:rPr>
                <w:rFonts w:ascii="Times New Roman" w:eastAsia="Times New Roman" w:hAnsi="Times New Roman" w:cs="Times New Roman"/>
                <w:sz w:val="14"/>
                <w:szCs w:val="14"/>
                <w:lang w:eastAsia="en-GB"/>
              </w:rPr>
            </w:pPr>
          </w:p>
        </w:tc>
        <w:tc>
          <w:tcPr>
            <w:tcW w:w="1959" w:type="dxa"/>
            <w:gridSpan w:val="4"/>
          </w:tcPr>
          <w:p w14:paraId="2938CBEC" w14:textId="77777777" w:rsidR="00315709" w:rsidRPr="00315709" w:rsidRDefault="00315709" w:rsidP="0099219B">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13963:</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315709">
              <w:rPr>
                <w:rFonts w:ascii="Times New Roman" w:eastAsia="Times New Roman" w:hAnsi="Times New Roman" w:cs="Times New Roman"/>
                <w:sz w:val="20"/>
                <w:szCs w:val="20"/>
                <w:lang w:eastAsia="en-GB"/>
              </w:rPr>
              <w:t>AC:2010</w:t>
            </w:r>
          </w:p>
        </w:tc>
        <w:tc>
          <w:tcPr>
            <w:tcW w:w="1983" w:type="dxa"/>
            <w:gridSpan w:val="3"/>
          </w:tcPr>
          <w:p w14:paraId="02F3DCA7" w14:textId="77777777" w:rsidR="00266B4E" w:rsidRPr="00A550F7" w:rsidRDefault="00315709" w:rsidP="00A550F7">
            <w:pPr>
              <w:rPr>
                <w:rFonts w:ascii="Times New Roman" w:eastAsia="Times New Roman" w:hAnsi="Times New Roman" w:cs="Times New Roman"/>
                <w:sz w:val="20"/>
                <w:szCs w:val="20"/>
                <w:lang w:val="fr-FR" w:eastAsia="en-GB"/>
              </w:rPr>
            </w:pPr>
            <w:r w:rsidRPr="00315709">
              <w:rPr>
                <w:rFonts w:ascii="Times New Roman" w:eastAsia="Times New Roman" w:hAnsi="Times New Roman" w:cs="Times New Roman"/>
                <w:sz w:val="20"/>
                <w:szCs w:val="20"/>
                <w:lang w:val="fr-FR" w:eastAsia="en-GB"/>
              </w:rPr>
              <w:t>EN 13963:2005/</w:t>
            </w:r>
            <w:r>
              <w:rPr>
                <w:rFonts w:ascii="Times New Roman" w:eastAsia="Times New Roman" w:hAnsi="Times New Roman" w:cs="Times New Roman"/>
                <w:sz w:val="20"/>
                <w:szCs w:val="20"/>
                <w:lang w:val="fr-FR" w:eastAsia="en-GB"/>
              </w:rPr>
              <w:t xml:space="preserve"> </w:t>
            </w:r>
            <w:r w:rsidRPr="00315709">
              <w:rPr>
                <w:rFonts w:ascii="Times New Roman" w:eastAsia="Times New Roman" w:hAnsi="Times New Roman" w:cs="Times New Roman"/>
                <w:sz w:val="20"/>
                <w:szCs w:val="20"/>
                <w:lang w:val="fr-FR" w:eastAsia="en-GB"/>
              </w:rPr>
              <w:t>AC:2006</w:t>
            </w:r>
          </w:p>
        </w:tc>
        <w:tc>
          <w:tcPr>
            <w:tcW w:w="1284" w:type="dxa"/>
            <w:gridSpan w:val="3"/>
            <w:vAlign w:val="center"/>
          </w:tcPr>
          <w:p w14:paraId="6064A3D2" w14:textId="77777777" w:rsidR="00315709" w:rsidRPr="00315709" w:rsidRDefault="00315709"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FED8F21" w14:textId="77777777" w:rsidR="00315709" w:rsidRPr="00315709" w:rsidRDefault="00315709" w:rsidP="009D45C5">
            <w:pPr>
              <w:jc w:val="center"/>
              <w:rPr>
                <w:rFonts w:ascii="Times New Roman" w:eastAsia="Times New Roman" w:hAnsi="Times New Roman" w:cs="Times New Roman"/>
                <w:sz w:val="20"/>
                <w:szCs w:val="20"/>
                <w:lang w:val="fr-FR" w:eastAsia="en-GB"/>
              </w:rPr>
            </w:pPr>
          </w:p>
        </w:tc>
        <w:tc>
          <w:tcPr>
            <w:tcW w:w="1422" w:type="dxa"/>
            <w:vAlign w:val="center"/>
          </w:tcPr>
          <w:p w14:paraId="27989552" w14:textId="77777777" w:rsidR="00315709" w:rsidRDefault="0031570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c>
          <w:tcPr>
            <w:tcW w:w="1420" w:type="dxa"/>
            <w:vAlign w:val="center"/>
          </w:tcPr>
          <w:p w14:paraId="23A52456" w14:textId="77777777" w:rsidR="00315709" w:rsidRDefault="00315709" w:rsidP="004027E7">
            <w:pPr>
              <w:jc w:val="center"/>
              <w:rPr>
                <w:rFonts w:ascii="Times New Roman" w:eastAsia="Times New Roman" w:hAnsi="Times New Roman" w:cs="Times New Roman"/>
                <w:sz w:val="20"/>
                <w:szCs w:val="20"/>
                <w:lang w:val="fr-FR" w:eastAsia="en-GB"/>
              </w:rPr>
            </w:pPr>
            <w:r w:rsidRPr="00315709">
              <w:rPr>
                <w:rFonts w:ascii="Times New Roman" w:eastAsia="Times New Roman" w:hAnsi="Times New Roman" w:cs="Times New Roman"/>
                <w:sz w:val="20"/>
                <w:szCs w:val="20"/>
                <w:lang w:val="fr-FR" w:eastAsia="en-GB"/>
              </w:rPr>
              <w:t>01.01.2007</w:t>
            </w:r>
          </w:p>
        </w:tc>
      </w:tr>
      <w:tr w:rsidR="00F208BF" w:rsidRPr="00775ED4" w14:paraId="1CCF3607" w14:textId="77777777" w:rsidTr="008852EC">
        <w:trPr>
          <w:trHeight w:val="409"/>
          <w:jc w:val="center"/>
        </w:trPr>
        <w:tc>
          <w:tcPr>
            <w:tcW w:w="584" w:type="dxa"/>
          </w:tcPr>
          <w:p w14:paraId="06D50569" w14:textId="77777777" w:rsidR="00ED349C" w:rsidRDefault="00ED349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298</w:t>
            </w:r>
          </w:p>
        </w:tc>
        <w:tc>
          <w:tcPr>
            <w:tcW w:w="1959" w:type="dxa"/>
            <w:gridSpan w:val="4"/>
          </w:tcPr>
          <w:p w14:paraId="353D535A" w14:textId="77777777" w:rsidR="00E95804" w:rsidRDefault="00ED349C" w:rsidP="0099219B">
            <w:pPr>
              <w:ind w:firstLine="5"/>
            </w:pPr>
            <w:r w:rsidRPr="00ED349C">
              <w:rPr>
                <w:rFonts w:ascii="Times New Roman" w:eastAsia="Times New Roman" w:hAnsi="Times New Roman" w:cs="Times New Roman"/>
                <w:sz w:val="20"/>
                <w:szCs w:val="20"/>
                <w:lang w:eastAsia="en-GB"/>
              </w:rPr>
              <w:t>SM EN 13964:2015</w:t>
            </w:r>
            <w:r w:rsidR="00E95804">
              <w:t xml:space="preserve"> </w:t>
            </w:r>
          </w:p>
          <w:p w14:paraId="0CB3851B" w14:textId="77777777" w:rsidR="00ED349C" w:rsidRDefault="00E95804"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Plafoane suspendate. Condiţii şi metode de încercare</w:t>
            </w:r>
          </w:p>
        </w:tc>
        <w:tc>
          <w:tcPr>
            <w:tcW w:w="1983" w:type="dxa"/>
            <w:gridSpan w:val="3"/>
          </w:tcPr>
          <w:p w14:paraId="5E061561" w14:textId="77777777" w:rsidR="00ED349C" w:rsidRPr="00ED349C" w:rsidRDefault="00ED349C" w:rsidP="00ED349C">
            <w:pPr>
              <w:rPr>
                <w:rFonts w:ascii="Times New Roman" w:eastAsia="Times New Roman" w:hAnsi="Times New Roman" w:cs="Times New Roman"/>
                <w:sz w:val="20"/>
                <w:szCs w:val="20"/>
                <w:lang w:val="fr-FR" w:eastAsia="en-GB"/>
              </w:rPr>
            </w:pPr>
            <w:r w:rsidRPr="00ED349C">
              <w:rPr>
                <w:rFonts w:ascii="Times New Roman" w:eastAsia="Times New Roman" w:hAnsi="Times New Roman" w:cs="Times New Roman"/>
                <w:sz w:val="20"/>
                <w:szCs w:val="20"/>
                <w:lang w:val="fr-FR" w:eastAsia="en-GB"/>
              </w:rPr>
              <w:t>EN 13964:2014</w:t>
            </w:r>
          </w:p>
          <w:p w14:paraId="2A6F0966" w14:textId="77777777" w:rsidR="00ED349C" w:rsidRPr="00315709" w:rsidRDefault="00276C60" w:rsidP="00ED349C">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Plafoane suspendate. Condiţii şi metode de încercare</w:t>
            </w:r>
          </w:p>
        </w:tc>
        <w:tc>
          <w:tcPr>
            <w:tcW w:w="1284" w:type="dxa"/>
            <w:gridSpan w:val="3"/>
            <w:vAlign w:val="center"/>
          </w:tcPr>
          <w:p w14:paraId="00C85BC2" w14:textId="77777777" w:rsidR="00ED349C" w:rsidRPr="00315709" w:rsidRDefault="00ED349C" w:rsidP="00AF0005">
            <w:pPr>
              <w:jc w:val="center"/>
              <w:rPr>
                <w:rFonts w:ascii="Times New Roman" w:eastAsia="Times New Roman" w:hAnsi="Times New Roman" w:cs="Times New Roman"/>
                <w:sz w:val="20"/>
                <w:szCs w:val="20"/>
                <w:lang w:val="fr-FR" w:eastAsia="en-GB"/>
              </w:rPr>
            </w:pPr>
            <w:r w:rsidRPr="00ED349C">
              <w:rPr>
                <w:rFonts w:ascii="Times New Roman" w:eastAsia="Times New Roman" w:hAnsi="Times New Roman" w:cs="Times New Roman"/>
                <w:sz w:val="20"/>
                <w:szCs w:val="20"/>
                <w:lang w:val="fr-FR" w:eastAsia="en-GB"/>
              </w:rPr>
              <w:t>SM SR EN 13964:2010</w:t>
            </w:r>
          </w:p>
        </w:tc>
        <w:tc>
          <w:tcPr>
            <w:tcW w:w="1278" w:type="dxa"/>
            <w:gridSpan w:val="2"/>
            <w:vAlign w:val="center"/>
          </w:tcPr>
          <w:p w14:paraId="2174E2D1" w14:textId="77777777" w:rsidR="00ED349C" w:rsidRPr="00315709" w:rsidRDefault="00ED349C" w:rsidP="009D45C5">
            <w:pPr>
              <w:jc w:val="center"/>
              <w:rPr>
                <w:rFonts w:ascii="Times New Roman" w:eastAsia="Times New Roman" w:hAnsi="Times New Roman" w:cs="Times New Roman"/>
                <w:sz w:val="20"/>
                <w:szCs w:val="20"/>
                <w:lang w:val="fr-FR" w:eastAsia="en-GB"/>
              </w:rPr>
            </w:pPr>
            <w:r w:rsidRPr="00ED349C">
              <w:rPr>
                <w:rFonts w:ascii="Times New Roman" w:eastAsia="Times New Roman" w:hAnsi="Times New Roman" w:cs="Times New Roman"/>
                <w:sz w:val="20"/>
                <w:szCs w:val="20"/>
                <w:lang w:val="fr-FR" w:eastAsia="en-GB"/>
              </w:rPr>
              <w:t>EN 13964:2004</w:t>
            </w:r>
          </w:p>
        </w:tc>
        <w:tc>
          <w:tcPr>
            <w:tcW w:w="1422" w:type="dxa"/>
            <w:vAlign w:val="center"/>
          </w:tcPr>
          <w:p w14:paraId="1C2E2E64" w14:textId="77777777" w:rsidR="00ED349C" w:rsidRDefault="00ED349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32B675BA" w14:textId="77777777" w:rsidR="00ED349C" w:rsidRPr="00315709" w:rsidRDefault="00ED349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08.04.2017</w:t>
            </w:r>
          </w:p>
        </w:tc>
      </w:tr>
      <w:tr w:rsidR="00F208BF" w:rsidRPr="00775ED4" w14:paraId="116FB6CC" w14:textId="77777777" w:rsidTr="008852EC">
        <w:trPr>
          <w:trHeight w:val="409"/>
          <w:jc w:val="center"/>
        </w:trPr>
        <w:tc>
          <w:tcPr>
            <w:tcW w:w="584" w:type="dxa"/>
          </w:tcPr>
          <w:p w14:paraId="54587762" w14:textId="77777777" w:rsidR="00E95804" w:rsidRDefault="00E9580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lastRenderedPageBreak/>
              <w:t>299</w:t>
            </w:r>
          </w:p>
        </w:tc>
        <w:tc>
          <w:tcPr>
            <w:tcW w:w="1959" w:type="dxa"/>
            <w:gridSpan w:val="4"/>
          </w:tcPr>
          <w:p w14:paraId="60E8BBB6" w14:textId="77777777" w:rsidR="00E95804" w:rsidRDefault="00E95804"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SM EN 13967:2014</w:t>
            </w:r>
          </w:p>
          <w:p w14:paraId="5B7613D3" w14:textId="77777777" w:rsidR="00E95804" w:rsidRPr="00ED349C" w:rsidRDefault="00E95804"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Foi flexibile pentru hidroizolaţii. Foi de material plastic şi de cauciuc de etanşare împotriva umezelii, inclusiv foi de material plastic şi de cauciuc pentru etanşarea cuvelajelor. Definiţii şi caracteristici</w:t>
            </w:r>
          </w:p>
        </w:tc>
        <w:tc>
          <w:tcPr>
            <w:tcW w:w="1983" w:type="dxa"/>
            <w:gridSpan w:val="3"/>
          </w:tcPr>
          <w:p w14:paraId="5BE37645" w14:textId="77777777" w:rsidR="00E95804" w:rsidRPr="00E95804" w:rsidRDefault="00E95804" w:rsidP="00E95804">
            <w:pP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EN 13967:2012</w:t>
            </w:r>
          </w:p>
          <w:p w14:paraId="403D0F21" w14:textId="77777777" w:rsidR="00E95804" w:rsidRPr="00ED349C" w:rsidRDefault="00276C60" w:rsidP="00A550F7">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Foi flexibile pentru hidroizolaţii. Foi de material plastic şi de cauciuc de etanşare împotriva umezelii, inclusiv foi de material plastic şi de cauciuc pentru etanşarea cuvelajelor. Definiţii şi caracteristici</w:t>
            </w:r>
          </w:p>
        </w:tc>
        <w:tc>
          <w:tcPr>
            <w:tcW w:w="1284" w:type="dxa"/>
            <w:gridSpan w:val="3"/>
            <w:vAlign w:val="center"/>
          </w:tcPr>
          <w:p w14:paraId="017A4B92" w14:textId="77777777" w:rsidR="00E95804" w:rsidRPr="00ED349C" w:rsidRDefault="00E95804" w:rsidP="00AF0005">
            <w:pPr>
              <w:jc w:val="cente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SM SR EN 13967:2010</w:t>
            </w:r>
          </w:p>
        </w:tc>
        <w:tc>
          <w:tcPr>
            <w:tcW w:w="1278" w:type="dxa"/>
            <w:gridSpan w:val="2"/>
            <w:vAlign w:val="center"/>
          </w:tcPr>
          <w:p w14:paraId="4BB1C6B4" w14:textId="77777777" w:rsidR="00E95804" w:rsidRPr="00ED349C" w:rsidRDefault="00E95804" w:rsidP="009D45C5">
            <w:pPr>
              <w:jc w:val="cente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EN 13967:2004</w:t>
            </w:r>
          </w:p>
        </w:tc>
        <w:tc>
          <w:tcPr>
            <w:tcW w:w="1422" w:type="dxa"/>
            <w:vAlign w:val="center"/>
          </w:tcPr>
          <w:p w14:paraId="7E20B6BD" w14:textId="77777777" w:rsidR="00E95804" w:rsidRDefault="00E9580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480F63AD" w14:textId="77777777" w:rsidR="00E95804" w:rsidRDefault="00E9580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208BF" w:rsidRPr="00775ED4" w14:paraId="7BD3DA32" w14:textId="77777777" w:rsidTr="008852EC">
        <w:trPr>
          <w:trHeight w:val="409"/>
          <w:jc w:val="center"/>
        </w:trPr>
        <w:tc>
          <w:tcPr>
            <w:tcW w:w="584" w:type="dxa"/>
            <w:vMerge w:val="restart"/>
          </w:tcPr>
          <w:p w14:paraId="05C46683" w14:textId="77777777" w:rsidR="00276C60" w:rsidRDefault="00276C6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300</w:t>
            </w:r>
          </w:p>
        </w:tc>
        <w:tc>
          <w:tcPr>
            <w:tcW w:w="1959" w:type="dxa"/>
            <w:gridSpan w:val="4"/>
          </w:tcPr>
          <w:p w14:paraId="5A9D5E1E" w14:textId="77777777" w:rsidR="00276C60" w:rsidRDefault="00276C60"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SM SR EN 13969:2010</w:t>
            </w:r>
          </w:p>
          <w:p w14:paraId="62309D62" w14:textId="77777777" w:rsidR="00276C60" w:rsidRPr="00E95804" w:rsidRDefault="00276C60"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Foi flexibile pentru hidroizolaţii. Foi bituminoase de etanşare împotriva umezelii, inclusiv foi bituminoase pentru etanşarea cuvelajelor. Definiţii şi caracteristici</w:t>
            </w:r>
          </w:p>
        </w:tc>
        <w:tc>
          <w:tcPr>
            <w:tcW w:w="1983" w:type="dxa"/>
            <w:gridSpan w:val="3"/>
          </w:tcPr>
          <w:p w14:paraId="7E12956F" w14:textId="77777777" w:rsidR="00276C60" w:rsidRPr="00E95804" w:rsidRDefault="00276C60" w:rsidP="00E95804">
            <w:pP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EN 13969:2004</w:t>
            </w:r>
          </w:p>
          <w:p w14:paraId="29FBC58D" w14:textId="77777777" w:rsidR="00276C60" w:rsidRPr="00E95804" w:rsidRDefault="00276C60" w:rsidP="00A550F7">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Foi flexibile pentru hidroizolaţii. Foi bituminoase de etanşare împotriva umezelii, inclusiv foi bituminoase pentru etanşarea cuvelajelor. Definiţii şi caracteristici</w:t>
            </w:r>
          </w:p>
        </w:tc>
        <w:tc>
          <w:tcPr>
            <w:tcW w:w="1284" w:type="dxa"/>
            <w:gridSpan w:val="3"/>
            <w:vAlign w:val="center"/>
          </w:tcPr>
          <w:p w14:paraId="3AD68060" w14:textId="77777777" w:rsidR="00276C60" w:rsidRPr="00E95804" w:rsidRDefault="00276C60"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207A7A9" w14:textId="77777777" w:rsidR="00276C60" w:rsidRPr="00E95804" w:rsidRDefault="00276C60" w:rsidP="009D45C5">
            <w:pPr>
              <w:jc w:val="center"/>
              <w:rPr>
                <w:rFonts w:ascii="Times New Roman" w:eastAsia="Times New Roman" w:hAnsi="Times New Roman" w:cs="Times New Roman"/>
                <w:sz w:val="20"/>
                <w:szCs w:val="20"/>
                <w:lang w:val="fr-FR" w:eastAsia="en-GB"/>
              </w:rPr>
            </w:pPr>
          </w:p>
        </w:tc>
        <w:tc>
          <w:tcPr>
            <w:tcW w:w="1422" w:type="dxa"/>
            <w:vAlign w:val="center"/>
          </w:tcPr>
          <w:p w14:paraId="0AB7CE7F" w14:textId="77777777" w:rsidR="00276C60" w:rsidRDefault="00276C6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48799848" w14:textId="77777777" w:rsidR="00276C60" w:rsidRDefault="00276C6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1A023CF6" w14:textId="77777777" w:rsidTr="008852EC">
        <w:trPr>
          <w:trHeight w:val="409"/>
          <w:jc w:val="center"/>
        </w:trPr>
        <w:tc>
          <w:tcPr>
            <w:tcW w:w="584" w:type="dxa"/>
            <w:vMerge/>
          </w:tcPr>
          <w:p w14:paraId="09669A6B" w14:textId="77777777" w:rsidR="00276C60" w:rsidRDefault="00276C60" w:rsidP="00440D70">
            <w:pPr>
              <w:jc w:val="center"/>
              <w:rPr>
                <w:rFonts w:ascii="Times New Roman" w:eastAsia="Times New Roman" w:hAnsi="Times New Roman" w:cs="Times New Roman"/>
                <w:sz w:val="14"/>
                <w:szCs w:val="14"/>
                <w:lang w:eastAsia="en-GB"/>
              </w:rPr>
            </w:pPr>
          </w:p>
        </w:tc>
        <w:tc>
          <w:tcPr>
            <w:tcW w:w="1959" w:type="dxa"/>
            <w:gridSpan w:val="4"/>
          </w:tcPr>
          <w:p w14:paraId="403E9DDD" w14:textId="77777777" w:rsidR="00276C60" w:rsidRPr="00E95804" w:rsidRDefault="00276C60" w:rsidP="0099219B">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13969:</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E95804">
              <w:rPr>
                <w:rFonts w:ascii="Times New Roman" w:eastAsia="Times New Roman" w:hAnsi="Times New Roman" w:cs="Times New Roman"/>
                <w:sz w:val="20"/>
                <w:szCs w:val="20"/>
                <w:lang w:eastAsia="en-GB"/>
              </w:rPr>
              <w:t>A1:2010</w:t>
            </w:r>
          </w:p>
        </w:tc>
        <w:tc>
          <w:tcPr>
            <w:tcW w:w="1983" w:type="dxa"/>
            <w:gridSpan w:val="3"/>
          </w:tcPr>
          <w:p w14:paraId="3D3AFA75" w14:textId="77777777" w:rsidR="00276C60" w:rsidRPr="00E95804" w:rsidRDefault="00276C60" w:rsidP="00E95804">
            <w:pP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EN 13969:2004/</w:t>
            </w:r>
            <w:r>
              <w:rPr>
                <w:rFonts w:ascii="Times New Roman" w:eastAsia="Times New Roman" w:hAnsi="Times New Roman" w:cs="Times New Roman"/>
                <w:sz w:val="20"/>
                <w:szCs w:val="20"/>
                <w:lang w:val="fr-FR" w:eastAsia="en-GB"/>
              </w:rPr>
              <w:t xml:space="preserve"> </w:t>
            </w:r>
            <w:r w:rsidRPr="00E95804">
              <w:rPr>
                <w:rFonts w:ascii="Times New Roman" w:eastAsia="Times New Roman" w:hAnsi="Times New Roman" w:cs="Times New Roman"/>
                <w:sz w:val="20"/>
                <w:szCs w:val="20"/>
                <w:lang w:val="fr-FR" w:eastAsia="en-GB"/>
              </w:rPr>
              <w:t>A1:2006</w:t>
            </w:r>
          </w:p>
        </w:tc>
        <w:tc>
          <w:tcPr>
            <w:tcW w:w="1284" w:type="dxa"/>
            <w:gridSpan w:val="3"/>
            <w:vAlign w:val="center"/>
          </w:tcPr>
          <w:p w14:paraId="1AA725CF" w14:textId="77777777" w:rsidR="00276C60" w:rsidRPr="00E95804" w:rsidRDefault="00276C60"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9623EBC" w14:textId="77777777" w:rsidR="00276C60" w:rsidRPr="00E95804" w:rsidRDefault="00276C60" w:rsidP="009D45C5">
            <w:pPr>
              <w:jc w:val="center"/>
              <w:rPr>
                <w:rFonts w:ascii="Times New Roman" w:eastAsia="Times New Roman" w:hAnsi="Times New Roman" w:cs="Times New Roman"/>
                <w:sz w:val="20"/>
                <w:szCs w:val="20"/>
                <w:lang w:val="fr-FR" w:eastAsia="en-GB"/>
              </w:rPr>
            </w:pPr>
          </w:p>
        </w:tc>
        <w:tc>
          <w:tcPr>
            <w:tcW w:w="1422" w:type="dxa"/>
            <w:vAlign w:val="center"/>
          </w:tcPr>
          <w:p w14:paraId="690D5F2D" w14:textId="77777777" w:rsidR="00276C60" w:rsidRDefault="00276C6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410939FC" w14:textId="77777777" w:rsidR="00276C60" w:rsidRDefault="00276C6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20359EB0" w14:textId="77777777" w:rsidTr="008852EC">
        <w:trPr>
          <w:trHeight w:val="409"/>
          <w:jc w:val="center"/>
        </w:trPr>
        <w:tc>
          <w:tcPr>
            <w:tcW w:w="584" w:type="dxa"/>
            <w:vMerge w:val="restart"/>
          </w:tcPr>
          <w:p w14:paraId="62E9569F" w14:textId="77777777" w:rsidR="00E95804" w:rsidRDefault="00E9580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301</w:t>
            </w:r>
          </w:p>
        </w:tc>
        <w:tc>
          <w:tcPr>
            <w:tcW w:w="1959" w:type="dxa"/>
            <w:gridSpan w:val="4"/>
          </w:tcPr>
          <w:p w14:paraId="2CAD06E0" w14:textId="77777777" w:rsidR="00E95804" w:rsidRDefault="00E95804"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SM SR EN 13970:2010</w:t>
            </w:r>
          </w:p>
          <w:p w14:paraId="04ED958C" w14:textId="77777777" w:rsidR="00E95804" w:rsidRDefault="00E95804" w:rsidP="0099219B">
            <w:pPr>
              <w:ind w:firstLine="5"/>
              <w:rPr>
                <w:rFonts w:ascii="Times New Roman" w:eastAsia="Times New Roman" w:hAnsi="Times New Roman" w:cs="Times New Roman"/>
                <w:sz w:val="20"/>
                <w:szCs w:val="20"/>
                <w:lang w:eastAsia="en-GB"/>
              </w:rPr>
            </w:pPr>
            <w:r w:rsidRPr="00E95804">
              <w:rPr>
                <w:rFonts w:ascii="Times New Roman" w:eastAsia="Times New Roman" w:hAnsi="Times New Roman" w:cs="Times New Roman"/>
                <w:sz w:val="20"/>
                <w:szCs w:val="20"/>
                <w:lang w:eastAsia="en-GB"/>
              </w:rPr>
              <w:t>Foi flexibile pentru hidroizolaţii. Foi bituminoase utilizate ca straturi pentru controlul vaporilor. Definiţii şi caracteristici</w:t>
            </w:r>
          </w:p>
        </w:tc>
        <w:tc>
          <w:tcPr>
            <w:tcW w:w="1983" w:type="dxa"/>
            <w:gridSpan w:val="3"/>
          </w:tcPr>
          <w:p w14:paraId="298ECAFE" w14:textId="77777777" w:rsidR="00E95804" w:rsidRPr="00E95804" w:rsidRDefault="00E95804" w:rsidP="00E95804">
            <w:pP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EN 13970:2004</w:t>
            </w:r>
          </w:p>
          <w:p w14:paraId="660E2F6A" w14:textId="77777777" w:rsidR="00E95804" w:rsidRPr="00E95804" w:rsidRDefault="00276C60" w:rsidP="00A550F7">
            <w:pPr>
              <w:rPr>
                <w:rFonts w:ascii="Times New Roman" w:eastAsia="Times New Roman" w:hAnsi="Times New Roman" w:cs="Times New Roman"/>
                <w:sz w:val="20"/>
                <w:szCs w:val="20"/>
                <w:lang w:val="fr-FR" w:eastAsia="en-GB"/>
              </w:rPr>
            </w:pPr>
            <w:r w:rsidRPr="00276C60">
              <w:rPr>
                <w:rFonts w:ascii="Times New Roman" w:eastAsia="Times New Roman" w:hAnsi="Times New Roman" w:cs="Times New Roman"/>
                <w:sz w:val="20"/>
                <w:szCs w:val="20"/>
                <w:lang w:val="fr-FR" w:eastAsia="en-GB"/>
              </w:rPr>
              <w:t>Foi flexibile pentru hidroizolaţii. Foi bituminoase utilizate ca straturi pentru controlul vaporilor. Definiţii şi caracteristici</w:t>
            </w:r>
          </w:p>
        </w:tc>
        <w:tc>
          <w:tcPr>
            <w:tcW w:w="1284" w:type="dxa"/>
            <w:gridSpan w:val="3"/>
            <w:vAlign w:val="center"/>
          </w:tcPr>
          <w:p w14:paraId="493DD7BD" w14:textId="77777777" w:rsidR="00E95804" w:rsidRPr="00E95804" w:rsidRDefault="00E9580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48A4C84" w14:textId="77777777" w:rsidR="00E95804" w:rsidRPr="00E95804" w:rsidRDefault="00E95804" w:rsidP="009D45C5">
            <w:pPr>
              <w:jc w:val="center"/>
              <w:rPr>
                <w:rFonts w:ascii="Times New Roman" w:eastAsia="Times New Roman" w:hAnsi="Times New Roman" w:cs="Times New Roman"/>
                <w:sz w:val="20"/>
                <w:szCs w:val="20"/>
                <w:lang w:val="fr-FR" w:eastAsia="en-GB"/>
              </w:rPr>
            </w:pPr>
          </w:p>
        </w:tc>
        <w:tc>
          <w:tcPr>
            <w:tcW w:w="1422" w:type="dxa"/>
            <w:vAlign w:val="center"/>
          </w:tcPr>
          <w:p w14:paraId="28A66282" w14:textId="77777777" w:rsidR="00E95804" w:rsidRDefault="00E95804" w:rsidP="004027E7">
            <w:pPr>
              <w:jc w:val="cente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01.09.2005</w:t>
            </w:r>
          </w:p>
        </w:tc>
        <w:tc>
          <w:tcPr>
            <w:tcW w:w="1420" w:type="dxa"/>
            <w:vAlign w:val="center"/>
          </w:tcPr>
          <w:p w14:paraId="121DE70D" w14:textId="77777777" w:rsidR="00E95804" w:rsidRDefault="00E9580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2B4AB11C" w14:textId="77777777" w:rsidTr="008852EC">
        <w:trPr>
          <w:trHeight w:val="409"/>
          <w:jc w:val="center"/>
        </w:trPr>
        <w:tc>
          <w:tcPr>
            <w:tcW w:w="584" w:type="dxa"/>
            <w:vMerge/>
          </w:tcPr>
          <w:p w14:paraId="44158BEC" w14:textId="77777777" w:rsidR="00E95804" w:rsidRDefault="00E95804" w:rsidP="00440D70">
            <w:pPr>
              <w:jc w:val="center"/>
              <w:rPr>
                <w:rFonts w:ascii="Times New Roman" w:eastAsia="Times New Roman" w:hAnsi="Times New Roman" w:cs="Times New Roman"/>
                <w:sz w:val="14"/>
                <w:szCs w:val="14"/>
                <w:lang w:eastAsia="en-GB"/>
              </w:rPr>
            </w:pPr>
          </w:p>
        </w:tc>
        <w:tc>
          <w:tcPr>
            <w:tcW w:w="1959" w:type="dxa"/>
            <w:gridSpan w:val="4"/>
          </w:tcPr>
          <w:p w14:paraId="09A5A93D" w14:textId="77777777" w:rsidR="00E95804" w:rsidRDefault="00E95804" w:rsidP="0099219B">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13970:</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E95804">
              <w:rPr>
                <w:rFonts w:ascii="Times New Roman" w:eastAsia="Times New Roman" w:hAnsi="Times New Roman" w:cs="Times New Roman"/>
                <w:sz w:val="20"/>
                <w:szCs w:val="20"/>
                <w:lang w:eastAsia="en-GB"/>
              </w:rPr>
              <w:t>A1:2010</w:t>
            </w:r>
          </w:p>
        </w:tc>
        <w:tc>
          <w:tcPr>
            <w:tcW w:w="1983" w:type="dxa"/>
            <w:gridSpan w:val="3"/>
          </w:tcPr>
          <w:p w14:paraId="335A4E18" w14:textId="77777777" w:rsidR="00E95804" w:rsidRPr="00E95804" w:rsidRDefault="00E95804" w:rsidP="00E95804">
            <w:pP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EN 13970:2004/</w:t>
            </w:r>
            <w:r>
              <w:rPr>
                <w:rFonts w:ascii="Times New Roman" w:eastAsia="Times New Roman" w:hAnsi="Times New Roman" w:cs="Times New Roman"/>
                <w:sz w:val="20"/>
                <w:szCs w:val="20"/>
                <w:lang w:val="fr-FR" w:eastAsia="en-GB"/>
              </w:rPr>
              <w:t xml:space="preserve"> </w:t>
            </w:r>
            <w:r w:rsidRPr="00E95804">
              <w:rPr>
                <w:rFonts w:ascii="Times New Roman" w:eastAsia="Times New Roman" w:hAnsi="Times New Roman" w:cs="Times New Roman"/>
                <w:sz w:val="20"/>
                <w:szCs w:val="20"/>
                <w:lang w:val="fr-FR" w:eastAsia="en-GB"/>
              </w:rPr>
              <w:t>A1:2006</w:t>
            </w:r>
          </w:p>
        </w:tc>
        <w:tc>
          <w:tcPr>
            <w:tcW w:w="1284" w:type="dxa"/>
            <w:gridSpan w:val="3"/>
            <w:vAlign w:val="center"/>
          </w:tcPr>
          <w:p w14:paraId="2A72CCC1" w14:textId="77777777" w:rsidR="00E95804" w:rsidRPr="00E95804" w:rsidRDefault="00E9580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125E062" w14:textId="77777777" w:rsidR="00E95804" w:rsidRPr="00E95804" w:rsidRDefault="00E95804" w:rsidP="009D45C5">
            <w:pPr>
              <w:jc w:val="center"/>
              <w:rPr>
                <w:rFonts w:ascii="Times New Roman" w:eastAsia="Times New Roman" w:hAnsi="Times New Roman" w:cs="Times New Roman"/>
                <w:sz w:val="20"/>
                <w:szCs w:val="20"/>
                <w:lang w:val="fr-FR" w:eastAsia="en-GB"/>
              </w:rPr>
            </w:pPr>
          </w:p>
        </w:tc>
        <w:tc>
          <w:tcPr>
            <w:tcW w:w="1422" w:type="dxa"/>
            <w:vAlign w:val="center"/>
          </w:tcPr>
          <w:p w14:paraId="751DC207" w14:textId="77777777" w:rsidR="00E95804" w:rsidRPr="00E95804" w:rsidRDefault="00E95804" w:rsidP="004027E7">
            <w:pPr>
              <w:jc w:val="center"/>
              <w:rPr>
                <w:rFonts w:ascii="Times New Roman" w:eastAsia="Times New Roman" w:hAnsi="Times New Roman" w:cs="Times New Roman"/>
                <w:sz w:val="20"/>
                <w:szCs w:val="20"/>
                <w:lang w:val="fr-FR" w:eastAsia="en-GB"/>
              </w:rPr>
            </w:pPr>
            <w:r w:rsidRPr="00E95804">
              <w:rPr>
                <w:rFonts w:ascii="Times New Roman" w:eastAsia="Times New Roman" w:hAnsi="Times New Roman" w:cs="Times New Roman"/>
                <w:sz w:val="20"/>
                <w:szCs w:val="20"/>
                <w:lang w:val="fr-FR" w:eastAsia="en-GB"/>
              </w:rPr>
              <w:t>01.01.2008</w:t>
            </w:r>
          </w:p>
        </w:tc>
        <w:tc>
          <w:tcPr>
            <w:tcW w:w="1420" w:type="dxa"/>
            <w:vAlign w:val="center"/>
          </w:tcPr>
          <w:p w14:paraId="11A969C0" w14:textId="77777777" w:rsidR="00E95804" w:rsidRDefault="00E9580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3C7A8919" w14:textId="77777777" w:rsidTr="008852EC">
        <w:trPr>
          <w:trHeight w:val="409"/>
          <w:jc w:val="center"/>
        </w:trPr>
        <w:tc>
          <w:tcPr>
            <w:tcW w:w="584" w:type="dxa"/>
          </w:tcPr>
          <w:p w14:paraId="6B794826" w14:textId="77777777" w:rsidR="008364E7" w:rsidRDefault="008364E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302</w:t>
            </w:r>
          </w:p>
        </w:tc>
        <w:tc>
          <w:tcPr>
            <w:tcW w:w="1959" w:type="dxa"/>
            <w:gridSpan w:val="4"/>
          </w:tcPr>
          <w:p w14:paraId="26D1D6DD" w14:textId="77777777" w:rsidR="008364E7" w:rsidRDefault="008364E7" w:rsidP="0099219B">
            <w:pPr>
              <w:ind w:firstLine="5"/>
              <w:rPr>
                <w:rFonts w:ascii="Times New Roman" w:eastAsia="Times New Roman" w:hAnsi="Times New Roman" w:cs="Times New Roman"/>
                <w:sz w:val="20"/>
                <w:szCs w:val="20"/>
                <w:lang w:eastAsia="en-GB"/>
              </w:rPr>
            </w:pPr>
            <w:r w:rsidRPr="008364E7">
              <w:rPr>
                <w:rFonts w:ascii="Times New Roman" w:eastAsia="Times New Roman" w:hAnsi="Times New Roman" w:cs="Times New Roman"/>
                <w:sz w:val="20"/>
                <w:szCs w:val="20"/>
                <w:lang w:eastAsia="en-GB"/>
              </w:rPr>
              <w:t>SM SR EN 13978-1:2010</w:t>
            </w:r>
          </w:p>
          <w:p w14:paraId="5B2C95E7" w14:textId="77777777" w:rsidR="008364E7" w:rsidRDefault="008364E7" w:rsidP="0099219B">
            <w:pPr>
              <w:ind w:firstLine="5"/>
              <w:rPr>
                <w:rFonts w:ascii="Times New Roman" w:eastAsia="Times New Roman" w:hAnsi="Times New Roman" w:cs="Times New Roman"/>
                <w:sz w:val="20"/>
                <w:szCs w:val="20"/>
                <w:lang w:eastAsia="en-GB"/>
              </w:rPr>
            </w:pPr>
            <w:r w:rsidRPr="008364E7">
              <w:rPr>
                <w:rFonts w:ascii="Times New Roman" w:eastAsia="Times New Roman" w:hAnsi="Times New Roman" w:cs="Times New Roman"/>
                <w:sz w:val="20"/>
                <w:szCs w:val="20"/>
                <w:lang w:eastAsia="en-GB"/>
              </w:rPr>
              <w:t>Produse prefabricate de beton. Garaje prefabricate de beton. Partea 1: Condiţii pentru garaje de beton monolit armat sau compuse din elemente individuale de dimensiunile unei camere</w:t>
            </w:r>
          </w:p>
        </w:tc>
        <w:tc>
          <w:tcPr>
            <w:tcW w:w="1983" w:type="dxa"/>
            <w:gridSpan w:val="3"/>
          </w:tcPr>
          <w:p w14:paraId="587FB2E8" w14:textId="77777777" w:rsidR="008364E7" w:rsidRPr="008364E7" w:rsidRDefault="008364E7" w:rsidP="008364E7">
            <w:pPr>
              <w:rPr>
                <w:rFonts w:ascii="Times New Roman" w:eastAsia="Times New Roman" w:hAnsi="Times New Roman" w:cs="Times New Roman"/>
                <w:sz w:val="20"/>
                <w:szCs w:val="20"/>
                <w:lang w:val="fr-FR" w:eastAsia="en-GB"/>
              </w:rPr>
            </w:pPr>
            <w:r w:rsidRPr="008364E7">
              <w:rPr>
                <w:rFonts w:ascii="Times New Roman" w:eastAsia="Times New Roman" w:hAnsi="Times New Roman" w:cs="Times New Roman"/>
                <w:sz w:val="20"/>
                <w:szCs w:val="20"/>
                <w:lang w:val="fr-FR" w:eastAsia="en-GB"/>
              </w:rPr>
              <w:t>EN 13978-1:2005</w:t>
            </w:r>
          </w:p>
          <w:p w14:paraId="35FF4F04" w14:textId="77777777" w:rsidR="008364E7" w:rsidRPr="00E95804"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Produse prefabricate de beton. Garaje prefabricate de beton. Partea 1: Condiţii pentru garaje de beton monolit armat sau compuse din elemente individuale de dimensiunile unei camere</w:t>
            </w:r>
          </w:p>
        </w:tc>
        <w:tc>
          <w:tcPr>
            <w:tcW w:w="1284" w:type="dxa"/>
            <w:gridSpan w:val="3"/>
            <w:vAlign w:val="center"/>
          </w:tcPr>
          <w:p w14:paraId="1E87130A" w14:textId="77777777" w:rsidR="008364E7" w:rsidRPr="00E95804" w:rsidRDefault="008364E7"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EF21E28" w14:textId="77777777" w:rsidR="008364E7" w:rsidRPr="00E95804" w:rsidRDefault="008364E7" w:rsidP="009D45C5">
            <w:pPr>
              <w:jc w:val="center"/>
              <w:rPr>
                <w:rFonts w:ascii="Times New Roman" w:eastAsia="Times New Roman" w:hAnsi="Times New Roman" w:cs="Times New Roman"/>
                <w:sz w:val="20"/>
                <w:szCs w:val="20"/>
                <w:lang w:val="fr-FR" w:eastAsia="en-GB"/>
              </w:rPr>
            </w:pPr>
          </w:p>
        </w:tc>
        <w:tc>
          <w:tcPr>
            <w:tcW w:w="1422" w:type="dxa"/>
            <w:vAlign w:val="center"/>
          </w:tcPr>
          <w:p w14:paraId="697BAEDC" w14:textId="77777777" w:rsidR="008364E7" w:rsidRPr="00E95804" w:rsidRDefault="008364E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48F00EF4" w14:textId="77777777" w:rsidR="008364E7" w:rsidRDefault="008364E7"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44EFB9FE" w14:textId="77777777" w:rsidTr="008852EC">
        <w:trPr>
          <w:trHeight w:val="409"/>
          <w:jc w:val="center"/>
        </w:trPr>
        <w:tc>
          <w:tcPr>
            <w:tcW w:w="584" w:type="dxa"/>
          </w:tcPr>
          <w:p w14:paraId="43EA517C" w14:textId="77777777" w:rsidR="008364E7" w:rsidRDefault="008364E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303</w:t>
            </w:r>
          </w:p>
        </w:tc>
        <w:tc>
          <w:tcPr>
            <w:tcW w:w="1959" w:type="dxa"/>
            <w:gridSpan w:val="4"/>
          </w:tcPr>
          <w:p w14:paraId="0F44CDE1" w14:textId="77777777" w:rsidR="008364E7" w:rsidRDefault="00EC6289" w:rsidP="00EC6289">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SM </w:t>
            </w:r>
            <w:r w:rsidRPr="00EC6289">
              <w:rPr>
                <w:rFonts w:ascii="Times New Roman" w:eastAsia="Times New Roman" w:hAnsi="Times New Roman" w:cs="Times New Roman"/>
                <w:sz w:val="20"/>
                <w:szCs w:val="20"/>
                <w:lang w:eastAsia="en-GB"/>
              </w:rPr>
              <w:t>EN 13984:20</w:t>
            </w:r>
            <w:r>
              <w:rPr>
                <w:rFonts w:ascii="Times New Roman" w:eastAsia="Times New Roman" w:hAnsi="Times New Roman" w:cs="Times New Roman"/>
                <w:sz w:val="20"/>
                <w:szCs w:val="20"/>
                <w:lang w:eastAsia="en-GB"/>
              </w:rPr>
              <w:t>1</w:t>
            </w:r>
            <w:r w:rsidRPr="00EC6289">
              <w:rPr>
                <w:rFonts w:ascii="Times New Roman" w:eastAsia="Times New Roman" w:hAnsi="Times New Roman" w:cs="Times New Roman"/>
                <w:sz w:val="20"/>
                <w:szCs w:val="20"/>
                <w:lang w:eastAsia="en-GB"/>
              </w:rPr>
              <w:t>4</w:t>
            </w:r>
          </w:p>
          <w:p w14:paraId="5D9ADD52" w14:textId="77777777" w:rsidR="00EC6289" w:rsidRPr="008364E7" w:rsidRDefault="00EC6289" w:rsidP="00EC6289">
            <w:pPr>
              <w:ind w:firstLine="5"/>
              <w:rPr>
                <w:rFonts w:ascii="Times New Roman" w:eastAsia="Times New Roman" w:hAnsi="Times New Roman" w:cs="Times New Roman"/>
                <w:sz w:val="20"/>
                <w:szCs w:val="20"/>
                <w:lang w:eastAsia="en-GB"/>
              </w:rPr>
            </w:pPr>
            <w:r w:rsidRPr="00EC6289">
              <w:rPr>
                <w:rFonts w:ascii="Times New Roman" w:eastAsia="Times New Roman" w:hAnsi="Times New Roman" w:cs="Times New Roman"/>
                <w:sz w:val="20"/>
                <w:szCs w:val="20"/>
                <w:lang w:eastAsia="en-GB"/>
              </w:rPr>
              <w:t>Foi flexibile pentru hidroizolaţii. Foi de material plastic şi de cauciuc utilizate ca straturi pentru controlul vaporilor. Definiţii şi caracteristici</w:t>
            </w:r>
          </w:p>
        </w:tc>
        <w:tc>
          <w:tcPr>
            <w:tcW w:w="1983" w:type="dxa"/>
            <w:gridSpan w:val="3"/>
          </w:tcPr>
          <w:p w14:paraId="19296F8E" w14:textId="77777777" w:rsidR="008364E7" w:rsidRPr="008364E7" w:rsidRDefault="008364E7" w:rsidP="008364E7">
            <w:pPr>
              <w:rPr>
                <w:rFonts w:ascii="Times New Roman" w:eastAsia="Times New Roman" w:hAnsi="Times New Roman" w:cs="Times New Roman"/>
                <w:sz w:val="20"/>
                <w:szCs w:val="20"/>
                <w:lang w:val="fr-FR" w:eastAsia="en-GB"/>
              </w:rPr>
            </w:pPr>
            <w:r w:rsidRPr="008364E7">
              <w:rPr>
                <w:rFonts w:ascii="Times New Roman" w:eastAsia="Times New Roman" w:hAnsi="Times New Roman" w:cs="Times New Roman"/>
                <w:sz w:val="20"/>
                <w:szCs w:val="20"/>
                <w:lang w:val="fr-FR" w:eastAsia="en-GB"/>
              </w:rPr>
              <w:t>EN 13984:2013</w:t>
            </w:r>
          </w:p>
          <w:p w14:paraId="65A9491D" w14:textId="77777777" w:rsidR="008364E7" w:rsidRPr="008364E7"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Foi flexibile pentru hidroizolaţii. Foi de material plastic şi de cauciuc utilizate ca straturi pentru controlul vaporilor. Definiţii şi caracteristici</w:t>
            </w:r>
          </w:p>
        </w:tc>
        <w:tc>
          <w:tcPr>
            <w:tcW w:w="1284" w:type="dxa"/>
            <w:gridSpan w:val="3"/>
            <w:vAlign w:val="center"/>
          </w:tcPr>
          <w:p w14:paraId="2A66D606" w14:textId="77777777" w:rsidR="008364E7" w:rsidRPr="00E95804" w:rsidRDefault="00EC6289" w:rsidP="00AF0005">
            <w:pPr>
              <w:jc w:val="center"/>
              <w:rPr>
                <w:rFonts w:ascii="Times New Roman" w:eastAsia="Times New Roman" w:hAnsi="Times New Roman" w:cs="Times New Roman"/>
                <w:sz w:val="20"/>
                <w:szCs w:val="20"/>
                <w:lang w:val="fr-FR" w:eastAsia="en-GB"/>
              </w:rPr>
            </w:pPr>
            <w:r w:rsidRPr="00EC6289">
              <w:rPr>
                <w:rFonts w:ascii="Times New Roman" w:eastAsia="Times New Roman" w:hAnsi="Times New Roman" w:cs="Times New Roman"/>
                <w:sz w:val="20"/>
                <w:szCs w:val="20"/>
                <w:lang w:val="fr-FR" w:eastAsia="en-GB"/>
              </w:rPr>
              <w:t>SM SR EN 13984:2010</w:t>
            </w:r>
          </w:p>
        </w:tc>
        <w:tc>
          <w:tcPr>
            <w:tcW w:w="1278" w:type="dxa"/>
            <w:gridSpan w:val="2"/>
            <w:vAlign w:val="center"/>
          </w:tcPr>
          <w:p w14:paraId="462D5AA7" w14:textId="77777777" w:rsidR="008364E7" w:rsidRPr="00E95804" w:rsidRDefault="00EC6289" w:rsidP="009D45C5">
            <w:pPr>
              <w:jc w:val="center"/>
              <w:rPr>
                <w:rFonts w:ascii="Times New Roman" w:eastAsia="Times New Roman" w:hAnsi="Times New Roman" w:cs="Times New Roman"/>
                <w:sz w:val="20"/>
                <w:szCs w:val="20"/>
                <w:lang w:val="fr-FR" w:eastAsia="en-GB"/>
              </w:rPr>
            </w:pPr>
            <w:r w:rsidRPr="00EC6289">
              <w:rPr>
                <w:rFonts w:ascii="Times New Roman" w:eastAsia="Times New Roman" w:hAnsi="Times New Roman" w:cs="Times New Roman"/>
                <w:sz w:val="20"/>
                <w:szCs w:val="20"/>
                <w:lang w:val="fr-FR" w:eastAsia="en-GB"/>
              </w:rPr>
              <w:t>EN 13984:2004</w:t>
            </w:r>
          </w:p>
        </w:tc>
        <w:tc>
          <w:tcPr>
            <w:tcW w:w="1422" w:type="dxa"/>
            <w:vAlign w:val="center"/>
          </w:tcPr>
          <w:p w14:paraId="54FB9487" w14:textId="77777777" w:rsidR="008364E7" w:rsidRDefault="00EC628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c>
          <w:tcPr>
            <w:tcW w:w="1420" w:type="dxa"/>
            <w:vAlign w:val="center"/>
          </w:tcPr>
          <w:p w14:paraId="527DF368" w14:textId="77777777" w:rsidR="008364E7" w:rsidRDefault="00EC628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r>
      <w:tr w:rsidR="00F208BF" w:rsidRPr="00775ED4" w14:paraId="1EEB5AD1" w14:textId="77777777" w:rsidTr="008852EC">
        <w:trPr>
          <w:trHeight w:val="409"/>
          <w:jc w:val="center"/>
        </w:trPr>
        <w:tc>
          <w:tcPr>
            <w:tcW w:w="584" w:type="dxa"/>
          </w:tcPr>
          <w:p w14:paraId="3BBF1D9D" w14:textId="77777777" w:rsidR="00EC6289" w:rsidRDefault="00EC628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304</w:t>
            </w:r>
          </w:p>
        </w:tc>
        <w:tc>
          <w:tcPr>
            <w:tcW w:w="1959" w:type="dxa"/>
            <w:gridSpan w:val="4"/>
          </w:tcPr>
          <w:p w14:paraId="2DDFEFCC" w14:textId="77777777" w:rsidR="00EC6289" w:rsidRDefault="00EC6289" w:rsidP="00EC6289">
            <w:pPr>
              <w:ind w:firstLine="5"/>
              <w:rPr>
                <w:rFonts w:ascii="Times New Roman" w:eastAsia="Times New Roman" w:hAnsi="Times New Roman" w:cs="Times New Roman"/>
                <w:sz w:val="20"/>
                <w:szCs w:val="20"/>
                <w:lang w:eastAsia="en-GB"/>
              </w:rPr>
            </w:pPr>
            <w:r w:rsidRPr="00EC6289">
              <w:rPr>
                <w:rFonts w:ascii="Times New Roman" w:eastAsia="Times New Roman" w:hAnsi="Times New Roman" w:cs="Times New Roman"/>
                <w:sz w:val="20"/>
                <w:szCs w:val="20"/>
                <w:lang w:eastAsia="en-GB"/>
              </w:rPr>
              <w:t>SM EN 13986+</w:t>
            </w:r>
            <w:r w:rsidR="00B50F0C">
              <w:rPr>
                <w:rFonts w:ascii="Times New Roman" w:eastAsia="Times New Roman" w:hAnsi="Times New Roman" w:cs="Times New Roman"/>
                <w:sz w:val="20"/>
                <w:szCs w:val="20"/>
                <w:lang w:eastAsia="en-GB"/>
              </w:rPr>
              <w:t xml:space="preserve"> </w:t>
            </w:r>
            <w:r w:rsidRPr="00EC6289">
              <w:rPr>
                <w:rFonts w:ascii="Times New Roman" w:eastAsia="Times New Roman" w:hAnsi="Times New Roman" w:cs="Times New Roman"/>
                <w:sz w:val="20"/>
                <w:szCs w:val="20"/>
                <w:lang w:eastAsia="en-GB"/>
              </w:rPr>
              <w:t>A1:2016</w:t>
            </w:r>
          </w:p>
          <w:p w14:paraId="02FF1DD6" w14:textId="77777777" w:rsidR="00EC6289" w:rsidRDefault="00EC6289" w:rsidP="00EC6289">
            <w:pPr>
              <w:ind w:firstLine="5"/>
              <w:rPr>
                <w:rFonts w:ascii="Times New Roman" w:eastAsia="Times New Roman" w:hAnsi="Times New Roman" w:cs="Times New Roman"/>
                <w:sz w:val="20"/>
                <w:szCs w:val="20"/>
                <w:lang w:eastAsia="en-GB"/>
              </w:rPr>
            </w:pPr>
            <w:r w:rsidRPr="00EC6289">
              <w:rPr>
                <w:rFonts w:ascii="Times New Roman" w:eastAsia="Times New Roman" w:hAnsi="Times New Roman" w:cs="Times New Roman"/>
                <w:sz w:val="20"/>
                <w:szCs w:val="20"/>
                <w:lang w:eastAsia="en-GB"/>
              </w:rPr>
              <w:t xml:space="preserve">Plăci pe bază de lemn destinate construcţiei. Caracteristici, evaluarea </w:t>
            </w:r>
            <w:r w:rsidRPr="00EC6289">
              <w:rPr>
                <w:rFonts w:ascii="Times New Roman" w:eastAsia="Times New Roman" w:hAnsi="Times New Roman" w:cs="Times New Roman"/>
                <w:sz w:val="20"/>
                <w:szCs w:val="20"/>
                <w:lang w:eastAsia="en-GB"/>
              </w:rPr>
              <w:lastRenderedPageBreak/>
              <w:t>conformităţii şi marcare</w:t>
            </w:r>
          </w:p>
        </w:tc>
        <w:tc>
          <w:tcPr>
            <w:tcW w:w="1983" w:type="dxa"/>
            <w:gridSpan w:val="3"/>
          </w:tcPr>
          <w:p w14:paraId="10283B1D" w14:textId="77777777" w:rsidR="00EC6289" w:rsidRPr="00EC6289" w:rsidRDefault="00EC6289" w:rsidP="00EC6289">
            <w:pPr>
              <w:rPr>
                <w:rFonts w:ascii="Times New Roman" w:eastAsia="Times New Roman" w:hAnsi="Times New Roman" w:cs="Times New Roman"/>
                <w:sz w:val="20"/>
                <w:szCs w:val="20"/>
                <w:lang w:val="fr-FR" w:eastAsia="en-GB"/>
              </w:rPr>
            </w:pPr>
            <w:r w:rsidRPr="00EC6289">
              <w:rPr>
                <w:rFonts w:ascii="Times New Roman" w:eastAsia="Times New Roman" w:hAnsi="Times New Roman" w:cs="Times New Roman"/>
                <w:sz w:val="20"/>
                <w:szCs w:val="20"/>
                <w:lang w:val="fr-FR" w:eastAsia="en-GB"/>
              </w:rPr>
              <w:lastRenderedPageBreak/>
              <w:t>EN 13986:2004+</w:t>
            </w:r>
            <w:r>
              <w:rPr>
                <w:rFonts w:ascii="Times New Roman" w:eastAsia="Times New Roman" w:hAnsi="Times New Roman" w:cs="Times New Roman"/>
                <w:sz w:val="20"/>
                <w:szCs w:val="20"/>
                <w:lang w:val="fr-FR" w:eastAsia="en-GB"/>
              </w:rPr>
              <w:t xml:space="preserve"> </w:t>
            </w:r>
            <w:r w:rsidRPr="00EC6289">
              <w:rPr>
                <w:rFonts w:ascii="Times New Roman" w:eastAsia="Times New Roman" w:hAnsi="Times New Roman" w:cs="Times New Roman"/>
                <w:sz w:val="20"/>
                <w:szCs w:val="20"/>
                <w:lang w:val="fr-FR" w:eastAsia="en-GB"/>
              </w:rPr>
              <w:t>A1:2015</w:t>
            </w:r>
          </w:p>
          <w:p w14:paraId="72708CFE" w14:textId="77777777" w:rsidR="00EC6289" w:rsidRPr="008364E7"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 xml:space="preserve">Plăci pe bază de lemn destinate construcţiei. Caracteristici, evaluarea </w:t>
            </w:r>
            <w:r w:rsidRPr="009F06C1">
              <w:rPr>
                <w:rFonts w:ascii="Times New Roman" w:eastAsia="Times New Roman" w:hAnsi="Times New Roman" w:cs="Times New Roman"/>
                <w:sz w:val="20"/>
                <w:szCs w:val="20"/>
                <w:lang w:val="fr-FR" w:eastAsia="en-GB"/>
              </w:rPr>
              <w:lastRenderedPageBreak/>
              <w:t>conformităţii şi marcare</w:t>
            </w:r>
          </w:p>
        </w:tc>
        <w:tc>
          <w:tcPr>
            <w:tcW w:w="1284" w:type="dxa"/>
            <w:gridSpan w:val="3"/>
            <w:vAlign w:val="center"/>
          </w:tcPr>
          <w:p w14:paraId="62DDEBBA" w14:textId="77777777" w:rsidR="00EC6289" w:rsidRPr="00EC6289" w:rsidRDefault="00EC6289" w:rsidP="00AF0005">
            <w:pPr>
              <w:jc w:val="center"/>
              <w:rPr>
                <w:rFonts w:ascii="Times New Roman" w:eastAsia="Times New Roman" w:hAnsi="Times New Roman" w:cs="Times New Roman"/>
                <w:sz w:val="20"/>
                <w:szCs w:val="20"/>
                <w:lang w:val="fr-FR" w:eastAsia="en-GB"/>
              </w:rPr>
            </w:pPr>
            <w:r w:rsidRPr="00EC6289">
              <w:rPr>
                <w:rFonts w:ascii="Times New Roman" w:eastAsia="Times New Roman" w:hAnsi="Times New Roman" w:cs="Times New Roman"/>
                <w:sz w:val="20"/>
                <w:szCs w:val="20"/>
                <w:lang w:val="fr-FR" w:eastAsia="en-GB"/>
              </w:rPr>
              <w:lastRenderedPageBreak/>
              <w:t>SM SR EN 13986:2010</w:t>
            </w:r>
          </w:p>
        </w:tc>
        <w:tc>
          <w:tcPr>
            <w:tcW w:w="1278" w:type="dxa"/>
            <w:gridSpan w:val="2"/>
            <w:vAlign w:val="center"/>
          </w:tcPr>
          <w:p w14:paraId="76A9175B" w14:textId="77777777" w:rsidR="00EC6289" w:rsidRPr="00EC6289" w:rsidRDefault="00EC6289" w:rsidP="009D45C5">
            <w:pPr>
              <w:jc w:val="center"/>
              <w:rPr>
                <w:rFonts w:ascii="Times New Roman" w:eastAsia="Times New Roman" w:hAnsi="Times New Roman" w:cs="Times New Roman"/>
                <w:sz w:val="20"/>
                <w:szCs w:val="20"/>
                <w:lang w:val="fr-FR" w:eastAsia="en-GB"/>
              </w:rPr>
            </w:pPr>
            <w:r w:rsidRPr="00EC6289">
              <w:rPr>
                <w:rFonts w:ascii="Times New Roman" w:eastAsia="Times New Roman" w:hAnsi="Times New Roman" w:cs="Times New Roman"/>
                <w:sz w:val="20"/>
                <w:szCs w:val="20"/>
                <w:lang w:val="fr-FR" w:eastAsia="en-GB"/>
              </w:rPr>
              <w:t>EN 13986:2004</w:t>
            </w:r>
          </w:p>
        </w:tc>
        <w:tc>
          <w:tcPr>
            <w:tcW w:w="1422" w:type="dxa"/>
            <w:vAlign w:val="center"/>
          </w:tcPr>
          <w:p w14:paraId="4FF207A0" w14:textId="77777777" w:rsidR="00EC6289" w:rsidRDefault="00EC628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13.11.2015</w:t>
            </w:r>
          </w:p>
        </w:tc>
        <w:tc>
          <w:tcPr>
            <w:tcW w:w="1420" w:type="dxa"/>
            <w:vAlign w:val="center"/>
          </w:tcPr>
          <w:p w14:paraId="131B71D9" w14:textId="77777777" w:rsidR="00EC6289" w:rsidRDefault="00EC628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13.11.2016</w:t>
            </w:r>
          </w:p>
        </w:tc>
      </w:tr>
      <w:tr w:rsidR="00F208BF" w:rsidRPr="00775ED4" w14:paraId="706B3DBE" w14:textId="77777777" w:rsidTr="008852EC">
        <w:trPr>
          <w:trHeight w:val="409"/>
          <w:jc w:val="center"/>
        </w:trPr>
        <w:tc>
          <w:tcPr>
            <w:tcW w:w="584" w:type="dxa"/>
          </w:tcPr>
          <w:p w14:paraId="4607B441" w14:textId="77777777" w:rsidR="00EC6289" w:rsidRDefault="00EC628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305</w:t>
            </w:r>
          </w:p>
        </w:tc>
        <w:tc>
          <w:tcPr>
            <w:tcW w:w="1959" w:type="dxa"/>
            <w:gridSpan w:val="4"/>
          </w:tcPr>
          <w:p w14:paraId="309B0186" w14:textId="77777777" w:rsidR="00EC6289"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SM SR EN 14016-1:2010</w:t>
            </w:r>
          </w:p>
          <w:p w14:paraId="45963856" w14:textId="77777777" w:rsidR="00996FD5" w:rsidRPr="00EC6289"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Lianţi pentru şape pe bază de magnezită. Magnezită caustică şi clorură de magneziu. Partea 1: Definiţii, cerinţe</w:t>
            </w:r>
          </w:p>
        </w:tc>
        <w:tc>
          <w:tcPr>
            <w:tcW w:w="1983" w:type="dxa"/>
            <w:gridSpan w:val="3"/>
          </w:tcPr>
          <w:p w14:paraId="2EFC2019" w14:textId="77777777" w:rsidR="00996FD5" w:rsidRPr="00996FD5" w:rsidRDefault="00996FD5"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14016-1:2004</w:t>
            </w:r>
          </w:p>
          <w:p w14:paraId="1968254B" w14:textId="77777777" w:rsidR="00EC6289" w:rsidRPr="00EC6289"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Lianţi pentru şape pe bază de magnezită. Magnezită caustică şi clorură de magneziu. Partea 1: Definiţii, cerinţe</w:t>
            </w:r>
          </w:p>
        </w:tc>
        <w:tc>
          <w:tcPr>
            <w:tcW w:w="1284" w:type="dxa"/>
            <w:gridSpan w:val="3"/>
            <w:vAlign w:val="center"/>
          </w:tcPr>
          <w:p w14:paraId="4B6B694A" w14:textId="77777777" w:rsidR="00EC6289" w:rsidRPr="00EC6289" w:rsidRDefault="00EC6289"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72B31AD0" w14:textId="77777777" w:rsidR="00EC6289" w:rsidRPr="00EC6289" w:rsidRDefault="00EC6289" w:rsidP="009D45C5">
            <w:pPr>
              <w:jc w:val="center"/>
              <w:rPr>
                <w:rFonts w:ascii="Times New Roman" w:eastAsia="Times New Roman" w:hAnsi="Times New Roman" w:cs="Times New Roman"/>
                <w:sz w:val="20"/>
                <w:szCs w:val="20"/>
                <w:lang w:val="fr-FR" w:eastAsia="en-GB"/>
              </w:rPr>
            </w:pPr>
          </w:p>
        </w:tc>
        <w:tc>
          <w:tcPr>
            <w:tcW w:w="1422" w:type="dxa"/>
            <w:vAlign w:val="center"/>
          </w:tcPr>
          <w:p w14:paraId="5C18A315" w14:textId="77777777" w:rsidR="00EC6289"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01.12.2004</w:t>
            </w:r>
          </w:p>
        </w:tc>
        <w:tc>
          <w:tcPr>
            <w:tcW w:w="1420" w:type="dxa"/>
            <w:vAlign w:val="center"/>
          </w:tcPr>
          <w:p w14:paraId="383550D8" w14:textId="77777777" w:rsidR="00EC6289"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01.12.2005</w:t>
            </w:r>
          </w:p>
        </w:tc>
      </w:tr>
      <w:tr w:rsidR="00F208BF" w:rsidRPr="00775ED4" w14:paraId="44885EC8" w14:textId="77777777" w:rsidTr="008852EC">
        <w:trPr>
          <w:trHeight w:val="409"/>
          <w:jc w:val="center"/>
        </w:trPr>
        <w:tc>
          <w:tcPr>
            <w:tcW w:w="584" w:type="dxa"/>
          </w:tcPr>
          <w:p w14:paraId="5D2C829B" w14:textId="77777777" w:rsidR="00996FD5" w:rsidRDefault="00996FD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306</w:t>
            </w:r>
          </w:p>
        </w:tc>
        <w:tc>
          <w:tcPr>
            <w:tcW w:w="1959" w:type="dxa"/>
            <w:gridSpan w:val="4"/>
          </w:tcPr>
          <w:p w14:paraId="0F9B5365" w14:textId="77777777" w:rsid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SM</w:t>
            </w:r>
            <w:r>
              <w:rPr>
                <w:rFonts w:ascii="Times New Roman" w:eastAsia="Times New Roman" w:hAnsi="Times New Roman" w:cs="Times New Roman"/>
                <w:sz w:val="20"/>
                <w:szCs w:val="20"/>
                <w:lang w:eastAsia="en-GB"/>
              </w:rPr>
              <w:t xml:space="preserve"> </w:t>
            </w:r>
            <w:r w:rsidRPr="00266B4E">
              <w:rPr>
                <w:rFonts w:ascii="Times New Roman" w:eastAsia="Times New Roman" w:hAnsi="Times New Roman" w:cs="Times New Roman"/>
                <w:sz w:val="20"/>
                <w:szCs w:val="20"/>
                <w:lang w:eastAsia="en-GB"/>
              </w:rPr>
              <w:t>SR</w:t>
            </w:r>
            <w:r w:rsidRPr="00996FD5">
              <w:rPr>
                <w:rFonts w:ascii="Times New Roman" w:eastAsia="Times New Roman" w:hAnsi="Times New Roman" w:cs="Times New Roman"/>
                <w:sz w:val="20"/>
                <w:szCs w:val="20"/>
                <w:lang w:eastAsia="en-GB"/>
              </w:rPr>
              <w:t xml:space="preserve"> EN 14023:2014</w:t>
            </w:r>
          </w:p>
          <w:p w14:paraId="54DB106C" w14:textId="77777777" w:rsidR="00996FD5" w:rsidRP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Bitum şi lianţi bituminoşi. Cadru pentru specificaţiile bitumurilor modificate cu polimeri</w:t>
            </w:r>
          </w:p>
        </w:tc>
        <w:tc>
          <w:tcPr>
            <w:tcW w:w="1983" w:type="dxa"/>
            <w:gridSpan w:val="3"/>
          </w:tcPr>
          <w:p w14:paraId="7311EB0E" w14:textId="77777777" w:rsidR="00996FD5" w:rsidRPr="00996FD5" w:rsidRDefault="00996FD5"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14023:2010</w:t>
            </w:r>
          </w:p>
          <w:p w14:paraId="1173608A" w14:textId="77777777" w:rsidR="00996FD5" w:rsidRPr="00996FD5"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Bitum şi lianţi bituminoşi. Cadru pentru specificaţiile bitumurilor modificate cu polimeri</w:t>
            </w:r>
          </w:p>
        </w:tc>
        <w:tc>
          <w:tcPr>
            <w:tcW w:w="1284" w:type="dxa"/>
            <w:gridSpan w:val="3"/>
            <w:vAlign w:val="center"/>
          </w:tcPr>
          <w:p w14:paraId="124B49B4" w14:textId="77777777" w:rsidR="00996FD5" w:rsidRPr="00EC6289" w:rsidRDefault="00996FD5"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D574160" w14:textId="77777777" w:rsidR="00996FD5" w:rsidRPr="00EC6289" w:rsidRDefault="00996FD5" w:rsidP="009D45C5">
            <w:pPr>
              <w:jc w:val="center"/>
              <w:rPr>
                <w:rFonts w:ascii="Times New Roman" w:eastAsia="Times New Roman" w:hAnsi="Times New Roman" w:cs="Times New Roman"/>
                <w:sz w:val="20"/>
                <w:szCs w:val="20"/>
                <w:lang w:val="fr-FR" w:eastAsia="en-GB"/>
              </w:rPr>
            </w:pPr>
          </w:p>
        </w:tc>
        <w:tc>
          <w:tcPr>
            <w:tcW w:w="1422" w:type="dxa"/>
            <w:vAlign w:val="center"/>
          </w:tcPr>
          <w:p w14:paraId="4773E88D" w14:textId="77777777" w:rsid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c>
          <w:tcPr>
            <w:tcW w:w="1420" w:type="dxa"/>
            <w:vAlign w:val="center"/>
          </w:tcPr>
          <w:p w14:paraId="44AD399F" w14:textId="77777777" w:rsid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01.01.2012</w:t>
            </w:r>
          </w:p>
        </w:tc>
      </w:tr>
      <w:tr w:rsidR="00F208BF" w:rsidRPr="00775ED4" w14:paraId="3B75EED8" w14:textId="77777777" w:rsidTr="008852EC">
        <w:trPr>
          <w:trHeight w:val="409"/>
          <w:jc w:val="center"/>
        </w:trPr>
        <w:tc>
          <w:tcPr>
            <w:tcW w:w="584" w:type="dxa"/>
          </w:tcPr>
          <w:p w14:paraId="3EA8E637" w14:textId="77777777" w:rsidR="00996FD5" w:rsidRDefault="00996FD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307</w:t>
            </w:r>
          </w:p>
        </w:tc>
        <w:tc>
          <w:tcPr>
            <w:tcW w:w="1959" w:type="dxa"/>
            <w:gridSpan w:val="4"/>
          </w:tcPr>
          <w:p w14:paraId="7094915D" w14:textId="77777777" w:rsid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SM EN 14037-1:2017</w:t>
            </w:r>
          </w:p>
          <w:p w14:paraId="0E997E45" w14:textId="77777777" w:rsidR="00996FD5" w:rsidRPr="00996FD5" w:rsidRDefault="00996FD5" w:rsidP="00A550F7">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Panouri liber suspendate radiante de încălzire şi de răcire alimentate cu apă la o temperatură mai mică de 120 grade C. Partea 1: Panouri radiante de plafon prefabricate destinate încălzirii localurilor. Specificaţii tehnice şi cerinţe</w:t>
            </w:r>
          </w:p>
        </w:tc>
        <w:tc>
          <w:tcPr>
            <w:tcW w:w="1983" w:type="dxa"/>
            <w:gridSpan w:val="3"/>
          </w:tcPr>
          <w:p w14:paraId="318DDCAF" w14:textId="77777777" w:rsidR="00996FD5" w:rsidRPr="00996FD5" w:rsidRDefault="00996FD5"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14037-1:2016</w:t>
            </w:r>
          </w:p>
          <w:p w14:paraId="2A57E138" w14:textId="77777777" w:rsidR="00996FD5" w:rsidRPr="00996FD5"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Panouri liber suspendate radiante de încălzire şi de răcire alimentate cu apă la o temperatură mai mică de 120 grade C. Partea 1: Panouri radiante de plafon prefabricate destinate încălzirii localurilor. Specificaţii tehnice şi cerinţe</w:t>
            </w:r>
          </w:p>
        </w:tc>
        <w:tc>
          <w:tcPr>
            <w:tcW w:w="1284" w:type="dxa"/>
            <w:gridSpan w:val="3"/>
            <w:vAlign w:val="center"/>
          </w:tcPr>
          <w:p w14:paraId="0867EB4D" w14:textId="77777777" w:rsidR="00996FD5" w:rsidRPr="00EC6289" w:rsidRDefault="00996FD5" w:rsidP="00AF0005">
            <w:pPr>
              <w:jc w:val="cente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SM SR EN 14037-1:2010</w:t>
            </w:r>
          </w:p>
        </w:tc>
        <w:tc>
          <w:tcPr>
            <w:tcW w:w="1278" w:type="dxa"/>
            <w:gridSpan w:val="2"/>
            <w:vAlign w:val="center"/>
          </w:tcPr>
          <w:p w14:paraId="15BAA72B" w14:textId="77777777" w:rsidR="00996FD5" w:rsidRPr="00EC6289" w:rsidRDefault="00996FD5" w:rsidP="009D45C5">
            <w:pPr>
              <w:jc w:val="cente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14037-1:2003</w:t>
            </w:r>
          </w:p>
        </w:tc>
        <w:tc>
          <w:tcPr>
            <w:tcW w:w="1422" w:type="dxa"/>
            <w:vAlign w:val="center"/>
          </w:tcPr>
          <w:p w14:paraId="34ABC6F5" w14:textId="77777777" w:rsid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10.03.2017</w:t>
            </w:r>
          </w:p>
        </w:tc>
        <w:tc>
          <w:tcPr>
            <w:tcW w:w="1420" w:type="dxa"/>
            <w:vAlign w:val="center"/>
          </w:tcPr>
          <w:p w14:paraId="3CFC7088" w14:textId="77777777" w:rsid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012FC3FF" w14:textId="77777777" w:rsidTr="008852EC">
        <w:trPr>
          <w:trHeight w:val="409"/>
          <w:jc w:val="center"/>
        </w:trPr>
        <w:tc>
          <w:tcPr>
            <w:tcW w:w="584" w:type="dxa"/>
            <w:vMerge w:val="restart"/>
          </w:tcPr>
          <w:p w14:paraId="36589B5A" w14:textId="77777777" w:rsidR="00996FD5" w:rsidRDefault="00996FD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308</w:t>
            </w:r>
          </w:p>
        </w:tc>
        <w:tc>
          <w:tcPr>
            <w:tcW w:w="1959" w:type="dxa"/>
            <w:gridSpan w:val="4"/>
          </w:tcPr>
          <w:p w14:paraId="004C9F18" w14:textId="77777777" w:rsid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SM SR EN 14041:2010</w:t>
            </w:r>
          </w:p>
          <w:p w14:paraId="16801591" w14:textId="77777777" w:rsidR="00996FD5" w:rsidRP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Îmbrăcăminte rezistentă la şoc, textilă şi stratificată pentru pardoseală. Caracteristici esenţiale</w:t>
            </w:r>
          </w:p>
        </w:tc>
        <w:tc>
          <w:tcPr>
            <w:tcW w:w="1983" w:type="dxa"/>
            <w:gridSpan w:val="3"/>
          </w:tcPr>
          <w:p w14:paraId="4AC817D8" w14:textId="77777777" w:rsidR="00996FD5" w:rsidRPr="00996FD5" w:rsidRDefault="00996FD5"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14041:2004</w:t>
            </w:r>
          </w:p>
          <w:p w14:paraId="79479C34" w14:textId="77777777" w:rsidR="00996FD5" w:rsidRPr="00996FD5" w:rsidRDefault="009F06C1" w:rsidP="00996FD5">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Îmbrăcăminte rezistentă la şoc, textilă şi stratificată pentru pardoseală. Caracteristici esenţiale</w:t>
            </w:r>
          </w:p>
        </w:tc>
        <w:tc>
          <w:tcPr>
            <w:tcW w:w="1284" w:type="dxa"/>
            <w:gridSpan w:val="3"/>
            <w:vAlign w:val="center"/>
          </w:tcPr>
          <w:p w14:paraId="4B406808" w14:textId="77777777" w:rsidR="00996FD5" w:rsidRPr="00996FD5" w:rsidRDefault="00996FD5"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0E3DF8A" w14:textId="77777777" w:rsidR="00996FD5" w:rsidRPr="00996FD5" w:rsidRDefault="00996FD5" w:rsidP="009D45C5">
            <w:pPr>
              <w:jc w:val="center"/>
              <w:rPr>
                <w:rFonts w:ascii="Times New Roman" w:eastAsia="Times New Roman" w:hAnsi="Times New Roman" w:cs="Times New Roman"/>
                <w:sz w:val="20"/>
                <w:szCs w:val="20"/>
                <w:lang w:val="fr-FR" w:eastAsia="en-GB"/>
              </w:rPr>
            </w:pPr>
          </w:p>
        </w:tc>
        <w:tc>
          <w:tcPr>
            <w:tcW w:w="1422" w:type="dxa"/>
            <w:vAlign w:val="center"/>
          </w:tcPr>
          <w:p w14:paraId="41036270" w14:textId="77777777" w:rsid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01.01.2006</w:t>
            </w:r>
          </w:p>
        </w:tc>
        <w:tc>
          <w:tcPr>
            <w:tcW w:w="1420" w:type="dxa"/>
            <w:vAlign w:val="center"/>
          </w:tcPr>
          <w:p w14:paraId="39E42A19" w14:textId="77777777" w:rsid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04DC972B" w14:textId="77777777" w:rsidTr="008852EC">
        <w:trPr>
          <w:trHeight w:val="409"/>
          <w:jc w:val="center"/>
        </w:trPr>
        <w:tc>
          <w:tcPr>
            <w:tcW w:w="584" w:type="dxa"/>
            <w:vMerge/>
          </w:tcPr>
          <w:p w14:paraId="207EC8FB" w14:textId="77777777" w:rsidR="00996FD5" w:rsidRDefault="00996FD5" w:rsidP="00440D70">
            <w:pPr>
              <w:jc w:val="center"/>
              <w:rPr>
                <w:rFonts w:ascii="Times New Roman" w:eastAsia="Times New Roman" w:hAnsi="Times New Roman" w:cs="Times New Roman"/>
                <w:sz w:val="14"/>
                <w:szCs w:val="14"/>
                <w:lang w:eastAsia="en-GB"/>
              </w:rPr>
            </w:pPr>
          </w:p>
        </w:tc>
        <w:tc>
          <w:tcPr>
            <w:tcW w:w="1959" w:type="dxa"/>
            <w:gridSpan w:val="4"/>
          </w:tcPr>
          <w:p w14:paraId="3AF119A1" w14:textId="77777777" w:rsidR="00996FD5" w:rsidRPr="00996FD5" w:rsidRDefault="00996FD5" w:rsidP="00EC6289">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14041:</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996FD5">
              <w:rPr>
                <w:rFonts w:ascii="Times New Roman" w:eastAsia="Times New Roman" w:hAnsi="Times New Roman" w:cs="Times New Roman"/>
                <w:sz w:val="20"/>
                <w:szCs w:val="20"/>
                <w:lang w:eastAsia="en-GB"/>
              </w:rPr>
              <w:t>AC:2010</w:t>
            </w:r>
          </w:p>
        </w:tc>
        <w:tc>
          <w:tcPr>
            <w:tcW w:w="1983" w:type="dxa"/>
            <w:gridSpan w:val="3"/>
          </w:tcPr>
          <w:p w14:paraId="4E710FAA" w14:textId="77777777" w:rsidR="00996FD5" w:rsidRPr="00996FD5" w:rsidRDefault="00996FD5"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14041:2004/</w:t>
            </w:r>
            <w:r>
              <w:rPr>
                <w:rFonts w:ascii="Times New Roman" w:eastAsia="Times New Roman" w:hAnsi="Times New Roman" w:cs="Times New Roman"/>
                <w:sz w:val="20"/>
                <w:szCs w:val="20"/>
                <w:lang w:val="fr-FR" w:eastAsia="en-GB"/>
              </w:rPr>
              <w:t xml:space="preserve"> </w:t>
            </w:r>
            <w:r w:rsidRPr="00996FD5">
              <w:rPr>
                <w:rFonts w:ascii="Times New Roman" w:eastAsia="Times New Roman" w:hAnsi="Times New Roman" w:cs="Times New Roman"/>
                <w:sz w:val="20"/>
                <w:szCs w:val="20"/>
                <w:lang w:val="fr-FR" w:eastAsia="en-GB"/>
              </w:rPr>
              <w:t>AC:2006</w:t>
            </w:r>
          </w:p>
        </w:tc>
        <w:tc>
          <w:tcPr>
            <w:tcW w:w="1284" w:type="dxa"/>
            <w:gridSpan w:val="3"/>
            <w:vAlign w:val="center"/>
          </w:tcPr>
          <w:p w14:paraId="6272CA91" w14:textId="77777777" w:rsidR="00996FD5" w:rsidRPr="00996FD5" w:rsidRDefault="00996FD5"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8D20666" w14:textId="77777777" w:rsidR="00996FD5" w:rsidRPr="00996FD5" w:rsidRDefault="00996FD5" w:rsidP="009D45C5">
            <w:pPr>
              <w:jc w:val="center"/>
              <w:rPr>
                <w:rFonts w:ascii="Times New Roman" w:eastAsia="Times New Roman" w:hAnsi="Times New Roman" w:cs="Times New Roman"/>
                <w:sz w:val="20"/>
                <w:szCs w:val="20"/>
                <w:lang w:val="fr-FR" w:eastAsia="en-GB"/>
              </w:rPr>
            </w:pPr>
          </w:p>
        </w:tc>
        <w:tc>
          <w:tcPr>
            <w:tcW w:w="1422" w:type="dxa"/>
            <w:vAlign w:val="center"/>
          </w:tcPr>
          <w:p w14:paraId="5C4C5C35" w14:textId="77777777" w:rsidR="00996FD5" w:rsidRDefault="00996FD5" w:rsidP="004027E7">
            <w:pPr>
              <w:jc w:val="cente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01.01.2007</w:t>
            </w:r>
          </w:p>
        </w:tc>
        <w:tc>
          <w:tcPr>
            <w:tcW w:w="1420" w:type="dxa"/>
            <w:vAlign w:val="center"/>
          </w:tcPr>
          <w:p w14:paraId="787A3F55" w14:textId="77777777" w:rsidR="00996FD5" w:rsidRDefault="00996FD5" w:rsidP="004027E7">
            <w:pPr>
              <w:jc w:val="cente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01.01.2007</w:t>
            </w:r>
          </w:p>
        </w:tc>
      </w:tr>
      <w:tr w:rsidR="00F208BF" w:rsidRPr="00775ED4" w14:paraId="1DAE82B9" w14:textId="77777777" w:rsidTr="008852EC">
        <w:trPr>
          <w:trHeight w:val="409"/>
          <w:jc w:val="center"/>
        </w:trPr>
        <w:tc>
          <w:tcPr>
            <w:tcW w:w="584" w:type="dxa"/>
          </w:tcPr>
          <w:p w14:paraId="1DA006B1" w14:textId="77777777" w:rsidR="00996FD5" w:rsidRDefault="00996FD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309</w:t>
            </w:r>
          </w:p>
        </w:tc>
        <w:tc>
          <w:tcPr>
            <w:tcW w:w="1959" w:type="dxa"/>
            <w:gridSpan w:val="4"/>
          </w:tcPr>
          <w:p w14:paraId="1F2D8560" w14:textId="77777777" w:rsid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SM SR EN 14055:2013</w:t>
            </w:r>
          </w:p>
          <w:p w14:paraId="30627BE2" w14:textId="77777777" w:rsidR="00996FD5" w:rsidRDefault="00996FD5" w:rsidP="00EC6289">
            <w:pPr>
              <w:ind w:firstLine="5"/>
              <w:rPr>
                <w:rFonts w:ascii="Times New Roman" w:eastAsia="Times New Roman" w:hAnsi="Times New Roman" w:cs="Times New Roman"/>
                <w:sz w:val="20"/>
                <w:szCs w:val="20"/>
                <w:lang w:eastAsia="en-GB"/>
              </w:rPr>
            </w:pPr>
            <w:r w:rsidRPr="00996FD5">
              <w:rPr>
                <w:rFonts w:ascii="Times New Roman" w:eastAsia="Times New Roman" w:hAnsi="Times New Roman" w:cs="Times New Roman"/>
                <w:sz w:val="20"/>
                <w:szCs w:val="20"/>
                <w:lang w:eastAsia="en-GB"/>
              </w:rPr>
              <w:t>Rezervoare de spălare cu apă pentru WC-uri şi pisoare</w:t>
            </w:r>
          </w:p>
        </w:tc>
        <w:tc>
          <w:tcPr>
            <w:tcW w:w="1983" w:type="dxa"/>
            <w:gridSpan w:val="3"/>
          </w:tcPr>
          <w:p w14:paraId="4D3755EE" w14:textId="77777777" w:rsidR="00996FD5" w:rsidRPr="00996FD5" w:rsidRDefault="00996FD5"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14055:2010</w:t>
            </w:r>
          </w:p>
          <w:p w14:paraId="5EE87A94" w14:textId="77777777" w:rsidR="00996FD5" w:rsidRPr="00996FD5" w:rsidRDefault="009F06C1" w:rsidP="00996FD5">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Rezervoare de spălare cu apă pentru WC-uri şi pisoare</w:t>
            </w:r>
          </w:p>
        </w:tc>
        <w:tc>
          <w:tcPr>
            <w:tcW w:w="1284" w:type="dxa"/>
            <w:gridSpan w:val="3"/>
            <w:vAlign w:val="center"/>
          </w:tcPr>
          <w:p w14:paraId="17B367EB" w14:textId="77777777" w:rsidR="00996FD5" w:rsidRPr="00996FD5" w:rsidRDefault="00996FD5"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8A66847" w14:textId="77777777" w:rsidR="00996FD5" w:rsidRPr="00996FD5" w:rsidRDefault="00996FD5" w:rsidP="009D45C5">
            <w:pPr>
              <w:jc w:val="center"/>
              <w:rPr>
                <w:rFonts w:ascii="Times New Roman" w:eastAsia="Times New Roman" w:hAnsi="Times New Roman" w:cs="Times New Roman"/>
                <w:sz w:val="20"/>
                <w:szCs w:val="20"/>
                <w:lang w:val="fr-FR" w:eastAsia="en-GB"/>
              </w:rPr>
            </w:pPr>
          </w:p>
        </w:tc>
        <w:tc>
          <w:tcPr>
            <w:tcW w:w="1422" w:type="dxa"/>
            <w:vAlign w:val="center"/>
          </w:tcPr>
          <w:p w14:paraId="02FB57B2" w14:textId="77777777" w:rsidR="00996FD5" w:rsidRP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01.09.2011</w:t>
            </w:r>
          </w:p>
        </w:tc>
        <w:tc>
          <w:tcPr>
            <w:tcW w:w="1420" w:type="dxa"/>
            <w:vAlign w:val="center"/>
          </w:tcPr>
          <w:p w14:paraId="7F5FEA5A" w14:textId="77777777" w:rsidR="00996FD5" w:rsidRPr="00996FD5" w:rsidRDefault="00996FD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r>
      <w:tr w:rsidR="00F208BF" w:rsidRPr="00775ED4" w14:paraId="72B2ECCC" w14:textId="77777777" w:rsidTr="008852EC">
        <w:trPr>
          <w:trHeight w:val="409"/>
          <w:jc w:val="center"/>
        </w:trPr>
        <w:tc>
          <w:tcPr>
            <w:tcW w:w="584" w:type="dxa"/>
            <w:vMerge w:val="restart"/>
          </w:tcPr>
          <w:p w14:paraId="4AD9BFB5" w14:textId="77777777" w:rsidR="00381FF1" w:rsidRDefault="00381FF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310</w:t>
            </w:r>
          </w:p>
        </w:tc>
        <w:tc>
          <w:tcPr>
            <w:tcW w:w="1959" w:type="dxa"/>
            <w:gridSpan w:val="4"/>
          </w:tcPr>
          <w:p w14:paraId="1E9C6E0E" w14:textId="77777777" w:rsidR="00381FF1" w:rsidRDefault="00381FF1" w:rsidP="00EC6289">
            <w:pPr>
              <w:ind w:firstLine="5"/>
              <w:rPr>
                <w:rFonts w:ascii="Times New Roman" w:eastAsia="Times New Roman" w:hAnsi="Times New Roman" w:cs="Times New Roman"/>
                <w:sz w:val="20"/>
                <w:szCs w:val="20"/>
                <w:lang w:eastAsia="en-GB"/>
              </w:rPr>
            </w:pPr>
            <w:r w:rsidRPr="00381FF1">
              <w:rPr>
                <w:rFonts w:ascii="Times New Roman" w:eastAsia="Times New Roman" w:hAnsi="Times New Roman" w:cs="Times New Roman"/>
                <w:sz w:val="20"/>
                <w:szCs w:val="20"/>
                <w:lang w:eastAsia="en-GB"/>
              </w:rPr>
              <w:t>SM SR EN 14063-1:2010</w:t>
            </w:r>
          </w:p>
          <w:p w14:paraId="7236C6C1" w14:textId="77777777" w:rsidR="00F45088" w:rsidRPr="00996FD5" w:rsidRDefault="00F45088" w:rsidP="00A550F7">
            <w:pPr>
              <w:ind w:firstLine="5"/>
              <w:rPr>
                <w:rFonts w:ascii="Times New Roman" w:eastAsia="Times New Roman" w:hAnsi="Times New Roman" w:cs="Times New Roman"/>
                <w:sz w:val="20"/>
                <w:szCs w:val="20"/>
                <w:lang w:eastAsia="en-GB"/>
              </w:rPr>
            </w:pPr>
            <w:r w:rsidRPr="00F45088">
              <w:rPr>
                <w:rFonts w:ascii="Times New Roman" w:eastAsia="Times New Roman" w:hAnsi="Times New Roman" w:cs="Times New Roman"/>
                <w:sz w:val="20"/>
                <w:szCs w:val="20"/>
                <w:lang w:eastAsia="en-GB"/>
              </w:rPr>
              <w:t>Produse termoizolante destinate utilizării la clădiri. Izolaţie termică formată in-situ pe bază de agregate uşoare de argilă expandată (LWA). Partea 1: Specificaţie de produse în vrac înainte de instalare</w:t>
            </w:r>
          </w:p>
        </w:tc>
        <w:tc>
          <w:tcPr>
            <w:tcW w:w="1983" w:type="dxa"/>
            <w:gridSpan w:val="3"/>
          </w:tcPr>
          <w:p w14:paraId="3A73D8BE" w14:textId="77777777" w:rsidR="00381FF1" w:rsidRPr="00996FD5" w:rsidRDefault="00381FF1" w:rsidP="00996FD5">
            <w:pPr>
              <w:rPr>
                <w:rFonts w:ascii="Times New Roman" w:eastAsia="Times New Roman" w:hAnsi="Times New Roman" w:cs="Times New Roman"/>
                <w:sz w:val="20"/>
                <w:szCs w:val="20"/>
                <w:lang w:val="fr-FR" w:eastAsia="en-GB"/>
              </w:rPr>
            </w:pPr>
            <w:r w:rsidRPr="00996FD5">
              <w:rPr>
                <w:rFonts w:ascii="Times New Roman" w:eastAsia="Times New Roman" w:hAnsi="Times New Roman" w:cs="Times New Roman"/>
                <w:sz w:val="20"/>
                <w:szCs w:val="20"/>
                <w:lang w:val="fr-FR" w:eastAsia="en-GB"/>
              </w:rPr>
              <w:t>EN 14063-1:2004</w:t>
            </w:r>
          </w:p>
          <w:p w14:paraId="094EC9F8" w14:textId="77777777" w:rsidR="00381FF1" w:rsidRPr="00996FD5" w:rsidRDefault="009F06C1" w:rsidP="00A550F7">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Produse termoizolante destinate utilizării la clădiri. Izolaţie termică formată in-situ pe bază de agregate uşoare de argilă expandată (LWA). Partea 1: Specificaţie de produse în vrac înainte de instalare</w:t>
            </w:r>
          </w:p>
        </w:tc>
        <w:tc>
          <w:tcPr>
            <w:tcW w:w="1284" w:type="dxa"/>
            <w:gridSpan w:val="3"/>
            <w:vAlign w:val="center"/>
          </w:tcPr>
          <w:p w14:paraId="2EA6D383" w14:textId="77777777" w:rsidR="00381FF1" w:rsidRPr="00996FD5" w:rsidRDefault="00381FF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10D06B4" w14:textId="77777777" w:rsidR="00381FF1" w:rsidRPr="00996FD5" w:rsidRDefault="00381FF1" w:rsidP="009D45C5">
            <w:pPr>
              <w:jc w:val="center"/>
              <w:rPr>
                <w:rFonts w:ascii="Times New Roman" w:eastAsia="Times New Roman" w:hAnsi="Times New Roman" w:cs="Times New Roman"/>
                <w:sz w:val="20"/>
                <w:szCs w:val="20"/>
                <w:lang w:val="fr-FR" w:eastAsia="en-GB"/>
              </w:rPr>
            </w:pPr>
          </w:p>
        </w:tc>
        <w:tc>
          <w:tcPr>
            <w:tcW w:w="1422" w:type="dxa"/>
            <w:vAlign w:val="center"/>
          </w:tcPr>
          <w:p w14:paraId="7BC7177B" w14:textId="77777777" w:rsidR="00381FF1" w:rsidRDefault="00381FF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c>
          <w:tcPr>
            <w:tcW w:w="1420" w:type="dxa"/>
            <w:vAlign w:val="center"/>
          </w:tcPr>
          <w:p w14:paraId="1FDCBFB3" w14:textId="77777777" w:rsidR="00381FF1" w:rsidRDefault="00381FF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7BDAC62A" w14:textId="77777777" w:rsidTr="008852EC">
        <w:trPr>
          <w:trHeight w:val="409"/>
          <w:jc w:val="center"/>
        </w:trPr>
        <w:tc>
          <w:tcPr>
            <w:tcW w:w="584" w:type="dxa"/>
            <w:vMerge/>
          </w:tcPr>
          <w:p w14:paraId="553345D8" w14:textId="77777777" w:rsidR="00381FF1" w:rsidRDefault="00381FF1" w:rsidP="00440D70">
            <w:pPr>
              <w:jc w:val="center"/>
              <w:rPr>
                <w:rFonts w:ascii="Times New Roman" w:eastAsia="Times New Roman" w:hAnsi="Times New Roman" w:cs="Times New Roman"/>
                <w:sz w:val="14"/>
                <w:szCs w:val="14"/>
                <w:lang w:eastAsia="en-GB"/>
              </w:rPr>
            </w:pPr>
          </w:p>
        </w:tc>
        <w:tc>
          <w:tcPr>
            <w:tcW w:w="1959" w:type="dxa"/>
            <w:gridSpan w:val="4"/>
          </w:tcPr>
          <w:p w14:paraId="2B0B5380" w14:textId="77777777" w:rsidR="00381FF1" w:rsidRPr="00996FD5" w:rsidRDefault="00381FF1" w:rsidP="00F45088">
            <w:pPr>
              <w:ind w:firstLine="5"/>
              <w:rPr>
                <w:rFonts w:ascii="Times New Roman" w:eastAsia="Times New Roman" w:hAnsi="Times New Roman" w:cs="Times New Roman"/>
                <w:sz w:val="20"/>
                <w:szCs w:val="20"/>
                <w:lang w:eastAsia="en-GB"/>
              </w:rPr>
            </w:pPr>
            <w:r w:rsidRPr="00381FF1">
              <w:rPr>
                <w:rFonts w:ascii="Times New Roman" w:eastAsia="Times New Roman" w:hAnsi="Times New Roman" w:cs="Times New Roman"/>
                <w:sz w:val="20"/>
                <w:szCs w:val="20"/>
                <w:lang w:eastAsia="en-GB"/>
              </w:rPr>
              <w:t>SM SR EN 14063-1:2010/AC:2010</w:t>
            </w:r>
          </w:p>
        </w:tc>
        <w:tc>
          <w:tcPr>
            <w:tcW w:w="1983" w:type="dxa"/>
            <w:gridSpan w:val="3"/>
          </w:tcPr>
          <w:p w14:paraId="6C8F1BC8" w14:textId="77777777" w:rsidR="00381FF1" w:rsidRPr="00996FD5" w:rsidRDefault="00381FF1" w:rsidP="00996FD5">
            <w:pPr>
              <w:rPr>
                <w:rFonts w:ascii="Times New Roman" w:eastAsia="Times New Roman" w:hAnsi="Times New Roman" w:cs="Times New Roman"/>
                <w:sz w:val="20"/>
                <w:szCs w:val="20"/>
                <w:lang w:val="fr-FR" w:eastAsia="en-GB"/>
              </w:rPr>
            </w:pPr>
            <w:r w:rsidRPr="00381FF1">
              <w:rPr>
                <w:rFonts w:ascii="Times New Roman" w:eastAsia="Times New Roman" w:hAnsi="Times New Roman" w:cs="Times New Roman"/>
                <w:sz w:val="20"/>
                <w:szCs w:val="20"/>
                <w:lang w:val="fr-FR" w:eastAsia="en-GB"/>
              </w:rPr>
              <w:t>EN 14063-1:2004/</w:t>
            </w:r>
            <w:r>
              <w:rPr>
                <w:rFonts w:ascii="Times New Roman" w:eastAsia="Times New Roman" w:hAnsi="Times New Roman" w:cs="Times New Roman"/>
                <w:sz w:val="20"/>
                <w:szCs w:val="20"/>
                <w:lang w:val="fr-FR" w:eastAsia="en-GB"/>
              </w:rPr>
              <w:t xml:space="preserve"> </w:t>
            </w:r>
            <w:r w:rsidRPr="00381FF1">
              <w:rPr>
                <w:rFonts w:ascii="Times New Roman" w:eastAsia="Times New Roman" w:hAnsi="Times New Roman" w:cs="Times New Roman"/>
                <w:sz w:val="20"/>
                <w:szCs w:val="20"/>
                <w:lang w:val="fr-FR" w:eastAsia="en-GB"/>
              </w:rPr>
              <w:t>AC:2006</w:t>
            </w:r>
          </w:p>
        </w:tc>
        <w:tc>
          <w:tcPr>
            <w:tcW w:w="1284" w:type="dxa"/>
            <w:gridSpan w:val="3"/>
            <w:vAlign w:val="center"/>
          </w:tcPr>
          <w:p w14:paraId="4929B008" w14:textId="77777777" w:rsidR="00381FF1" w:rsidRPr="00996FD5" w:rsidRDefault="00381FF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F52FDCB" w14:textId="77777777" w:rsidR="00381FF1" w:rsidRPr="00996FD5" w:rsidRDefault="00381FF1" w:rsidP="009D45C5">
            <w:pPr>
              <w:jc w:val="center"/>
              <w:rPr>
                <w:rFonts w:ascii="Times New Roman" w:eastAsia="Times New Roman" w:hAnsi="Times New Roman" w:cs="Times New Roman"/>
                <w:sz w:val="20"/>
                <w:szCs w:val="20"/>
                <w:lang w:val="fr-FR" w:eastAsia="en-GB"/>
              </w:rPr>
            </w:pPr>
          </w:p>
        </w:tc>
        <w:tc>
          <w:tcPr>
            <w:tcW w:w="1422" w:type="dxa"/>
            <w:vAlign w:val="center"/>
          </w:tcPr>
          <w:p w14:paraId="0DDF3B40" w14:textId="77777777" w:rsidR="00381FF1" w:rsidRDefault="00381FF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47F0CC4F" w14:textId="77777777" w:rsidR="00381FF1" w:rsidRDefault="00381FF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F208BF" w:rsidRPr="00775ED4" w14:paraId="05C885B8" w14:textId="77777777" w:rsidTr="008852EC">
        <w:trPr>
          <w:trHeight w:val="409"/>
          <w:jc w:val="center"/>
        </w:trPr>
        <w:tc>
          <w:tcPr>
            <w:tcW w:w="584" w:type="dxa"/>
          </w:tcPr>
          <w:p w14:paraId="12F146CD" w14:textId="77777777" w:rsidR="00381FF1" w:rsidRDefault="00381FF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lastRenderedPageBreak/>
              <w:t>311</w:t>
            </w:r>
          </w:p>
        </w:tc>
        <w:tc>
          <w:tcPr>
            <w:tcW w:w="1959" w:type="dxa"/>
            <w:gridSpan w:val="4"/>
          </w:tcPr>
          <w:p w14:paraId="4D35DE98" w14:textId="77777777" w:rsidR="00381FF1" w:rsidRDefault="00F45088" w:rsidP="00EC6289">
            <w:pPr>
              <w:ind w:firstLine="5"/>
              <w:rPr>
                <w:rFonts w:ascii="Times New Roman" w:eastAsia="Times New Roman" w:hAnsi="Times New Roman" w:cs="Times New Roman"/>
                <w:sz w:val="20"/>
                <w:szCs w:val="20"/>
                <w:lang w:eastAsia="en-GB"/>
              </w:rPr>
            </w:pPr>
            <w:r w:rsidRPr="00F45088">
              <w:rPr>
                <w:rFonts w:ascii="Times New Roman" w:eastAsia="Times New Roman" w:hAnsi="Times New Roman" w:cs="Times New Roman"/>
                <w:sz w:val="20"/>
                <w:szCs w:val="20"/>
                <w:lang w:eastAsia="en-GB"/>
              </w:rPr>
              <w:t>SM SR EN 14064-1:2014</w:t>
            </w:r>
          </w:p>
          <w:p w14:paraId="26A948EF" w14:textId="77777777" w:rsidR="00F45088" w:rsidRPr="00996FD5" w:rsidRDefault="00F45088" w:rsidP="00EC6289">
            <w:pPr>
              <w:ind w:firstLine="5"/>
              <w:rPr>
                <w:rFonts w:ascii="Times New Roman" w:eastAsia="Times New Roman" w:hAnsi="Times New Roman" w:cs="Times New Roman"/>
                <w:sz w:val="20"/>
                <w:szCs w:val="20"/>
                <w:lang w:eastAsia="en-GB"/>
              </w:rPr>
            </w:pPr>
            <w:r w:rsidRPr="00F45088">
              <w:rPr>
                <w:rFonts w:ascii="Times New Roman" w:eastAsia="Times New Roman" w:hAnsi="Times New Roman" w:cs="Times New Roman"/>
                <w:sz w:val="20"/>
                <w:szCs w:val="20"/>
                <w:lang w:eastAsia="en-GB"/>
              </w:rPr>
              <w:t>Produse termoizolante destinate utilizării la clădiri. Izolaţie termică formată in situ pe bază de vată minerală (MW). Partea 1: Specificaţie pentru produsele în vrac înainte de instalare</w:t>
            </w:r>
          </w:p>
        </w:tc>
        <w:tc>
          <w:tcPr>
            <w:tcW w:w="1983" w:type="dxa"/>
            <w:gridSpan w:val="3"/>
          </w:tcPr>
          <w:p w14:paraId="475FB8E3" w14:textId="77777777" w:rsidR="00F45088" w:rsidRPr="00F45088" w:rsidRDefault="00F45088" w:rsidP="00F45088">
            <w:pPr>
              <w:rPr>
                <w:rFonts w:ascii="Times New Roman" w:eastAsia="Times New Roman" w:hAnsi="Times New Roman" w:cs="Times New Roman"/>
                <w:sz w:val="20"/>
                <w:szCs w:val="20"/>
                <w:lang w:val="fr-FR" w:eastAsia="en-GB"/>
              </w:rPr>
            </w:pPr>
            <w:r w:rsidRPr="00F45088">
              <w:rPr>
                <w:rFonts w:ascii="Times New Roman" w:eastAsia="Times New Roman" w:hAnsi="Times New Roman" w:cs="Times New Roman"/>
                <w:sz w:val="20"/>
                <w:szCs w:val="20"/>
                <w:lang w:val="fr-FR" w:eastAsia="en-GB"/>
              </w:rPr>
              <w:t>EN 14064-1:2010</w:t>
            </w:r>
          </w:p>
          <w:p w14:paraId="3E44C1EB" w14:textId="77777777" w:rsidR="00381FF1" w:rsidRPr="00381FF1"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Produse termoizolante destinate utilizării la clădiri. Izolaţie termică formată in situ pe bază de vată minerală (MW). Partea 1: Specificaţie pentru produsele în vrac înainte de instalare</w:t>
            </w:r>
          </w:p>
        </w:tc>
        <w:tc>
          <w:tcPr>
            <w:tcW w:w="1284" w:type="dxa"/>
            <w:gridSpan w:val="3"/>
            <w:vAlign w:val="center"/>
          </w:tcPr>
          <w:p w14:paraId="6ED02BF6" w14:textId="77777777" w:rsidR="00381FF1" w:rsidRPr="00996FD5" w:rsidRDefault="00381FF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333632B" w14:textId="77777777" w:rsidR="00381FF1" w:rsidRPr="00996FD5" w:rsidRDefault="00381FF1" w:rsidP="009D45C5">
            <w:pPr>
              <w:jc w:val="center"/>
              <w:rPr>
                <w:rFonts w:ascii="Times New Roman" w:eastAsia="Times New Roman" w:hAnsi="Times New Roman" w:cs="Times New Roman"/>
                <w:sz w:val="20"/>
                <w:szCs w:val="20"/>
                <w:lang w:val="fr-FR" w:eastAsia="en-GB"/>
              </w:rPr>
            </w:pPr>
          </w:p>
        </w:tc>
        <w:tc>
          <w:tcPr>
            <w:tcW w:w="1422" w:type="dxa"/>
            <w:vAlign w:val="center"/>
          </w:tcPr>
          <w:p w14:paraId="25704A8E" w14:textId="77777777" w:rsidR="00381FF1" w:rsidRDefault="00F4508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01.12.2010</w:t>
            </w:r>
          </w:p>
        </w:tc>
        <w:tc>
          <w:tcPr>
            <w:tcW w:w="1420" w:type="dxa"/>
            <w:vAlign w:val="center"/>
          </w:tcPr>
          <w:p w14:paraId="5FE8EC92" w14:textId="77777777" w:rsidR="00381FF1" w:rsidRDefault="00F4508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01.12.2011</w:t>
            </w:r>
          </w:p>
        </w:tc>
      </w:tr>
      <w:tr w:rsidR="00F208BF" w:rsidRPr="00775ED4" w14:paraId="0E122444" w14:textId="77777777" w:rsidTr="008852EC">
        <w:trPr>
          <w:trHeight w:val="409"/>
          <w:jc w:val="center"/>
        </w:trPr>
        <w:tc>
          <w:tcPr>
            <w:tcW w:w="584" w:type="dxa"/>
          </w:tcPr>
          <w:p w14:paraId="78BE8DCD" w14:textId="77777777" w:rsidR="00F45088" w:rsidRDefault="00F45088"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312</w:t>
            </w:r>
          </w:p>
        </w:tc>
        <w:tc>
          <w:tcPr>
            <w:tcW w:w="1959" w:type="dxa"/>
            <w:gridSpan w:val="4"/>
          </w:tcPr>
          <w:p w14:paraId="4152E6E3" w14:textId="77777777" w:rsidR="00F45088" w:rsidRDefault="00F45088" w:rsidP="00EC6289">
            <w:pPr>
              <w:ind w:firstLine="5"/>
              <w:rPr>
                <w:rFonts w:ascii="Times New Roman" w:eastAsia="Times New Roman" w:hAnsi="Times New Roman" w:cs="Times New Roman"/>
                <w:sz w:val="20"/>
                <w:szCs w:val="20"/>
                <w:lang w:eastAsia="en-GB"/>
              </w:rPr>
            </w:pPr>
            <w:r w:rsidRPr="00F45088">
              <w:rPr>
                <w:rFonts w:ascii="Times New Roman" w:eastAsia="Times New Roman" w:hAnsi="Times New Roman" w:cs="Times New Roman"/>
                <w:sz w:val="20"/>
                <w:szCs w:val="20"/>
                <w:lang w:eastAsia="en-GB"/>
              </w:rPr>
              <w:t>SM EN 14080:2014</w:t>
            </w:r>
          </w:p>
          <w:p w14:paraId="24705E38" w14:textId="77777777" w:rsidR="00F45088" w:rsidRPr="00F45088" w:rsidRDefault="00F45088" w:rsidP="00EC6289">
            <w:pPr>
              <w:ind w:firstLine="5"/>
              <w:rPr>
                <w:rFonts w:ascii="Times New Roman" w:eastAsia="Times New Roman" w:hAnsi="Times New Roman" w:cs="Times New Roman"/>
                <w:sz w:val="20"/>
                <w:szCs w:val="20"/>
                <w:lang w:eastAsia="en-GB"/>
              </w:rPr>
            </w:pPr>
            <w:r w:rsidRPr="00F45088">
              <w:rPr>
                <w:rFonts w:ascii="Times New Roman" w:eastAsia="Times New Roman" w:hAnsi="Times New Roman" w:cs="Times New Roman"/>
                <w:sz w:val="20"/>
                <w:szCs w:val="20"/>
                <w:lang w:eastAsia="en-GB"/>
              </w:rPr>
              <w:t>Structuri de lemn. Lemn lamelat încleiat şi lemn masiv încleiat. Cerinţe</w:t>
            </w:r>
          </w:p>
        </w:tc>
        <w:tc>
          <w:tcPr>
            <w:tcW w:w="1983" w:type="dxa"/>
            <w:gridSpan w:val="3"/>
          </w:tcPr>
          <w:p w14:paraId="05DB5653" w14:textId="77777777" w:rsidR="00F45088" w:rsidRPr="00F45088" w:rsidRDefault="00F45088" w:rsidP="00F45088">
            <w:pPr>
              <w:rPr>
                <w:rFonts w:ascii="Times New Roman" w:eastAsia="Times New Roman" w:hAnsi="Times New Roman" w:cs="Times New Roman"/>
                <w:sz w:val="20"/>
                <w:szCs w:val="20"/>
                <w:lang w:val="fr-FR" w:eastAsia="en-GB"/>
              </w:rPr>
            </w:pPr>
            <w:r w:rsidRPr="00F45088">
              <w:rPr>
                <w:rFonts w:ascii="Times New Roman" w:eastAsia="Times New Roman" w:hAnsi="Times New Roman" w:cs="Times New Roman"/>
                <w:sz w:val="20"/>
                <w:szCs w:val="20"/>
                <w:lang w:val="fr-FR" w:eastAsia="en-GB"/>
              </w:rPr>
              <w:t>EN 14080:2013</w:t>
            </w:r>
          </w:p>
          <w:p w14:paraId="4A8B68AC" w14:textId="77777777" w:rsidR="00F45088" w:rsidRPr="00F45088"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Structuri de lemn. Lemn lamelat încleiat şi lemn masiv încleiat. Cerinţe</w:t>
            </w:r>
          </w:p>
        </w:tc>
        <w:tc>
          <w:tcPr>
            <w:tcW w:w="1284" w:type="dxa"/>
            <w:gridSpan w:val="3"/>
            <w:vAlign w:val="center"/>
          </w:tcPr>
          <w:p w14:paraId="613B6300" w14:textId="77777777" w:rsidR="00F45088" w:rsidRPr="00996FD5" w:rsidRDefault="00F45088" w:rsidP="00AF0005">
            <w:pPr>
              <w:jc w:val="center"/>
              <w:rPr>
                <w:rFonts w:ascii="Times New Roman" w:eastAsia="Times New Roman" w:hAnsi="Times New Roman" w:cs="Times New Roman"/>
                <w:sz w:val="20"/>
                <w:szCs w:val="20"/>
                <w:lang w:val="fr-FR" w:eastAsia="en-GB"/>
              </w:rPr>
            </w:pPr>
            <w:r w:rsidRPr="00F45088">
              <w:rPr>
                <w:rFonts w:ascii="Times New Roman" w:eastAsia="Times New Roman" w:hAnsi="Times New Roman" w:cs="Times New Roman"/>
                <w:sz w:val="20"/>
                <w:szCs w:val="20"/>
                <w:lang w:val="fr-FR" w:eastAsia="en-GB"/>
              </w:rPr>
              <w:t>SM SR EN 14080:2010</w:t>
            </w:r>
          </w:p>
        </w:tc>
        <w:tc>
          <w:tcPr>
            <w:tcW w:w="1278" w:type="dxa"/>
            <w:gridSpan w:val="2"/>
            <w:vAlign w:val="center"/>
          </w:tcPr>
          <w:p w14:paraId="3E51F302" w14:textId="77777777" w:rsidR="00F45088" w:rsidRPr="00996FD5" w:rsidRDefault="00F45088" w:rsidP="009D45C5">
            <w:pPr>
              <w:jc w:val="center"/>
              <w:rPr>
                <w:rFonts w:ascii="Times New Roman" w:eastAsia="Times New Roman" w:hAnsi="Times New Roman" w:cs="Times New Roman"/>
                <w:sz w:val="20"/>
                <w:szCs w:val="20"/>
                <w:lang w:val="fr-FR" w:eastAsia="en-GB"/>
              </w:rPr>
            </w:pPr>
            <w:r w:rsidRPr="00F45088">
              <w:rPr>
                <w:rFonts w:ascii="Times New Roman" w:eastAsia="Times New Roman" w:hAnsi="Times New Roman" w:cs="Times New Roman"/>
                <w:sz w:val="20"/>
                <w:szCs w:val="20"/>
                <w:lang w:val="fr-FR" w:eastAsia="en-GB"/>
              </w:rPr>
              <w:t>EN 14080:2005</w:t>
            </w:r>
          </w:p>
        </w:tc>
        <w:tc>
          <w:tcPr>
            <w:tcW w:w="1422" w:type="dxa"/>
            <w:vAlign w:val="center"/>
          </w:tcPr>
          <w:p w14:paraId="68E45ECD" w14:textId="77777777" w:rsidR="00F45088" w:rsidRDefault="00F4508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1C15DED4" w14:textId="77777777" w:rsidR="00F45088" w:rsidRDefault="00F45088"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4C452BFD" w14:textId="77777777" w:rsidTr="008852EC">
        <w:trPr>
          <w:trHeight w:val="409"/>
          <w:jc w:val="center"/>
        </w:trPr>
        <w:tc>
          <w:tcPr>
            <w:tcW w:w="584" w:type="dxa"/>
          </w:tcPr>
          <w:p w14:paraId="6905EF7C" w14:textId="77777777" w:rsidR="00214CF4" w:rsidRDefault="00214CF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313</w:t>
            </w:r>
          </w:p>
        </w:tc>
        <w:tc>
          <w:tcPr>
            <w:tcW w:w="1959" w:type="dxa"/>
            <w:gridSpan w:val="4"/>
          </w:tcPr>
          <w:p w14:paraId="23C15D63" w14:textId="77777777" w:rsidR="00214CF4" w:rsidRDefault="00214CF4" w:rsidP="00214CF4">
            <w:pPr>
              <w:ind w:firstLine="5"/>
              <w:rPr>
                <w:rFonts w:ascii="Times New Roman" w:eastAsia="Times New Roman" w:hAnsi="Times New Roman" w:cs="Times New Roman"/>
                <w:sz w:val="20"/>
                <w:szCs w:val="20"/>
                <w:lang w:eastAsia="en-GB"/>
              </w:rPr>
            </w:pPr>
            <w:r w:rsidRPr="00214CF4">
              <w:rPr>
                <w:rFonts w:ascii="Times New Roman" w:eastAsia="Times New Roman" w:hAnsi="Times New Roman" w:cs="Times New Roman"/>
                <w:sz w:val="20"/>
                <w:szCs w:val="20"/>
                <w:lang w:eastAsia="en-GB"/>
              </w:rPr>
              <w:t>SM SR EN 14081-1+A1:2013</w:t>
            </w:r>
          </w:p>
          <w:p w14:paraId="4C2863AC" w14:textId="77777777" w:rsidR="00214CF4" w:rsidRPr="00F45088" w:rsidRDefault="00214CF4" w:rsidP="00C8367C">
            <w:pPr>
              <w:ind w:firstLine="5"/>
              <w:rPr>
                <w:rFonts w:ascii="Times New Roman" w:eastAsia="Times New Roman" w:hAnsi="Times New Roman" w:cs="Times New Roman"/>
                <w:sz w:val="20"/>
                <w:szCs w:val="20"/>
                <w:lang w:eastAsia="en-GB"/>
              </w:rPr>
            </w:pPr>
            <w:r w:rsidRPr="00214CF4">
              <w:rPr>
                <w:rFonts w:ascii="Times New Roman" w:eastAsia="Times New Roman" w:hAnsi="Times New Roman" w:cs="Times New Roman"/>
                <w:sz w:val="20"/>
                <w:szCs w:val="20"/>
                <w:lang w:eastAsia="en-GB"/>
              </w:rPr>
              <w:t>Structuri de lemn. Lemn pentru construcţii cu secţiune dreptunghiulară, sortat după rezistenţă. Partea 1: Cerinţe generale</w:t>
            </w:r>
          </w:p>
        </w:tc>
        <w:tc>
          <w:tcPr>
            <w:tcW w:w="1983" w:type="dxa"/>
            <w:gridSpan w:val="3"/>
          </w:tcPr>
          <w:p w14:paraId="4484ACFA" w14:textId="77777777" w:rsidR="00214CF4" w:rsidRPr="00214CF4" w:rsidRDefault="00214CF4" w:rsidP="00214CF4">
            <w:pPr>
              <w:rPr>
                <w:rFonts w:ascii="Times New Roman" w:eastAsia="Times New Roman" w:hAnsi="Times New Roman" w:cs="Times New Roman"/>
                <w:sz w:val="20"/>
                <w:szCs w:val="20"/>
                <w:lang w:val="fr-FR" w:eastAsia="en-GB"/>
              </w:rPr>
            </w:pPr>
            <w:r w:rsidRPr="00214CF4">
              <w:rPr>
                <w:rFonts w:ascii="Times New Roman" w:eastAsia="Times New Roman" w:hAnsi="Times New Roman" w:cs="Times New Roman"/>
                <w:sz w:val="20"/>
                <w:szCs w:val="20"/>
                <w:lang w:val="fr-FR" w:eastAsia="en-GB"/>
              </w:rPr>
              <w:t>EN 14081-1:2005+</w:t>
            </w:r>
            <w:r>
              <w:rPr>
                <w:rFonts w:ascii="Times New Roman" w:eastAsia="Times New Roman" w:hAnsi="Times New Roman" w:cs="Times New Roman"/>
                <w:sz w:val="20"/>
                <w:szCs w:val="20"/>
                <w:lang w:val="fr-FR" w:eastAsia="en-GB"/>
              </w:rPr>
              <w:t xml:space="preserve"> </w:t>
            </w:r>
            <w:r w:rsidRPr="00214CF4">
              <w:rPr>
                <w:rFonts w:ascii="Times New Roman" w:eastAsia="Times New Roman" w:hAnsi="Times New Roman" w:cs="Times New Roman"/>
                <w:sz w:val="20"/>
                <w:szCs w:val="20"/>
                <w:lang w:val="fr-FR" w:eastAsia="en-GB"/>
              </w:rPr>
              <w:t>A1:2011</w:t>
            </w:r>
          </w:p>
          <w:p w14:paraId="30ECD773" w14:textId="77777777" w:rsidR="00214CF4" w:rsidRPr="00F45088"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Structuri de lemn. Lemn pentru construcţii cu secţiune dreptunghiulară, sortat după rezistenţă. Partea 1: Cerinţe generale</w:t>
            </w:r>
          </w:p>
        </w:tc>
        <w:tc>
          <w:tcPr>
            <w:tcW w:w="1284" w:type="dxa"/>
            <w:gridSpan w:val="3"/>
            <w:vAlign w:val="center"/>
          </w:tcPr>
          <w:p w14:paraId="09122E72" w14:textId="77777777" w:rsidR="00214CF4" w:rsidRPr="00F45088" w:rsidRDefault="00214CF4" w:rsidP="00AF0005">
            <w:pPr>
              <w:jc w:val="center"/>
              <w:rPr>
                <w:rFonts w:ascii="Times New Roman" w:eastAsia="Times New Roman" w:hAnsi="Times New Roman" w:cs="Times New Roman"/>
                <w:sz w:val="20"/>
                <w:szCs w:val="20"/>
                <w:lang w:val="fr-FR" w:eastAsia="en-GB"/>
              </w:rPr>
            </w:pPr>
            <w:r w:rsidRPr="00214CF4">
              <w:rPr>
                <w:rFonts w:ascii="Times New Roman" w:eastAsia="Times New Roman" w:hAnsi="Times New Roman" w:cs="Times New Roman"/>
                <w:sz w:val="20"/>
                <w:szCs w:val="20"/>
                <w:lang w:val="fr-FR" w:eastAsia="en-GB"/>
              </w:rPr>
              <w:t>SM SR EN 14081-1:2010</w:t>
            </w:r>
          </w:p>
        </w:tc>
        <w:tc>
          <w:tcPr>
            <w:tcW w:w="1278" w:type="dxa"/>
            <w:gridSpan w:val="2"/>
            <w:vAlign w:val="center"/>
          </w:tcPr>
          <w:p w14:paraId="198C92D3" w14:textId="77777777" w:rsidR="00214CF4" w:rsidRPr="00F45088" w:rsidRDefault="00214CF4" w:rsidP="009D45C5">
            <w:pPr>
              <w:jc w:val="center"/>
              <w:rPr>
                <w:rFonts w:ascii="Times New Roman" w:eastAsia="Times New Roman" w:hAnsi="Times New Roman" w:cs="Times New Roman"/>
                <w:sz w:val="20"/>
                <w:szCs w:val="20"/>
                <w:lang w:val="fr-FR" w:eastAsia="en-GB"/>
              </w:rPr>
            </w:pPr>
            <w:r w:rsidRPr="00214CF4">
              <w:rPr>
                <w:rFonts w:ascii="Times New Roman" w:eastAsia="Times New Roman" w:hAnsi="Times New Roman" w:cs="Times New Roman"/>
                <w:sz w:val="20"/>
                <w:szCs w:val="20"/>
                <w:lang w:val="fr-FR" w:eastAsia="en-GB"/>
              </w:rPr>
              <w:t>EN 14081-1:2005</w:t>
            </w:r>
          </w:p>
        </w:tc>
        <w:tc>
          <w:tcPr>
            <w:tcW w:w="1422" w:type="dxa"/>
            <w:vAlign w:val="center"/>
          </w:tcPr>
          <w:p w14:paraId="40E96019" w14:textId="77777777" w:rsidR="00214CF4" w:rsidRDefault="00214CF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01.10.2011</w:t>
            </w:r>
          </w:p>
        </w:tc>
        <w:tc>
          <w:tcPr>
            <w:tcW w:w="1420" w:type="dxa"/>
            <w:vAlign w:val="center"/>
          </w:tcPr>
          <w:p w14:paraId="541888CE" w14:textId="77777777" w:rsidR="00214CF4" w:rsidRDefault="00214CF4"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31.12.2011</w:t>
            </w:r>
          </w:p>
        </w:tc>
      </w:tr>
      <w:tr w:rsidR="00F208BF" w:rsidRPr="00775ED4" w14:paraId="740368B8" w14:textId="77777777" w:rsidTr="008852EC">
        <w:trPr>
          <w:trHeight w:val="409"/>
          <w:jc w:val="center"/>
        </w:trPr>
        <w:tc>
          <w:tcPr>
            <w:tcW w:w="584" w:type="dxa"/>
          </w:tcPr>
          <w:p w14:paraId="14B56AFF" w14:textId="77777777" w:rsidR="00214CF4" w:rsidRDefault="00214CF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314</w:t>
            </w:r>
          </w:p>
        </w:tc>
        <w:tc>
          <w:tcPr>
            <w:tcW w:w="1959" w:type="dxa"/>
            <w:gridSpan w:val="4"/>
          </w:tcPr>
          <w:p w14:paraId="0ED66333" w14:textId="77777777" w:rsidR="00214CF4"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SR EN 14178-2:2010</w:t>
            </w:r>
          </w:p>
          <w:p w14:paraId="51A85599" w14:textId="77777777" w:rsidR="009672BC" w:rsidRPr="00214CF4" w:rsidRDefault="009672BC" w:rsidP="00C8367C">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 xml:space="preserve">Sticlă pentru construcţii. Produse de bază de sticlă silico - alcalino - pământoasă. </w:t>
            </w:r>
            <w:r w:rsidR="00680D29">
              <w:rPr>
                <w:rFonts w:ascii="Times New Roman" w:eastAsia="Times New Roman" w:hAnsi="Times New Roman" w:cs="Times New Roman"/>
                <w:sz w:val="20"/>
                <w:szCs w:val="20"/>
                <w:lang w:eastAsia="en-GB"/>
              </w:rPr>
              <w:t xml:space="preserve">     </w:t>
            </w:r>
            <w:r w:rsidRPr="009672BC">
              <w:rPr>
                <w:rFonts w:ascii="Times New Roman" w:eastAsia="Times New Roman" w:hAnsi="Times New Roman" w:cs="Times New Roman"/>
                <w:sz w:val="20"/>
                <w:szCs w:val="20"/>
                <w:lang w:eastAsia="en-GB"/>
              </w:rPr>
              <w:t>Partea 2: Evaluarea conformităţii/</w:t>
            </w:r>
            <w:r>
              <w:rPr>
                <w:rFonts w:ascii="Times New Roman" w:eastAsia="Times New Roman" w:hAnsi="Times New Roman" w:cs="Times New Roman"/>
                <w:sz w:val="20"/>
                <w:szCs w:val="20"/>
                <w:lang w:eastAsia="en-GB"/>
              </w:rPr>
              <w:t xml:space="preserve"> </w:t>
            </w:r>
            <w:r w:rsidRPr="009672BC">
              <w:rPr>
                <w:rFonts w:ascii="Times New Roman" w:eastAsia="Times New Roman" w:hAnsi="Times New Roman" w:cs="Times New Roman"/>
                <w:sz w:val="20"/>
                <w:szCs w:val="20"/>
                <w:lang w:eastAsia="en-GB"/>
              </w:rPr>
              <w:t>Standard de produs</w:t>
            </w:r>
          </w:p>
        </w:tc>
        <w:tc>
          <w:tcPr>
            <w:tcW w:w="1983" w:type="dxa"/>
            <w:gridSpan w:val="3"/>
          </w:tcPr>
          <w:p w14:paraId="41E89FA8" w14:textId="77777777" w:rsidR="00CC49BE" w:rsidRPr="00CC49BE" w:rsidRDefault="00CC49BE" w:rsidP="00CC49BE">
            <w:pPr>
              <w:rPr>
                <w:rFonts w:ascii="Times New Roman" w:eastAsia="Times New Roman" w:hAnsi="Times New Roman" w:cs="Times New Roman"/>
                <w:sz w:val="20"/>
                <w:szCs w:val="20"/>
                <w:lang w:val="fr-FR" w:eastAsia="en-GB"/>
              </w:rPr>
            </w:pPr>
            <w:r w:rsidRPr="00CC49BE">
              <w:rPr>
                <w:rFonts w:ascii="Times New Roman" w:eastAsia="Times New Roman" w:hAnsi="Times New Roman" w:cs="Times New Roman"/>
                <w:sz w:val="20"/>
                <w:szCs w:val="20"/>
                <w:lang w:val="fr-FR" w:eastAsia="en-GB"/>
              </w:rPr>
              <w:t>EN 14178-2:2004</w:t>
            </w:r>
          </w:p>
          <w:p w14:paraId="1441B80A" w14:textId="77777777" w:rsidR="00214CF4" w:rsidRPr="00214CF4" w:rsidRDefault="009F06C1" w:rsidP="009672B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Sticlă pentru construcţii. Produse de bază de sticlă silico - alcalino - pământoasă. Partea 2: Evaluarea conformităţii/ Standard de produs</w:t>
            </w:r>
          </w:p>
        </w:tc>
        <w:tc>
          <w:tcPr>
            <w:tcW w:w="1284" w:type="dxa"/>
            <w:gridSpan w:val="3"/>
            <w:vAlign w:val="center"/>
          </w:tcPr>
          <w:p w14:paraId="383E2077" w14:textId="77777777" w:rsidR="00214CF4" w:rsidRPr="00214CF4" w:rsidRDefault="00214CF4"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2703DFC" w14:textId="77777777" w:rsidR="00214CF4" w:rsidRPr="00214CF4" w:rsidRDefault="00214CF4" w:rsidP="009D45C5">
            <w:pPr>
              <w:jc w:val="center"/>
              <w:rPr>
                <w:rFonts w:ascii="Times New Roman" w:eastAsia="Times New Roman" w:hAnsi="Times New Roman" w:cs="Times New Roman"/>
                <w:sz w:val="20"/>
                <w:szCs w:val="20"/>
                <w:lang w:val="fr-FR" w:eastAsia="en-GB"/>
              </w:rPr>
            </w:pPr>
          </w:p>
        </w:tc>
        <w:tc>
          <w:tcPr>
            <w:tcW w:w="1422" w:type="dxa"/>
            <w:vAlign w:val="center"/>
          </w:tcPr>
          <w:p w14:paraId="6706D4B2" w14:textId="77777777" w:rsidR="00214CF4"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0C1A9CF0" w14:textId="77777777" w:rsidR="00214CF4"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1B35350C" w14:textId="77777777" w:rsidTr="008852EC">
        <w:trPr>
          <w:trHeight w:val="409"/>
          <w:jc w:val="center"/>
        </w:trPr>
        <w:tc>
          <w:tcPr>
            <w:tcW w:w="584" w:type="dxa"/>
          </w:tcPr>
          <w:p w14:paraId="41D54A43" w14:textId="77777777" w:rsidR="009672BC" w:rsidRDefault="009672B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315</w:t>
            </w:r>
          </w:p>
        </w:tc>
        <w:tc>
          <w:tcPr>
            <w:tcW w:w="1959" w:type="dxa"/>
            <w:gridSpan w:val="4"/>
          </w:tcPr>
          <w:p w14:paraId="2E8ECA14" w14:textId="77777777" w:rsid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SR EN 14179-2:2010</w:t>
            </w:r>
          </w:p>
          <w:p w14:paraId="36EB1DA9" w14:textId="77777777" w:rsidR="009672BC" w:rsidRP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Sticlă pentru construcţii. Geam de securitate de sticlă silico - calco - sodică securizat termic şi tratat Heat Soak. Partea 2: Evaluarea conformităţii/</w:t>
            </w:r>
            <w:r>
              <w:rPr>
                <w:rFonts w:ascii="Times New Roman" w:eastAsia="Times New Roman" w:hAnsi="Times New Roman" w:cs="Times New Roman"/>
                <w:sz w:val="20"/>
                <w:szCs w:val="20"/>
                <w:lang w:eastAsia="en-GB"/>
              </w:rPr>
              <w:t xml:space="preserve"> </w:t>
            </w:r>
            <w:r w:rsidRPr="009672BC">
              <w:rPr>
                <w:rFonts w:ascii="Times New Roman" w:eastAsia="Times New Roman" w:hAnsi="Times New Roman" w:cs="Times New Roman"/>
                <w:sz w:val="20"/>
                <w:szCs w:val="20"/>
                <w:lang w:eastAsia="en-GB"/>
              </w:rPr>
              <w:t>Standard de produs</w:t>
            </w:r>
          </w:p>
        </w:tc>
        <w:tc>
          <w:tcPr>
            <w:tcW w:w="1983" w:type="dxa"/>
            <w:gridSpan w:val="3"/>
          </w:tcPr>
          <w:p w14:paraId="74DD9F4D" w14:textId="77777777" w:rsidR="009672BC" w:rsidRPr="009672BC" w:rsidRDefault="009672BC" w:rsidP="009672BC">
            <w:pP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EN 14179-2:2005</w:t>
            </w:r>
          </w:p>
          <w:p w14:paraId="7535550A" w14:textId="77777777" w:rsidR="009672BC" w:rsidRPr="00CC49BE"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Sticlă pentru construcţii. Geam de securitate de sticlă silico - calco - sodică securizat termic şi tratat Heat Soak. Partea 2: Evaluarea conformităţii/ Standard de produs</w:t>
            </w:r>
          </w:p>
        </w:tc>
        <w:tc>
          <w:tcPr>
            <w:tcW w:w="1284" w:type="dxa"/>
            <w:gridSpan w:val="3"/>
            <w:vAlign w:val="center"/>
          </w:tcPr>
          <w:p w14:paraId="1A0C5B71" w14:textId="77777777" w:rsidR="009672BC" w:rsidRPr="00214CF4" w:rsidRDefault="009672B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71CCCCC" w14:textId="77777777" w:rsidR="009672BC" w:rsidRPr="00214CF4" w:rsidRDefault="009672BC" w:rsidP="009D45C5">
            <w:pPr>
              <w:jc w:val="center"/>
              <w:rPr>
                <w:rFonts w:ascii="Times New Roman" w:eastAsia="Times New Roman" w:hAnsi="Times New Roman" w:cs="Times New Roman"/>
                <w:sz w:val="20"/>
                <w:szCs w:val="20"/>
                <w:lang w:val="fr-FR" w:eastAsia="en-GB"/>
              </w:rPr>
            </w:pPr>
          </w:p>
        </w:tc>
        <w:tc>
          <w:tcPr>
            <w:tcW w:w="1422" w:type="dxa"/>
            <w:vAlign w:val="center"/>
          </w:tcPr>
          <w:p w14:paraId="56E9AAA4"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5D442B12"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F208BF" w:rsidRPr="00775ED4" w14:paraId="5717026A" w14:textId="77777777" w:rsidTr="008852EC">
        <w:trPr>
          <w:trHeight w:val="409"/>
          <w:jc w:val="center"/>
        </w:trPr>
        <w:tc>
          <w:tcPr>
            <w:tcW w:w="584" w:type="dxa"/>
          </w:tcPr>
          <w:p w14:paraId="6340C93A" w14:textId="77777777" w:rsidR="009672BC" w:rsidRDefault="009672B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316</w:t>
            </w:r>
          </w:p>
        </w:tc>
        <w:tc>
          <w:tcPr>
            <w:tcW w:w="1959" w:type="dxa"/>
            <w:gridSpan w:val="4"/>
          </w:tcPr>
          <w:p w14:paraId="477494EE" w14:textId="77777777" w:rsid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SR EN 14188-1:2010</w:t>
            </w:r>
          </w:p>
          <w:p w14:paraId="5E8246A6" w14:textId="77777777" w:rsidR="009672BC" w:rsidRP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Produse pentru colmatarea rosturilor. Partea 1: Specificaţii pentru produsele de colmatare aplicate la cald</w:t>
            </w:r>
          </w:p>
        </w:tc>
        <w:tc>
          <w:tcPr>
            <w:tcW w:w="1983" w:type="dxa"/>
            <w:gridSpan w:val="3"/>
          </w:tcPr>
          <w:p w14:paraId="46DD467D" w14:textId="77777777" w:rsidR="009672BC" w:rsidRPr="009672BC" w:rsidRDefault="009672BC" w:rsidP="009672BC">
            <w:pP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EN 14188-1:2004</w:t>
            </w:r>
          </w:p>
          <w:p w14:paraId="31E610BD" w14:textId="77777777" w:rsidR="009672BC" w:rsidRPr="009672BC"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Produse pentru colmatarea rosturilor. Partea 1: Specificaţii pentru produsele de colmatare aplicate la cald</w:t>
            </w:r>
          </w:p>
        </w:tc>
        <w:tc>
          <w:tcPr>
            <w:tcW w:w="1284" w:type="dxa"/>
            <w:gridSpan w:val="3"/>
            <w:vAlign w:val="center"/>
          </w:tcPr>
          <w:p w14:paraId="621CE8A4" w14:textId="77777777" w:rsidR="009672BC" w:rsidRPr="00214CF4" w:rsidRDefault="009672B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A15CE72" w14:textId="77777777" w:rsidR="009672BC" w:rsidRPr="00214CF4" w:rsidRDefault="009672BC" w:rsidP="009D45C5">
            <w:pPr>
              <w:jc w:val="center"/>
              <w:rPr>
                <w:rFonts w:ascii="Times New Roman" w:eastAsia="Times New Roman" w:hAnsi="Times New Roman" w:cs="Times New Roman"/>
                <w:sz w:val="20"/>
                <w:szCs w:val="20"/>
                <w:lang w:val="fr-FR" w:eastAsia="en-GB"/>
              </w:rPr>
            </w:pPr>
          </w:p>
        </w:tc>
        <w:tc>
          <w:tcPr>
            <w:tcW w:w="1422" w:type="dxa"/>
            <w:vAlign w:val="center"/>
          </w:tcPr>
          <w:p w14:paraId="019DB05A"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01.07.2005</w:t>
            </w:r>
          </w:p>
        </w:tc>
        <w:tc>
          <w:tcPr>
            <w:tcW w:w="1420" w:type="dxa"/>
            <w:vAlign w:val="center"/>
          </w:tcPr>
          <w:p w14:paraId="1983245F"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3C58555A" w14:textId="77777777" w:rsidTr="008852EC">
        <w:trPr>
          <w:trHeight w:val="409"/>
          <w:jc w:val="center"/>
        </w:trPr>
        <w:tc>
          <w:tcPr>
            <w:tcW w:w="584" w:type="dxa"/>
          </w:tcPr>
          <w:p w14:paraId="28C480CD" w14:textId="77777777" w:rsidR="009672BC" w:rsidRDefault="009672B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317</w:t>
            </w:r>
          </w:p>
        </w:tc>
        <w:tc>
          <w:tcPr>
            <w:tcW w:w="1959" w:type="dxa"/>
            <w:gridSpan w:val="4"/>
          </w:tcPr>
          <w:p w14:paraId="158E0401" w14:textId="77777777" w:rsid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SR EN 14188-2:2010</w:t>
            </w:r>
          </w:p>
          <w:p w14:paraId="043C5171" w14:textId="77777777" w:rsidR="009672BC" w:rsidRPr="009672BC" w:rsidRDefault="009672BC" w:rsidP="00C8367C">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 xml:space="preserve">Produse pentru colmatarea rosturilor. Partea 2: Specificaţii pentru produsele de </w:t>
            </w:r>
            <w:r w:rsidRPr="009672BC">
              <w:rPr>
                <w:rFonts w:ascii="Times New Roman" w:eastAsia="Times New Roman" w:hAnsi="Times New Roman" w:cs="Times New Roman"/>
                <w:sz w:val="20"/>
                <w:szCs w:val="20"/>
                <w:lang w:eastAsia="en-GB"/>
              </w:rPr>
              <w:lastRenderedPageBreak/>
              <w:t>colmatare aplicate la rece</w:t>
            </w:r>
          </w:p>
        </w:tc>
        <w:tc>
          <w:tcPr>
            <w:tcW w:w="1983" w:type="dxa"/>
            <w:gridSpan w:val="3"/>
          </w:tcPr>
          <w:p w14:paraId="190CFC93" w14:textId="77777777" w:rsidR="009672BC" w:rsidRPr="009672BC" w:rsidRDefault="009672BC" w:rsidP="009672BC">
            <w:pP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lastRenderedPageBreak/>
              <w:t>EN 14188-2:2004</w:t>
            </w:r>
          </w:p>
          <w:p w14:paraId="22424070" w14:textId="77777777" w:rsidR="009672BC" w:rsidRPr="009672BC"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 xml:space="preserve">Produse pentru colmatarea rosturilor. Partea 2: Specificaţii pentru produsele de </w:t>
            </w:r>
            <w:r w:rsidRPr="009F06C1">
              <w:rPr>
                <w:rFonts w:ascii="Times New Roman" w:eastAsia="Times New Roman" w:hAnsi="Times New Roman" w:cs="Times New Roman"/>
                <w:sz w:val="20"/>
                <w:szCs w:val="20"/>
                <w:lang w:val="fr-FR" w:eastAsia="en-GB"/>
              </w:rPr>
              <w:lastRenderedPageBreak/>
              <w:t>colmatare aplicate la rece</w:t>
            </w:r>
          </w:p>
        </w:tc>
        <w:tc>
          <w:tcPr>
            <w:tcW w:w="1284" w:type="dxa"/>
            <w:gridSpan w:val="3"/>
            <w:vAlign w:val="center"/>
          </w:tcPr>
          <w:p w14:paraId="62AEC288" w14:textId="77777777" w:rsidR="009672BC" w:rsidRPr="00214CF4" w:rsidRDefault="009672B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569BDEF" w14:textId="77777777" w:rsidR="009672BC" w:rsidRPr="00214CF4" w:rsidRDefault="009672BC" w:rsidP="009D45C5">
            <w:pPr>
              <w:jc w:val="center"/>
              <w:rPr>
                <w:rFonts w:ascii="Times New Roman" w:eastAsia="Times New Roman" w:hAnsi="Times New Roman" w:cs="Times New Roman"/>
                <w:sz w:val="20"/>
                <w:szCs w:val="20"/>
                <w:lang w:val="fr-FR" w:eastAsia="en-GB"/>
              </w:rPr>
            </w:pPr>
          </w:p>
        </w:tc>
        <w:tc>
          <w:tcPr>
            <w:tcW w:w="1422" w:type="dxa"/>
            <w:vAlign w:val="center"/>
          </w:tcPr>
          <w:p w14:paraId="24A8748F"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01.10.2005</w:t>
            </w:r>
          </w:p>
        </w:tc>
        <w:tc>
          <w:tcPr>
            <w:tcW w:w="1420" w:type="dxa"/>
            <w:vAlign w:val="center"/>
          </w:tcPr>
          <w:p w14:paraId="6D8C59A7"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0D50D0A9" w14:textId="77777777" w:rsidTr="008852EC">
        <w:trPr>
          <w:trHeight w:val="409"/>
          <w:jc w:val="center"/>
        </w:trPr>
        <w:tc>
          <w:tcPr>
            <w:tcW w:w="584" w:type="dxa"/>
          </w:tcPr>
          <w:p w14:paraId="23CF36F0" w14:textId="77777777" w:rsidR="009672BC" w:rsidRDefault="009672B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318</w:t>
            </w:r>
          </w:p>
        </w:tc>
        <w:tc>
          <w:tcPr>
            <w:tcW w:w="1959" w:type="dxa"/>
            <w:gridSpan w:val="4"/>
          </w:tcPr>
          <w:p w14:paraId="5F7B5579" w14:textId="77777777" w:rsid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SR EN 14188-3:2010</w:t>
            </w:r>
          </w:p>
          <w:p w14:paraId="198AFD51" w14:textId="77777777" w:rsidR="009672BC" w:rsidRP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Produse pentru colmatarea rosturilor. Partea 3: Specificaţii pentru produse prefabricate de colmatare a rosturilor</w:t>
            </w:r>
          </w:p>
        </w:tc>
        <w:tc>
          <w:tcPr>
            <w:tcW w:w="1983" w:type="dxa"/>
            <w:gridSpan w:val="3"/>
          </w:tcPr>
          <w:p w14:paraId="0424D7A8" w14:textId="77777777" w:rsidR="009672BC" w:rsidRPr="009672BC" w:rsidRDefault="009672BC" w:rsidP="009672BC">
            <w:pP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EN 14188-3:2006</w:t>
            </w:r>
          </w:p>
          <w:p w14:paraId="14720999" w14:textId="77777777" w:rsidR="009672BC" w:rsidRPr="009672BC"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Produse pentru colmatarea rosturilor. Partea 3: Specificaţii pentru produse prefabricate de colmatare a rosturilor</w:t>
            </w:r>
          </w:p>
        </w:tc>
        <w:tc>
          <w:tcPr>
            <w:tcW w:w="1284" w:type="dxa"/>
            <w:gridSpan w:val="3"/>
            <w:vAlign w:val="center"/>
          </w:tcPr>
          <w:p w14:paraId="75E6E395" w14:textId="77777777" w:rsidR="009672BC" w:rsidRPr="00214CF4" w:rsidRDefault="009672B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5B5C364" w14:textId="77777777" w:rsidR="009672BC" w:rsidRPr="00214CF4" w:rsidRDefault="009672BC" w:rsidP="009D45C5">
            <w:pPr>
              <w:jc w:val="center"/>
              <w:rPr>
                <w:rFonts w:ascii="Times New Roman" w:eastAsia="Times New Roman" w:hAnsi="Times New Roman" w:cs="Times New Roman"/>
                <w:sz w:val="20"/>
                <w:szCs w:val="20"/>
                <w:lang w:val="fr-FR" w:eastAsia="en-GB"/>
              </w:rPr>
            </w:pPr>
          </w:p>
        </w:tc>
        <w:tc>
          <w:tcPr>
            <w:tcW w:w="1422" w:type="dxa"/>
            <w:vAlign w:val="center"/>
          </w:tcPr>
          <w:p w14:paraId="19159B56"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01.11.2006</w:t>
            </w:r>
          </w:p>
        </w:tc>
        <w:tc>
          <w:tcPr>
            <w:tcW w:w="1420" w:type="dxa"/>
            <w:vAlign w:val="center"/>
          </w:tcPr>
          <w:p w14:paraId="6CF4FB12"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01.11.2007</w:t>
            </w:r>
          </w:p>
        </w:tc>
      </w:tr>
      <w:tr w:rsidR="00F208BF" w:rsidRPr="00775ED4" w14:paraId="3F3BDCD8" w14:textId="77777777" w:rsidTr="008852EC">
        <w:trPr>
          <w:trHeight w:val="409"/>
          <w:jc w:val="center"/>
        </w:trPr>
        <w:tc>
          <w:tcPr>
            <w:tcW w:w="584" w:type="dxa"/>
          </w:tcPr>
          <w:p w14:paraId="7061A541" w14:textId="77777777" w:rsidR="009672BC" w:rsidRDefault="009672B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319</w:t>
            </w:r>
          </w:p>
        </w:tc>
        <w:tc>
          <w:tcPr>
            <w:tcW w:w="1959" w:type="dxa"/>
            <w:gridSpan w:val="4"/>
          </w:tcPr>
          <w:p w14:paraId="6D0DA1DA" w14:textId="77777777" w:rsid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EN 14190:2015</w:t>
            </w:r>
          </w:p>
          <w:p w14:paraId="3F07101F" w14:textId="77777777" w:rsidR="009672BC" w:rsidRP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Produse realizate prin prelucrarea secundară a plăcilor de gips-carton. Definiţii, cerinţe şi metode de încercare</w:t>
            </w:r>
          </w:p>
        </w:tc>
        <w:tc>
          <w:tcPr>
            <w:tcW w:w="1983" w:type="dxa"/>
            <w:gridSpan w:val="3"/>
          </w:tcPr>
          <w:p w14:paraId="0D024CB5" w14:textId="77777777" w:rsidR="009672BC" w:rsidRPr="009672BC" w:rsidRDefault="009672BC" w:rsidP="009672BC">
            <w:pP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EN 14190:2014</w:t>
            </w:r>
          </w:p>
          <w:p w14:paraId="2C456E42" w14:textId="77777777" w:rsidR="009672BC" w:rsidRPr="009672BC"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Produse realizate prin prelucrarea secundară a plăcilor de gips-carton. Definiţii, cerinţe şi metode de încercare</w:t>
            </w:r>
          </w:p>
        </w:tc>
        <w:tc>
          <w:tcPr>
            <w:tcW w:w="1284" w:type="dxa"/>
            <w:gridSpan w:val="3"/>
            <w:vAlign w:val="center"/>
          </w:tcPr>
          <w:p w14:paraId="7EA39DC8" w14:textId="77777777" w:rsidR="009672BC" w:rsidRPr="00214CF4" w:rsidRDefault="009672BC" w:rsidP="00AF0005">
            <w:pPr>
              <w:jc w:val="cente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SM SR EN 14190:2010</w:t>
            </w:r>
          </w:p>
        </w:tc>
        <w:tc>
          <w:tcPr>
            <w:tcW w:w="1278" w:type="dxa"/>
            <w:gridSpan w:val="2"/>
            <w:vAlign w:val="center"/>
          </w:tcPr>
          <w:p w14:paraId="65E9109E" w14:textId="77777777" w:rsidR="009672BC" w:rsidRPr="00214CF4" w:rsidRDefault="009672BC" w:rsidP="009D45C5">
            <w:pPr>
              <w:jc w:val="cente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EN 14190:2005</w:t>
            </w:r>
          </w:p>
        </w:tc>
        <w:tc>
          <w:tcPr>
            <w:tcW w:w="1422" w:type="dxa"/>
            <w:vAlign w:val="center"/>
          </w:tcPr>
          <w:p w14:paraId="392F6D1E"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13.02.2015</w:t>
            </w:r>
          </w:p>
        </w:tc>
        <w:tc>
          <w:tcPr>
            <w:tcW w:w="1420" w:type="dxa"/>
            <w:vAlign w:val="center"/>
          </w:tcPr>
          <w:p w14:paraId="6B79EB11"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13.02.2016</w:t>
            </w:r>
          </w:p>
        </w:tc>
      </w:tr>
      <w:tr w:rsidR="00F208BF" w:rsidRPr="00775ED4" w14:paraId="342E41E8" w14:textId="77777777" w:rsidTr="008852EC">
        <w:trPr>
          <w:trHeight w:val="409"/>
          <w:jc w:val="center"/>
        </w:trPr>
        <w:tc>
          <w:tcPr>
            <w:tcW w:w="584" w:type="dxa"/>
            <w:vMerge w:val="restart"/>
          </w:tcPr>
          <w:p w14:paraId="76941312" w14:textId="77777777" w:rsidR="009672BC" w:rsidRDefault="009672B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320</w:t>
            </w:r>
          </w:p>
        </w:tc>
        <w:tc>
          <w:tcPr>
            <w:tcW w:w="1959" w:type="dxa"/>
            <w:gridSpan w:val="4"/>
          </w:tcPr>
          <w:p w14:paraId="29AC9A1E" w14:textId="77777777" w:rsidR="009672BC" w:rsidRDefault="009672BC" w:rsidP="00EC6289">
            <w:pPr>
              <w:ind w:firstLine="5"/>
              <w:rPr>
                <w:rFonts w:ascii="Times New Roman" w:eastAsia="Times New Roman" w:hAnsi="Times New Roman" w:cs="Times New Roman"/>
                <w:sz w:val="20"/>
                <w:szCs w:val="20"/>
                <w:lang w:eastAsia="en-GB"/>
              </w:rPr>
            </w:pPr>
            <w:r w:rsidRPr="009672BC">
              <w:rPr>
                <w:rFonts w:ascii="Times New Roman" w:eastAsia="Times New Roman" w:hAnsi="Times New Roman" w:cs="Times New Roman"/>
                <w:sz w:val="20"/>
                <w:szCs w:val="20"/>
                <w:lang w:eastAsia="en-GB"/>
              </w:rPr>
              <w:t>SM SR EN 14195:2010</w:t>
            </w:r>
          </w:p>
          <w:p w14:paraId="5DA13F0C" w14:textId="77777777" w:rsidR="00715885" w:rsidRPr="009672BC" w:rsidRDefault="00715885" w:rsidP="00EC6289">
            <w:pPr>
              <w:ind w:firstLine="5"/>
              <w:rPr>
                <w:rFonts w:ascii="Times New Roman" w:eastAsia="Times New Roman" w:hAnsi="Times New Roman" w:cs="Times New Roman"/>
                <w:sz w:val="20"/>
                <w:szCs w:val="20"/>
                <w:lang w:eastAsia="en-GB"/>
              </w:rPr>
            </w:pPr>
            <w:r w:rsidRPr="00715885">
              <w:rPr>
                <w:rFonts w:ascii="Times New Roman" w:eastAsia="Times New Roman" w:hAnsi="Times New Roman" w:cs="Times New Roman"/>
                <w:sz w:val="20"/>
                <w:szCs w:val="20"/>
                <w:lang w:eastAsia="en-GB"/>
              </w:rPr>
              <w:t>Componentele structurii metalice pentru sis</w:t>
            </w:r>
            <w:r w:rsidR="00926E56">
              <w:rPr>
                <w:rFonts w:ascii="Times New Roman" w:eastAsia="Times New Roman" w:hAnsi="Times New Roman" w:cs="Times New Roman"/>
                <w:sz w:val="20"/>
                <w:szCs w:val="20"/>
                <w:lang w:eastAsia="en-GB"/>
              </w:rPr>
              <w:t xml:space="preserve"> </w:t>
            </w:r>
            <w:r w:rsidRPr="00715885">
              <w:rPr>
                <w:rFonts w:ascii="Times New Roman" w:eastAsia="Times New Roman" w:hAnsi="Times New Roman" w:cs="Times New Roman"/>
                <w:sz w:val="20"/>
                <w:szCs w:val="20"/>
                <w:lang w:eastAsia="en-GB"/>
              </w:rPr>
              <w:t>teme de plăci de gips-carton. Definiţii, condiţii şi metode de încercare</w:t>
            </w:r>
          </w:p>
        </w:tc>
        <w:tc>
          <w:tcPr>
            <w:tcW w:w="1983" w:type="dxa"/>
            <w:gridSpan w:val="3"/>
          </w:tcPr>
          <w:p w14:paraId="0DFC9A83" w14:textId="77777777" w:rsidR="009672BC" w:rsidRPr="009672BC" w:rsidRDefault="009672BC" w:rsidP="009672BC">
            <w:pP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EN 14195:2005</w:t>
            </w:r>
          </w:p>
          <w:p w14:paraId="2EC03D54" w14:textId="77777777" w:rsidR="009672BC" w:rsidRPr="009672BC" w:rsidRDefault="009F06C1" w:rsidP="00C8367C">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Componentele structurii metalice pentru sisteme de plăci de gips-carton. Definiţii, condiţii şi metode de încercare</w:t>
            </w:r>
          </w:p>
        </w:tc>
        <w:tc>
          <w:tcPr>
            <w:tcW w:w="1284" w:type="dxa"/>
            <w:gridSpan w:val="3"/>
            <w:vAlign w:val="center"/>
          </w:tcPr>
          <w:p w14:paraId="1FFD79AA" w14:textId="77777777" w:rsidR="009672BC" w:rsidRPr="009672BC" w:rsidRDefault="009672B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A31206F" w14:textId="77777777" w:rsidR="009672BC" w:rsidRPr="009672BC" w:rsidRDefault="009672BC" w:rsidP="009D45C5">
            <w:pPr>
              <w:jc w:val="center"/>
              <w:rPr>
                <w:rFonts w:ascii="Times New Roman" w:eastAsia="Times New Roman" w:hAnsi="Times New Roman" w:cs="Times New Roman"/>
                <w:sz w:val="20"/>
                <w:szCs w:val="20"/>
                <w:lang w:val="fr-FR" w:eastAsia="en-GB"/>
              </w:rPr>
            </w:pPr>
          </w:p>
        </w:tc>
        <w:tc>
          <w:tcPr>
            <w:tcW w:w="1422" w:type="dxa"/>
            <w:vAlign w:val="center"/>
          </w:tcPr>
          <w:p w14:paraId="29B62C93"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01.01.2006</w:t>
            </w:r>
          </w:p>
        </w:tc>
        <w:tc>
          <w:tcPr>
            <w:tcW w:w="1420" w:type="dxa"/>
            <w:vAlign w:val="center"/>
          </w:tcPr>
          <w:p w14:paraId="4CD8CC9B" w14:textId="77777777" w:rsidR="009672BC" w:rsidRDefault="009672B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01.01.2007</w:t>
            </w:r>
          </w:p>
        </w:tc>
      </w:tr>
      <w:tr w:rsidR="00F208BF" w:rsidRPr="00775ED4" w14:paraId="345300A1" w14:textId="77777777" w:rsidTr="008852EC">
        <w:trPr>
          <w:trHeight w:val="409"/>
          <w:jc w:val="center"/>
        </w:trPr>
        <w:tc>
          <w:tcPr>
            <w:tcW w:w="584" w:type="dxa"/>
            <w:vMerge/>
          </w:tcPr>
          <w:p w14:paraId="6DA334D3" w14:textId="77777777" w:rsidR="009672BC" w:rsidRDefault="009672BC" w:rsidP="00440D70">
            <w:pPr>
              <w:jc w:val="center"/>
              <w:rPr>
                <w:rFonts w:ascii="Times New Roman" w:eastAsia="Times New Roman" w:hAnsi="Times New Roman" w:cs="Times New Roman"/>
                <w:sz w:val="14"/>
                <w:szCs w:val="14"/>
                <w:lang w:eastAsia="en-GB"/>
              </w:rPr>
            </w:pPr>
          </w:p>
        </w:tc>
        <w:tc>
          <w:tcPr>
            <w:tcW w:w="1959" w:type="dxa"/>
            <w:gridSpan w:val="4"/>
          </w:tcPr>
          <w:p w14:paraId="292E70CC" w14:textId="77777777" w:rsidR="009672BC" w:rsidRPr="00715885" w:rsidRDefault="009672BC" w:rsidP="00EC6289">
            <w:pPr>
              <w:ind w:firstLine="5"/>
              <w:rPr>
                <w:rFonts w:ascii="Times New Roman" w:eastAsia="Times New Roman" w:hAnsi="Times New Roman" w:cs="Times New Roman"/>
                <w:color w:val="FF0000"/>
                <w:sz w:val="20"/>
                <w:szCs w:val="20"/>
                <w:lang w:eastAsia="en-GB"/>
              </w:rPr>
            </w:pPr>
            <w:r w:rsidRPr="00321EB0">
              <w:rPr>
                <w:rFonts w:ascii="Times New Roman" w:eastAsia="Times New Roman" w:hAnsi="Times New Roman" w:cs="Times New Roman"/>
                <w:sz w:val="20"/>
                <w:szCs w:val="20"/>
                <w:lang w:eastAsia="en-GB"/>
              </w:rPr>
              <w:t>SM SR EN 14195:</w:t>
            </w:r>
            <w:r w:rsidR="00B50F0C">
              <w:rPr>
                <w:rFonts w:ascii="Times New Roman" w:eastAsia="Times New Roman" w:hAnsi="Times New Roman" w:cs="Times New Roman"/>
                <w:sz w:val="20"/>
                <w:szCs w:val="20"/>
                <w:lang w:eastAsia="en-GB"/>
              </w:rPr>
              <w:t xml:space="preserve"> </w:t>
            </w:r>
            <w:r w:rsidRPr="00321EB0">
              <w:rPr>
                <w:rFonts w:ascii="Times New Roman" w:eastAsia="Times New Roman" w:hAnsi="Times New Roman" w:cs="Times New Roman"/>
                <w:sz w:val="20"/>
                <w:szCs w:val="20"/>
                <w:lang w:eastAsia="en-GB"/>
              </w:rPr>
              <w:t>2010/AC:2010</w:t>
            </w:r>
          </w:p>
        </w:tc>
        <w:tc>
          <w:tcPr>
            <w:tcW w:w="1983" w:type="dxa"/>
            <w:gridSpan w:val="3"/>
          </w:tcPr>
          <w:p w14:paraId="75AA1C8B" w14:textId="77777777" w:rsidR="009641A8" w:rsidRPr="004A77B1" w:rsidRDefault="009672BC" w:rsidP="004A77B1">
            <w:pPr>
              <w:rPr>
                <w:rFonts w:ascii="Times New Roman" w:eastAsia="Times New Roman" w:hAnsi="Times New Roman" w:cs="Times New Roman"/>
                <w:sz w:val="20"/>
                <w:szCs w:val="20"/>
                <w:lang w:val="fr-FR" w:eastAsia="en-GB"/>
              </w:rPr>
            </w:pPr>
            <w:r w:rsidRPr="00321EB0">
              <w:rPr>
                <w:rFonts w:ascii="Times New Roman" w:eastAsia="Times New Roman" w:hAnsi="Times New Roman" w:cs="Times New Roman"/>
                <w:sz w:val="20"/>
                <w:szCs w:val="20"/>
                <w:lang w:val="fr-FR" w:eastAsia="en-GB"/>
              </w:rPr>
              <w:t>EN 14195:2005/ AC:2006</w:t>
            </w:r>
          </w:p>
        </w:tc>
        <w:tc>
          <w:tcPr>
            <w:tcW w:w="1284" w:type="dxa"/>
            <w:gridSpan w:val="3"/>
            <w:vAlign w:val="center"/>
          </w:tcPr>
          <w:p w14:paraId="1A1609EB" w14:textId="77777777" w:rsidR="009672BC" w:rsidRPr="009672BC" w:rsidRDefault="009672BC"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A8734F1" w14:textId="77777777" w:rsidR="009672BC" w:rsidRPr="009672BC" w:rsidRDefault="009672BC" w:rsidP="009D45C5">
            <w:pPr>
              <w:jc w:val="center"/>
              <w:rPr>
                <w:rFonts w:ascii="Times New Roman" w:eastAsia="Times New Roman" w:hAnsi="Times New Roman" w:cs="Times New Roman"/>
                <w:sz w:val="20"/>
                <w:szCs w:val="20"/>
                <w:lang w:val="fr-FR" w:eastAsia="en-GB"/>
              </w:rPr>
            </w:pPr>
          </w:p>
        </w:tc>
        <w:tc>
          <w:tcPr>
            <w:tcW w:w="1422" w:type="dxa"/>
            <w:vAlign w:val="center"/>
          </w:tcPr>
          <w:p w14:paraId="1006E0B7" w14:textId="77777777" w:rsidR="009672BC" w:rsidRDefault="009672BC" w:rsidP="004027E7">
            <w:pPr>
              <w:jc w:val="cente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01.01.2007</w:t>
            </w:r>
          </w:p>
        </w:tc>
        <w:tc>
          <w:tcPr>
            <w:tcW w:w="1420" w:type="dxa"/>
            <w:vAlign w:val="center"/>
          </w:tcPr>
          <w:p w14:paraId="72E773D1" w14:textId="77777777" w:rsidR="009672BC" w:rsidRDefault="009672BC" w:rsidP="004027E7">
            <w:pPr>
              <w:jc w:val="center"/>
              <w:rPr>
                <w:rFonts w:ascii="Times New Roman" w:eastAsia="Times New Roman" w:hAnsi="Times New Roman" w:cs="Times New Roman"/>
                <w:sz w:val="20"/>
                <w:szCs w:val="20"/>
                <w:lang w:val="fr-FR" w:eastAsia="en-GB"/>
              </w:rPr>
            </w:pPr>
            <w:r w:rsidRPr="009672BC">
              <w:rPr>
                <w:rFonts w:ascii="Times New Roman" w:eastAsia="Times New Roman" w:hAnsi="Times New Roman" w:cs="Times New Roman"/>
                <w:sz w:val="20"/>
                <w:szCs w:val="20"/>
                <w:lang w:val="fr-FR" w:eastAsia="en-GB"/>
              </w:rPr>
              <w:t>01.01.2007</w:t>
            </w:r>
          </w:p>
        </w:tc>
      </w:tr>
      <w:tr w:rsidR="00F208BF" w:rsidRPr="00775ED4" w14:paraId="27F9FF1A" w14:textId="77777777" w:rsidTr="008852EC">
        <w:trPr>
          <w:trHeight w:val="409"/>
          <w:jc w:val="center"/>
        </w:trPr>
        <w:tc>
          <w:tcPr>
            <w:tcW w:w="584" w:type="dxa"/>
          </w:tcPr>
          <w:p w14:paraId="6F4BE2F2" w14:textId="77777777" w:rsidR="00715885" w:rsidRDefault="0071588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321</w:t>
            </w:r>
          </w:p>
        </w:tc>
        <w:tc>
          <w:tcPr>
            <w:tcW w:w="1959" w:type="dxa"/>
            <w:gridSpan w:val="4"/>
          </w:tcPr>
          <w:p w14:paraId="4D4E6289" w14:textId="77777777" w:rsidR="00715885" w:rsidRDefault="00715885" w:rsidP="00EC6289">
            <w:pPr>
              <w:ind w:firstLine="5"/>
              <w:rPr>
                <w:rFonts w:ascii="Times New Roman" w:eastAsia="Times New Roman" w:hAnsi="Times New Roman" w:cs="Times New Roman"/>
                <w:sz w:val="20"/>
                <w:szCs w:val="20"/>
                <w:lang w:eastAsia="en-GB"/>
              </w:rPr>
            </w:pPr>
            <w:r w:rsidRPr="00715885">
              <w:rPr>
                <w:rFonts w:ascii="Times New Roman" w:eastAsia="Times New Roman" w:hAnsi="Times New Roman" w:cs="Times New Roman"/>
                <w:sz w:val="20"/>
                <w:szCs w:val="20"/>
                <w:lang w:eastAsia="en-GB"/>
              </w:rPr>
              <w:t>SM EN 14209:2018</w:t>
            </w:r>
          </w:p>
          <w:p w14:paraId="53270F17" w14:textId="77777777" w:rsidR="00715885" w:rsidRPr="00715885" w:rsidRDefault="00715885" w:rsidP="00EC6289">
            <w:pPr>
              <w:ind w:firstLine="5"/>
              <w:rPr>
                <w:rFonts w:ascii="Times New Roman" w:eastAsia="Times New Roman" w:hAnsi="Times New Roman" w:cs="Times New Roman"/>
                <w:sz w:val="20"/>
                <w:szCs w:val="20"/>
                <w:lang w:eastAsia="en-GB"/>
              </w:rPr>
            </w:pPr>
            <w:r w:rsidRPr="00715885">
              <w:rPr>
                <w:rFonts w:ascii="Times New Roman" w:eastAsia="Times New Roman" w:hAnsi="Times New Roman" w:cs="Times New Roman"/>
                <w:sz w:val="20"/>
                <w:szCs w:val="20"/>
                <w:lang w:eastAsia="en-GB"/>
              </w:rPr>
              <w:t>Cornişe preformate din plăci de ghips-carton. Definiţii, cerinţe şi metode de încercare</w:t>
            </w:r>
          </w:p>
        </w:tc>
        <w:tc>
          <w:tcPr>
            <w:tcW w:w="1983" w:type="dxa"/>
            <w:gridSpan w:val="3"/>
          </w:tcPr>
          <w:p w14:paraId="1C7ABFB9" w14:textId="77777777" w:rsidR="00715885" w:rsidRPr="00715885" w:rsidRDefault="00715885" w:rsidP="00715885">
            <w:pPr>
              <w:rPr>
                <w:rFonts w:ascii="Times New Roman" w:eastAsia="Times New Roman" w:hAnsi="Times New Roman" w:cs="Times New Roman"/>
                <w:sz w:val="20"/>
                <w:szCs w:val="20"/>
                <w:lang w:val="fr-FR" w:eastAsia="en-GB"/>
              </w:rPr>
            </w:pPr>
            <w:r w:rsidRPr="00715885">
              <w:rPr>
                <w:rFonts w:ascii="Times New Roman" w:eastAsia="Times New Roman" w:hAnsi="Times New Roman" w:cs="Times New Roman"/>
                <w:sz w:val="20"/>
                <w:szCs w:val="20"/>
                <w:lang w:val="fr-FR" w:eastAsia="en-GB"/>
              </w:rPr>
              <w:t>EN 14209:2017</w:t>
            </w:r>
          </w:p>
          <w:p w14:paraId="2C19D1EF" w14:textId="77777777" w:rsidR="00715885" w:rsidRPr="00715885" w:rsidRDefault="009F06C1" w:rsidP="004A77B1">
            <w:pPr>
              <w:rPr>
                <w:rFonts w:ascii="Times New Roman" w:eastAsia="Times New Roman" w:hAnsi="Times New Roman" w:cs="Times New Roman"/>
                <w:sz w:val="20"/>
                <w:szCs w:val="20"/>
                <w:lang w:val="fr-FR" w:eastAsia="en-GB"/>
              </w:rPr>
            </w:pPr>
            <w:r w:rsidRPr="009F06C1">
              <w:rPr>
                <w:rFonts w:ascii="Times New Roman" w:eastAsia="Times New Roman" w:hAnsi="Times New Roman" w:cs="Times New Roman"/>
                <w:sz w:val="20"/>
                <w:szCs w:val="20"/>
                <w:lang w:val="fr-FR" w:eastAsia="en-GB"/>
              </w:rPr>
              <w:t>Cornişe preformate din plăci de ghips-carton. Definiţii, cerinţe şi metode de încercare</w:t>
            </w:r>
          </w:p>
        </w:tc>
        <w:tc>
          <w:tcPr>
            <w:tcW w:w="1284" w:type="dxa"/>
            <w:gridSpan w:val="3"/>
            <w:vAlign w:val="center"/>
          </w:tcPr>
          <w:p w14:paraId="75977A5D" w14:textId="77777777" w:rsidR="00715885" w:rsidRPr="009672BC" w:rsidRDefault="00715885" w:rsidP="00AF0005">
            <w:pPr>
              <w:jc w:val="center"/>
              <w:rPr>
                <w:rFonts w:ascii="Times New Roman" w:eastAsia="Times New Roman" w:hAnsi="Times New Roman" w:cs="Times New Roman"/>
                <w:sz w:val="20"/>
                <w:szCs w:val="20"/>
                <w:lang w:val="fr-FR" w:eastAsia="en-GB"/>
              </w:rPr>
            </w:pPr>
            <w:r w:rsidRPr="00715885">
              <w:rPr>
                <w:rFonts w:ascii="Times New Roman" w:eastAsia="Times New Roman" w:hAnsi="Times New Roman" w:cs="Times New Roman"/>
                <w:sz w:val="20"/>
                <w:szCs w:val="20"/>
                <w:lang w:val="fr-FR" w:eastAsia="en-GB"/>
              </w:rPr>
              <w:t>SM SR EN 14209:2010</w:t>
            </w:r>
          </w:p>
        </w:tc>
        <w:tc>
          <w:tcPr>
            <w:tcW w:w="1278" w:type="dxa"/>
            <w:gridSpan w:val="2"/>
            <w:vAlign w:val="center"/>
          </w:tcPr>
          <w:p w14:paraId="4F3E38FF" w14:textId="77777777" w:rsidR="00715885" w:rsidRPr="009672BC" w:rsidRDefault="00715885" w:rsidP="009D45C5">
            <w:pPr>
              <w:jc w:val="center"/>
              <w:rPr>
                <w:rFonts w:ascii="Times New Roman" w:eastAsia="Times New Roman" w:hAnsi="Times New Roman" w:cs="Times New Roman"/>
                <w:sz w:val="20"/>
                <w:szCs w:val="20"/>
                <w:lang w:val="fr-FR" w:eastAsia="en-GB"/>
              </w:rPr>
            </w:pPr>
            <w:r w:rsidRPr="00715885">
              <w:rPr>
                <w:rFonts w:ascii="Times New Roman" w:eastAsia="Times New Roman" w:hAnsi="Times New Roman" w:cs="Times New Roman"/>
                <w:sz w:val="20"/>
                <w:szCs w:val="20"/>
                <w:lang w:val="fr-FR" w:eastAsia="en-GB"/>
              </w:rPr>
              <w:t>EN 14209:2005</w:t>
            </w:r>
          </w:p>
        </w:tc>
        <w:tc>
          <w:tcPr>
            <w:tcW w:w="1422" w:type="dxa"/>
            <w:vAlign w:val="center"/>
          </w:tcPr>
          <w:p w14:paraId="211D682E" w14:textId="77777777" w:rsidR="00715885" w:rsidRPr="009672BC" w:rsidRDefault="007158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09.03.2018</w:t>
            </w:r>
          </w:p>
        </w:tc>
        <w:tc>
          <w:tcPr>
            <w:tcW w:w="1420" w:type="dxa"/>
            <w:vAlign w:val="center"/>
          </w:tcPr>
          <w:p w14:paraId="00326284" w14:textId="77777777" w:rsidR="00715885" w:rsidRPr="009672BC" w:rsidRDefault="007158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09.03.2019</w:t>
            </w:r>
          </w:p>
        </w:tc>
      </w:tr>
      <w:tr w:rsidR="00F208BF" w:rsidRPr="00775ED4" w14:paraId="6C303EF4" w14:textId="77777777" w:rsidTr="008852EC">
        <w:trPr>
          <w:trHeight w:val="409"/>
          <w:jc w:val="center"/>
        </w:trPr>
        <w:tc>
          <w:tcPr>
            <w:tcW w:w="584" w:type="dxa"/>
          </w:tcPr>
          <w:p w14:paraId="3CBC552D" w14:textId="77777777" w:rsidR="00715885" w:rsidRDefault="0071588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322</w:t>
            </w:r>
          </w:p>
        </w:tc>
        <w:tc>
          <w:tcPr>
            <w:tcW w:w="1959" w:type="dxa"/>
            <w:gridSpan w:val="4"/>
          </w:tcPr>
          <w:p w14:paraId="201C6136" w14:textId="77777777" w:rsidR="00715885" w:rsidRDefault="00715885" w:rsidP="00EC6289">
            <w:pPr>
              <w:ind w:firstLine="5"/>
              <w:rPr>
                <w:rFonts w:ascii="Times New Roman" w:eastAsia="Times New Roman" w:hAnsi="Times New Roman" w:cs="Times New Roman"/>
                <w:sz w:val="20"/>
                <w:szCs w:val="20"/>
                <w:lang w:eastAsia="en-GB"/>
              </w:rPr>
            </w:pPr>
            <w:r w:rsidRPr="00715885">
              <w:rPr>
                <w:rFonts w:ascii="Times New Roman" w:eastAsia="Times New Roman" w:hAnsi="Times New Roman" w:cs="Times New Roman"/>
                <w:sz w:val="20"/>
                <w:szCs w:val="20"/>
                <w:lang w:eastAsia="en-GB"/>
              </w:rPr>
              <w:t>SM EN 14216:2016</w:t>
            </w:r>
          </w:p>
          <w:p w14:paraId="7BCA217E" w14:textId="77777777" w:rsidR="004A4BF2" w:rsidRPr="00715885"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Ciment. Compoziţie, specificaţii şi criterii de conformitate ale cimenturilor speciale cu căldura de hidratare foarte redusă</w:t>
            </w:r>
          </w:p>
        </w:tc>
        <w:tc>
          <w:tcPr>
            <w:tcW w:w="1983" w:type="dxa"/>
            <w:gridSpan w:val="3"/>
          </w:tcPr>
          <w:p w14:paraId="1473C68D" w14:textId="77777777" w:rsidR="00715885" w:rsidRPr="00715885" w:rsidRDefault="00715885" w:rsidP="00715885">
            <w:pPr>
              <w:rPr>
                <w:rFonts w:ascii="Times New Roman" w:eastAsia="Times New Roman" w:hAnsi="Times New Roman" w:cs="Times New Roman"/>
                <w:sz w:val="20"/>
                <w:szCs w:val="20"/>
                <w:lang w:val="fr-FR" w:eastAsia="en-GB"/>
              </w:rPr>
            </w:pPr>
            <w:r w:rsidRPr="00715885">
              <w:rPr>
                <w:rFonts w:ascii="Times New Roman" w:eastAsia="Times New Roman" w:hAnsi="Times New Roman" w:cs="Times New Roman"/>
                <w:sz w:val="20"/>
                <w:szCs w:val="20"/>
                <w:lang w:val="fr-FR" w:eastAsia="en-GB"/>
              </w:rPr>
              <w:t>EN 14216:2015</w:t>
            </w:r>
          </w:p>
          <w:p w14:paraId="3894D8BA" w14:textId="77777777" w:rsidR="00715885" w:rsidRPr="00715885"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Ciment. Compoziţie, specificaţii şi criterii de conformitate ale cimenturilor speciale cu căldura de hidratare foarte redusă</w:t>
            </w:r>
          </w:p>
        </w:tc>
        <w:tc>
          <w:tcPr>
            <w:tcW w:w="1284" w:type="dxa"/>
            <w:gridSpan w:val="3"/>
            <w:vAlign w:val="center"/>
          </w:tcPr>
          <w:p w14:paraId="414B38AD" w14:textId="77777777" w:rsidR="00715885" w:rsidRPr="00715885" w:rsidRDefault="00715885" w:rsidP="00AF0005">
            <w:pPr>
              <w:jc w:val="center"/>
              <w:rPr>
                <w:rFonts w:ascii="Times New Roman" w:eastAsia="Times New Roman" w:hAnsi="Times New Roman" w:cs="Times New Roman"/>
                <w:sz w:val="20"/>
                <w:szCs w:val="20"/>
                <w:lang w:val="fr-FR" w:eastAsia="en-GB"/>
              </w:rPr>
            </w:pPr>
            <w:r w:rsidRPr="00715885">
              <w:rPr>
                <w:rFonts w:ascii="Times New Roman" w:eastAsia="Times New Roman" w:hAnsi="Times New Roman" w:cs="Times New Roman"/>
                <w:sz w:val="20"/>
                <w:szCs w:val="20"/>
                <w:lang w:val="fr-FR" w:eastAsia="en-GB"/>
              </w:rPr>
              <w:t>SM SR EN 14216:2010</w:t>
            </w:r>
          </w:p>
        </w:tc>
        <w:tc>
          <w:tcPr>
            <w:tcW w:w="1278" w:type="dxa"/>
            <w:gridSpan w:val="2"/>
            <w:vAlign w:val="center"/>
          </w:tcPr>
          <w:p w14:paraId="7DCA2E45" w14:textId="77777777" w:rsidR="00715885" w:rsidRPr="00715885" w:rsidRDefault="00715885" w:rsidP="009D45C5">
            <w:pPr>
              <w:jc w:val="center"/>
              <w:rPr>
                <w:rFonts w:ascii="Times New Roman" w:eastAsia="Times New Roman" w:hAnsi="Times New Roman" w:cs="Times New Roman"/>
                <w:sz w:val="20"/>
                <w:szCs w:val="20"/>
                <w:lang w:val="fr-FR" w:eastAsia="en-GB"/>
              </w:rPr>
            </w:pPr>
            <w:r w:rsidRPr="00715885">
              <w:rPr>
                <w:rFonts w:ascii="Times New Roman" w:eastAsia="Times New Roman" w:hAnsi="Times New Roman" w:cs="Times New Roman"/>
                <w:sz w:val="20"/>
                <w:szCs w:val="20"/>
                <w:lang w:val="fr-FR" w:eastAsia="en-GB"/>
              </w:rPr>
              <w:t>EN 14216:2004</w:t>
            </w:r>
          </w:p>
        </w:tc>
        <w:tc>
          <w:tcPr>
            <w:tcW w:w="1422" w:type="dxa"/>
            <w:vAlign w:val="center"/>
          </w:tcPr>
          <w:p w14:paraId="505DFCB5" w14:textId="77777777" w:rsidR="00715885" w:rsidRDefault="007158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40B49E78" w14:textId="77777777" w:rsidR="00715885" w:rsidRDefault="0071588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08.04.2017</w:t>
            </w:r>
          </w:p>
        </w:tc>
      </w:tr>
      <w:tr w:rsidR="00F208BF" w:rsidRPr="00775ED4" w14:paraId="3AEE885C" w14:textId="77777777" w:rsidTr="008852EC">
        <w:trPr>
          <w:trHeight w:val="409"/>
          <w:jc w:val="center"/>
        </w:trPr>
        <w:tc>
          <w:tcPr>
            <w:tcW w:w="584" w:type="dxa"/>
          </w:tcPr>
          <w:p w14:paraId="11EBFCEC" w14:textId="77777777" w:rsidR="004A4BF2" w:rsidRDefault="004A4BF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323</w:t>
            </w:r>
          </w:p>
        </w:tc>
        <w:tc>
          <w:tcPr>
            <w:tcW w:w="1959" w:type="dxa"/>
            <w:gridSpan w:val="4"/>
          </w:tcPr>
          <w:p w14:paraId="25529AF7" w14:textId="77777777" w:rsidR="004A4BF2"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SM SR EN 14229:2013</w:t>
            </w:r>
          </w:p>
          <w:p w14:paraId="6D0FB62B" w14:textId="77777777" w:rsidR="004A4BF2" w:rsidRPr="00715885"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Lemn pentru construcţii. Stîlpi de lemn pentru linii aeriene</w:t>
            </w:r>
          </w:p>
        </w:tc>
        <w:tc>
          <w:tcPr>
            <w:tcW w:w="1983" w:type="dxa"/>
            <w:gridSpan w:val="3"/>
          </w:tcPr>
          <w:p w14:paraId="0ECC718E" w14:textId="77777777" w:rsidR="004A4BF2" w:rsidRPr="004A4BF2" w:rsidRDefault="004A4BF2" w:rsidP="004A4BF2">
            <w:pP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t>EN 14229:2010</w:t>
            </w:r>
          </w:p>
          <w:p w14:paraId="542D17A5" w14:textId="77777777" w:rsidR="004A4BF2" w:rsidRPr="00715885" w:rsidRDefault="00926E56" w:rsidP="004A4BF2">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Lemn pentru construcţii. Stîlpi de lemn pentru linii aeriene</w:t>
            </w:r>
          </w:p>
        </w:tc>
        <w:tc>
          <w:tcPr>
            <w:tcW w:w="1284" w:type="dxa"/>
            <w:gridSpan w:val="3"/>
            <w:vAlign w:val="center"/>
          </w:tcPr>
          <w:p w14:paraId="60F10495" w14:textId="77777777" w:rsidR="004A4BF2" w:rsidRPr="00715885" w:rsidRDefault="004A4BF2"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949BAB2" w14:textId="77777777" w:rsidR="004A4BF2" w:rsidRPr="00715885" w:rsidRDefault="004A4BF2" w:rsidP="009D45C5">
            <w:pPr>
              <w:jc w:val="center"/>
              <w:rPr>
                <w:rFonts w:ascii="Times New Roman" w:eastAsia="Times New Roman" w:hAnsi="Times New Roman" w:cs="Times New Roman"/>
                <w:sz w:val="20"/>
                <w:szCs w:val="20"/>
                <w:lang w:val="fr-FR" w:eastAsia="en-GB"/>
              </w:rPr>
            </w:pPr>
          </w:p>
        </w:tc>
        <w:tc>
          <w:tcPr>
            <w:tcW w:w="1422" w:type="dxa"/>
            <w:vAlign w:val="center"/>
          </w:tcPr>
          <w:p w14:paraId="3C8C0E17"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01.09.2011</w:t>
            </w:r>
          </w:p>
        </w:tc>
        <w:tc>
          <w:tcPr>
            <w:tcW w:w="1420" w:type="dxa"/>
            <w:vAlign w:val="center"/>
          </w:tcPr>
          <w:p w14:paraId="64055082"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r>
      <w:tr w:rsidR="00F208BF" w:rsidRPr="00775ED4" w14:paraId="1AEAA3B4" w14:textId="77777777" w:rsidTr="008852EC">
        <w:trPr>
          <w:trHeight w:val="409"/>
          <w:jc w:val="center"/>
        </w:trPr>
        <w:tc>
          <w:tcPr>
            <w:tcW w:w="584" w:type="dxa"/>
            <w:vMerge w:val="restart"/>
          </w:tcPr>
          <w:p w14:paraId="6BF1F1EF" w14:textId="77777777" w:rsidR="004A4BF2" w:rsidRDefault="004A4BF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324</w:t>
            </w:r>
          </w:p>
        </w:tc>
        <w:tc>
          <w:tcPr>
            <w:tcW w:w="1959" w:type="dxa"/>
            <w:gridSpan w:val="4"/>
          </w:tcPr>
          <w:p w14:paraId="3BDB46B9" w14:textId="77777777" w:rsidR="004A4BF2"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SM SR EN 14246:2010</w:t>
            </w:r>
          </w:p>
          <w:p w14:paraId="66350C6F" w14:textId="77777777" w:rsidR="004A4BF2" w:rsidRPr="004A4BF2"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Elemente de ipsos pentru plafoane suspendate. Definiţii, condiţii şi metode de încercare</w:t>
            </w:r>
          </w:p>
        </w:tc>
        <w:tc>
          <w:tcPr>
            <w:tcW w:w="1983" w:type="dxa"/>
            <w:gridSpan w:val="3"/>
          </w:tcPr>
          <w:p w14:paraId="1C2AE760" w14:textId="77777777" w:rsidR="004A4BF2" w:rsidRPr="004A4BF2" w:rsidRDefault="004A4BF2" w:rsidP="004A4BF2">
            <w:pP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t>EN 14246:2006</w:t>
            </w:r>
          </w:p>
          <w:p w14:paraId="34FB1AAD" w14:textId="77777777" w:rsidR="004A4BF2" w:rsidRPr="004A4BF2"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Elemente de ipsos pentru plafoane suspendate. Definiţii, condiţii şi metode de încercare</w:t>
            </w:r>
          </w:p>
        </w:tc>
        <w:tc>
          <w:tcPr>
            <w:tcW w:w="1284" w:type="dxa"/>
            <w:gridSpan w:val="3"/>
            <w:vAlign w:val="center"/>
          </w:tcPr>
          <w:p w14:paraId="203B3FA8" w14:textId="77777777" w:rsidR="004A4BF2" w:rsidRPr="00715885" w:rsidRDefault="004A4BF2"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C05DD96" w14:textId="77777777" w:rsidR="004A4BF2" w:rsidRPr="00715885" w:rsidRDefault="004A4BF2" w:rsidP="009D45C5">
            <w:pPr>
              <w:jc w:val="center"/>
              <w:rPr>
                <w:rFonts w:ascii="Times New Roman" w:eastAsia="Times New Roman" w:hAnsi="Times New Roman" w:cs="Times New Roman"/>
                <w:sz w:val="20"/>
                <w:szCs w:val="20"/>
                <w:lang w:val="fr-FR" w:eastAsia="en-GB"/>
              </w:rPr>
            </w:pPr>
          </w:p>
        </w:tc>
        <w:tc>
          <w:tcPr>
            <w:tcW w:w="1422" w:type="dxa"/>
            <w:vAlign w:val="center"/>
          </w:tcPr>
          <w:p w14:paraId="281276E5"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01.04.2007</w:t>
            </w:r>
          </w:p>
        </w:tc>
        <w:tc>
          <w:tcPr>
            <w:tcW w:w="1420" w:type="dxa"/>
            <w:vAlign w:val="center"/>
          </w:tcPr>
          <w:p w14:paraId="6767F9E5"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01.04.2008</w:t>
            </w:r>
          </w:p>
        </w:tc>
      </w:tr>
      <w:tr w:rsidR="00F208BF" w:rsidRPr="00775ED4" w14:paraId="1730258E" w14:textId="77777777" w:rsidTr="008852EC">
        <w:trPr>
          <w:trHeight w:val="409"/>
          <w:jc w:val="center"/>
        </w:trPr>
        <w:tc>
          <w:tcPr>
            <w:tcW w:w="584" w:type="dxa"/>
            <w:vMerge/>
          </w:tcPr>
          <w:p w14:paraId="3696FE3E" w14:textId="77777777" w:rsidR="004A4BF2" w:rsidRDefault="004A4BF2" w:rsidP="00440D70">
            <w:pPr>
              <w:jc w:val="center"/>
              <w:rPr>
                <w:rFonts w:ascii="Times New Roman" w:eastAsia="Times New Roman" w:hAnsi="Times New Roman" w:cs="Times New Roman"/>
                <w:sz w:val="14"/>
                <w:szCs w:val="14"/>
                <w:lang w:eastAsia="en-GB"/>
              </w:rPr>
            </w:pPr>
          </w:p>
        </w:tc>
        <w:tc>
          <w:tcPr>
            <w:tcW w:w="1959" w:type="dxa"/>
            <w:gridSpan w:val="4"/>
          </w:tcPr>
          <w:p w14:paraId="59A45FCC" w14:textId="77777777" w:rsidR="004A4BF2" w:rsidRPr="004A4BF2" w:rsidRDefault="004A4BF2" w:rsidP="00EC6289">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14246:</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4A4BF2">
              <w:rPr>
                <w:rFonts w:ascii="Times New Roman" w:eastAsia="Times New Roman" w:hAnsi="Times New Roman" w:cs="Times New Roman"/>
                <w:sz w:val="20"/>
                <w:szCs w:val="20"/>
                <w:lang w:eastAsia="en-GB"/>
              </w:rPr>
              <w:t>AC:2010</w:t>
            </w:r>
          </w:p>
        </w:tc>
        <w:tc>
          <w:tcPr>
            <w:tcW w:w="1983" w:type="dxa"/>
            <w:gridSpan w:val="3"/>
          </w:tcPr>
          <w:p w14:paraId="11FBF5B2" w14:textId="77777777" w:rsidR="004A4BF2" w:rsidRPr="004A4BF2" w:rsidRDefault="004A4BF2" w:rsidP="004A4BF2">
            <w:pP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t>EN 14246:2006/</w:t>
            </w:r>
            <w:r>
              <w:rPr>
                <w:rFonts w:ascii="Times New Roman" w:eastAsia="Times New Roman" w:hAnsi="Times New Roman" w:cs="Times New Roman"/>
                <w:sz w:val="20"/>
                <w:szCs w:val="20"/>
                <w:lang w:val="fr-FR" w:eastAsia="en-GB"/>
              </w:rPr>
              <w:t xml:space="preserve"> </w:t>
            </w:r>
            <w:r w:rsidRPr="004A4BF2">
              <w:rPr>
                <w:rFonts w:ascii="Times New Roman" w:eastAsia="Times New Roman" w:hAnsi="Times New Roman" w:cs="Times New Roman"/>
                <w:sz w:val="20"/>
                <w:szCs w:val="20"/>
                <w:lang w:val="fr-FR" w:eastAsia="en-GB"/>
              </w:rPr>
              <w:t>AC:2007</w:t>
            </w:r>
          </w:p>
        </w:tc>
        <w:tc>
          <w:tcPr>
            <w:tcW w:w="1284" w:type="dxa"/>
            <w:gridSpan w:val="3"/>
            <w:vAlign w:val="center"/>
          </w:tcPr>
          <w:p w14:paraId="0A0D6650" w14:textId="77777777" w:rsidR="004A4BF2" w:rsidRPr="00715885" w:rsidRDefault="004A4BF2"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F1ACAD4" w14:textId="77777777" w:rsidR="004A4BF2" w:rsidRPr="00715885" w:rsidRDefault="004A4BF2" w:rsidP="009D45C5">
            <w:pPr>
              <w:jc w:val="center"/>
              <w:rPr>
                <w:rFonts w:ascii="Times New Roman" w:eastAsia="Times New Roman" w:hAnsi="Times New Roman" w:cs="Times New Roman"/>
                <w:sz w:val="20"/>
                <w:szCs w:val="20"/>
                <w:lang w:val="fr-FR" w:eastAsia="en-GB"/>
              </w:rPr>
            </w:pPr>
          </w:p>
        </w:tc>
        <w:tc>
          <w:tcPr>
            <w:tcW w:w="1422" w:type="dxa"/>
            <w:vAlign w:val="center"/>
          </w:tcPr>
          <w:p w14:paraId="01E3F099"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2091DF4C" w14:textId="77777777" w:rsidR="004A4BF2" w:rsidRDefault="004A4BF2"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F208BF" w:rsidRPr="00775ED4" w14:paraId="2D7747C1" w14:textId="77777777" w:rsidTr="008852EC">
        <w:trPr>
          <w:trHeight w:val="409"/>
          <w:jc w:val="center"/>
        </w:trPr>
        <w:tc>
          <w:tcPr>
            <w:tcW w:w="584" w:type="dxa"/>
          </w:tcPr>
          <w:p w14:paraId="2D1D72E2" w14:textId="77777777" w:rsidR="004A4BF2" w:rsidRDefault="004A4BF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325</w:t>
            </w:r>
          </w:p>
        </w:tc>
        <w:tc>
          <w:tcPr>
            <w:tcW w:w="1959" w:type="dxa"/>
            <w:gridSpan w:val="4"/>
          </w:tcPr>
          <w:p w14:paraId="5DCD07B7" w14:textId="77777777" w:rsidR="004A4BF2"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SM EN 14250:2014</w:t>
            </w:r>
          </w:p>
          <w:p w14:paraId="1DADD97D" w14:textId="77777777" w:rsidR="004A4BF2"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 xml:space="preserve">Structuri de lemn. Cerinţe pentru produse referitoare la elemente de structură prefabricate, asamblate cu elemente de fixare cu </w:t>
            </w:r>
            <w:r w:rsidRPr="004A4BF2">
              <w:rPr>
                <w:rFonts w:ascii="Times New Roman" w:eastAsia="Times New Roman" w:hAnsi="Times New Roman" w:cs="Times New Roman"/>
                <w:sz w:val="20"/>
                <w:szCs w:val="20"/>
                <w:lang w:eastAsia="en-GB"/>
              </w:rPr>
              <w:lastRenderedPageBreak/>
              <w:t>placă metalică ambutisată</w:t>
            </w:r>
          </w:p>
        </w:tc>
        <w:tc>
          <w:tcPr>
            <w:tcW w:w="1983" w:type="dxa"/>
            <w:gridSpan w:val="3"/>
          </w:tcPr>
          <w:p w14:paraId="317D5A5E" w14:textId="77777777" w:rsidR="004A4BF2" w:rsidRPr="004A4BF2" w:rsidRDefault="004A4BF2" w:rsidP="004A4BF2">
            <w:pP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lastRenderedPageBreak/>
              <w:t>EN 14250:2010</w:t>
            </w:r>
          </w:p>
          <w:p w14:paraId="31008657" w14:textId="77777777" w:rsidR="004A4BF2" w:rsidRPr="004A4BF2" w:rsidRDefault="00926E56" w:rsidP="004A4BF2">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 xml:space="preserve">Structuri de lemn. Cerinţe pentru produse referitoare la elemente de structură prefabricate, asamblate cu elemente de fixare cu </w:t>
            </w:r>
            <w:r w:rsidRPr="00926E56">
              <w:rPr>
                <w:rFonts w:ascii="Times New Roman" w:eastAsia="Times New Roman" w:hAnsi="Times New Roman" w:cs="Times New Roman"/>
                <w:sz w:val="20"/>
                <w:szCs w:val="20"/>
                <w:lang w:val="fr-FR" w:eastAsia="en-GB"/>
              </w:rPr>
              <w:lastRenderedPageBreak/>
              <w:t>placă metalică ambutisată</w:t>
            </w:r>
          </w:p>
        </w:tc>
        <w:tc>
          <w:tcPr>
            <w:tcW w:w="1284" w:type="dxa"/>
            <w:gridSpan w:val="3"/>
            <w:vAlign w:val="center"/>
          </w:tcPr>
          <w:p w14:paraId="7C2E884D" w14:textId="77777777" w:rsidR="004A4BF2" w:rsidRPr="00715885" w:rsidRDefault="004A4BF2" w:rsidP="00AF0005">
            <w:pPr>
              <w:jc w:val="cente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lastRenderedPageBreak/>
              <w:t>SM SR EN 14250:2010</w:t>
            </w:r>
          </w:p>
        </w:tc>
        <w:tc>
          <w:tcPr>
            <w:tcW w:w="1278" w:type="dxa"/>
            <w:gridSpan w:val="2"/>
            <w:vAlign w:val="center"/>
          </w:tcPr>
          <w:p w14:paraId="202FE3DE" w14:textId="77777777" w:rsidR="004A4BF2" w:rsidRPr="00715885" w:rsidRDefault="004A4BF2" w:rsidP="009D45C5">
            <w:pPr>
              <w:jc w:val="cente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t>EN 14250:2004</w:t>
            </w:r>
          </w:p>
        </w:tc>
        <w:tc>
          <w:tcPr>
            <w:tcW w:w="1422" w:type="dxa"/>
            <w:vAlign w:val="center"/>
          </w:tcPr>
          <w:p w14:paraId="684572B8"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c>
          <w:tcPr>
            <w:tcW w:w="1420" w:type="dxa"/>
            <w:vAlign w:val="center"/>
          </w:tcPr>
          <w:p w14:paraId="4B4EEA17" w14:textId="77777777" w:rsidR="004A4BF2" w:rsidRDefault="004A4BF2"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r>
      <w:tr w:rsidR="00F208BF" w:rsidRPr="00775ED4" w14:paraId="423BECD1" w14:textId="77777777" w:rsidTr="008852EC">
        <w:trPr>
          <w:trHeight w:val="409"/>
          <w:jc w:val="center"/>
        </w:trPr>
        <w:tc>
          <w:tcPr>
            <w:tcW w:w="584" w:type="dxa"/>
          </w:tcPr>
          <w:p w14:paraId="540870F5" w14:textId="77777777" w:rsidR="004A4BF2" w:rsidRDefault="004A4BF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326</w:t>
            </w:r>
          </w:p>
        </w:tc>
        <w:tc>
          <w:tcPr>
            <w:tcW w:w="1959" w:type="dxa"/>
            <w:gridSpan w:val="4"/>
          </w:tcPr>
          <w:p w14:paraId="62E24988" w14:textId="77777777" w:rsidR="004A4BF2" w:rsidRDefault="004A4BF2" w:rsidP="00EC6289">
            <w:pPr>
              <w:ind w:firstLine="5"/>
              <w:rPr>
                <w:rFonts w:ascii="Times New Roman" w:eastAsia="Times New Roman" w:hAnsi="Times New Roman" w:cs="Times New Roman"/>
                <w:sz w:val="20"/>
                <w:szCs w:val="20"/>
                <w:lang w:eastAsia="en-GB"/>
              </w:rPr>
            </w:pPr>
            <w:r w:rsidRPr="004A4BF2">
              <w:rPr>
                <w:rFonts w:ascii="Times New Roman" w:eastAsia="Times New Roman" w:hAnsi="Times New Roman" w:cs="Times New Roman"/>
                <w:sz w:val="20"/>
                <w:szCs w:val="20"/>
                <w:lang w:eastAsia="en-GB"/>
              </w:rPr>
              <w:t>SM SR EN 14296:2010</w:t>
            </w:r>
          </w:p>
          <w:p w14:paraId="1E2BE124" w14:textId="77777777" w:rsidR="004A4BF2" w:rsidRPr="004A4BF2" w:rsidRDefault="004A77B1" w:rsidP="00EC6289">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I</w:t>
            </w:r>
            <w:r w:rsidR="004A4BF2" w:rsidRPr="004A4BF2">
              <w:rPr>
                <w:rFonts w:ascii="Times New Roman" w:eastAsia="Times New Roman" w:hAnsi="Times New Roman" w:cs="Times New Roman"/>
                <w:sz w:val="20"/>
                <w:szCs w:val="20"/>
                <w:lang w:eastAsia="en-GB"/>
              </w:rPr>
              <w:t>nstalaţii sanitare. Lavoare colective</w:t>
            </w:r>
          </w:p>
        </w:tc>
        <w:tc>
          <w:tcPr>
            <w:tcW w:w="1983" w:type="dxa"/>
            <w:gridSpan w:val="3"/>
          </w:tcPr>
          <w:p w14:paraId="1468E9CA" w14:textId="77777777" w:rsidR="004A4BF2" w:rsidRPr="004A4BF2" w:rsidRDefault="004A4BF2" w:rsidP="004A4BF2">
            <w:pPr>
              <w:rPr>
                <w:rFonts w:ascii="Times New Roman" w:eastAsia="Times New Roman" w:hAnsi="Times New Roman" w:cs="Times New Roman"/>
                <w:sz w:val="20"/>
                <w:szCs w:val="20"/>
                <w:lang w:val="fr-FR" w:eastAsia="en-GB"/>
              </w:rPr>
            </w:pPr>
            <w:r w:rsidRPr="004A4BF2">
              <w:rPr>
                <w:rFonts w:ascii="Times New Roman" w:eastAsia="Times New Roman" w:hAnsi="Times New Roman" w:cs="Times New Roman"/>
                <w:sz w:val="20"/>
                <w:szCs w:val="20"/>
                <w:lang w:val="fr-FR" w:eastAsia="en-GB"/>
              </w:rPr>
              <w:t>EN 14296:2005</w:t>
            </w:r>
          </w:p>
          <w:p w14:paraId="17DD9758" w14:textId="77777777" w:rsidR="004A4BF2" w:rsidRPr="004A4BF2"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Instalaţii sanitare. Lavoare colective</w:t>
            </w:r>
          </w:p>
        </w:tc>
        <w:tc>
          <w:tcPr>
            <w:tcW w:w="1284" w:type="dxa"/>
            <w:gridSpan w:val="3"/>
            <w:vAlign w:val="center"/>
          </w:tcPr>
          <w:p w14:paraId="2B03BDD9" w14:textId="77777777" w:rsidR="004A4BF2" w:rsidRPr="004A4BF2" w:rsidRDefault="004A4BF2"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996EE1F" w14:textId="77777777" w:rsidR="004A4BF2" w:rsidRPr="004A4BF2" w:rsidRDefault="004A4BF2" w:rsidP="009D45C5">
            <w:pPr>
              <w:jc w:val="center"/>
              <w:rPr>
                <w:rFonts w:ascii="Times New Roman" w:eastAsia="Times New Roman" w:hAnsi="Times New Roman" w:cs="Times New Roman"/>
                <w:sz w:val="20"/>
                <w:szCs w:val="20"/>
                <w:lang w:val="fr-FR" w:eastAsia="en-GB"/>
              </w:rPr>
            </w:pPr>
          </w:p>
        </w:tc>
        <w:tc>
          <w:tcPr>
            <w:tcW w:w="1422" w:type="dxa"/>
            <w:vAlign w:val="center"/>
          </w:tcPr>
          <w:p w14:paraId="3E39EF42" w14:textId="77777777" w:rsidR="004A4BF2" w:rsidRDefault="004A4BF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4F9C8234" w14:textId="77777777" w:rsidR="004A4BF2" w:rsidRDefault="004A4BF2"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115A83B2" w14:textId="77777777" w:rsidTr="008852EC">
        <w:trPr>
          <w:trHeight w:val="409"/>
          <w:jc w:val="center"/>
        </w:trPr>
        <w:tc>
          <w:tcPr>
            <w:tcW w:w="584" w:type="dxa"/>
          </w:tcPr>
          <w:p w14:paraId="0FF8E54C" w14:textId="77777777" w:rsidR="00F66651" w:rsidRDefault="005E02C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327</w:t>
            </w:r>
          </w:p>
        </w:tc>
        <w:tc>
          <w:tcPr>
            <w:tcW w:w="1959" w:type="dxa"/>
            <w:gridSpan w:val="4"/>
          </w:tcPr>
          <w:p w14:paraId="5A814024" w14:textId="77777777" w:rsidR="00F66651"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SM EN 14303+</w:t>
            </w:r>
            <w:r w:rsidR="00B50F0C">
              <w:rPr>
                <w:rFonts w:ascii="Times New Roman" w:eastAsia="Times New Roman" w:hAnsi="Times New Roman" w:cs="Times New Roman"/>
                <w:sz w:val="20"/>
                <w:szCs w:val="20"/>
                <w:lang w:eastAsia="en-GB"/>
              </w:rPr>
              <w:t xml:space="preserve"> </w:t>
            </w:r>
            <w:r w:rsidRPr="005E02CA">
              <w:rPr>
                <w:rFonts w:ascii="Times New Roman" w:eastAsia="Times New Roman" w:hAnsi="Times New Roman" w:cs="Times New Roman"/>
                <w:sz w:val="20"/>
                <w:szCs w:val="20"/>
                <w:lang w:eastAsia="en-GB"/>
              </w:rPr>
              <w:t>A1:2013</w:t>
            </w:r>
          </w:p>
          <w:p w14:paraId="2B869360" w14:textId="77777777" w:rsidR="005E02CA" w:rsidRPr="004A4BF2"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Produse termoizolante pentru echipamente din clădiri şi instalaţii industriale. Produse fabricate industrial din vată minerală (MW). Specificaţie</w:t>
            </w:r>
          </w:p>
        </w:tc>
        <w:tc>
          <w:tcPr>
            <w:tcW w:w="1983" w:type="dxa"/>
            <w:gridSpan w:val="3"/>
          </w:tcPr>
          <w:p w14:paraId="64D08BBC" w14:textId="77777777" w:rsidR="005E02CA" w:rsidRPr="005E02CA" w:rsidRDefault="005E02CA" w:rsidP="005E02CA">
            <w:pP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14303:2009+</w:t>
            </w:r>
            <w:r>
              <w:rPr>
                <w:rFonts w:ascii="Times New Roman" w:eastAsia="Times New Roman" w:hAnsi="Times New Roman" w:cs="Times New Roman"/>
                <w:sz w:val="20"/>
                <w:szCs w:val="20"/>
                <w:lang w:val="fr-FR" w:eastAsia="en-GB"/>
              </w:rPr>
              <w:t xml:space="preserve"> </w:t>
            </w:r>
            <w:r w:rsidRPr="005E02CA">
              <w:rPr>
                <w:rFonts w:ascii="Times New Roman" w:eastAsia="Times New Roman" w:hAnsi="Times New Roman" w:cs="Times New Roman"/>
                <w:sz w:val="20"/>
                <w:szCs w:val="20"/>
                <w:lang w:val="fr-FR" w:eastAsia="en-GB"/>
              </w:rPr>
              <w:t>A1:2013</w:t>
            </w:r>
          </w:p>
          <w:p w14:paraId="2F8D9E8A" w14:textId="77777777" w:rsidR="00F66651" w:rsidRPr="004A4BF2"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vată minerală (MW). Specificaţie</w:t>
            </w:r>
          </w:p>
        </w:tc>
        <w:tc>
          <w:tcPr>
            <w:tcW w:w="1284" w:type="dxa"/>
            <w:gridSpan w:val="3"/>
            <w:vAlign w:val="center"/>
          </w:tcPr>
          <w:p w14:paraId="6707D58B" w14:textId="77777777" w:rsidR="00F66651" w:rsidRPr="004A4BF2" w:rsidRDefault="00F6665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298254A" w14:textId="77777777" w:rsidR="00F66651" w:rsidRPr="004A4BF2" w:rsidRDefault="005E02CA" w:rsidP="009D45C5">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14303:2009</w:t>
            </w:r>
          </w:p>
        </w:tc>
        <w:tc>
          <w:tcPr>
            <w:tcW w:w="1422" w:type="dxa"/>
            <w:vAlign w:val="center"/>
          </w:tcPr>
          <w:p w14:paraId="11DB6206" w14:textId="77777777" w:rsidR="00F66651" w:rsidRDefault="005E02C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c>
          <w:tcPr>
            <w:tcW w:w="1420" w:type="dxa"/>
            <w:vAlign w:val="center"/>
          </w:tcPr>
          <w:p w14:paraId="284C475D" w14:textId="77777777" w:rsidR="00F66651" w:rsidRDefault="005E02C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r>
      <w:tr w:rsidR="00F208BF" w:rsidRPr="00775ED4" w14:paraId="6FB5ED40" w14:textId="77777777" w:rsidTr="008852EC">
        <w:trPr>
          <w:trHeight w:val="409"/>
          <w:jc w:val="center"/>
        </w:trPr>
        <w:tc>
          <w:tcPr>
            <w:tcW w:w="584" w:type="dxa"/>
          </w:tcPr>
          <w:p w14:paraId="587AED06" w14:textId="77777777" w:rsidR="005E02CA" w:rsidRDefault="005E02C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328</w:t>
            </w:r>
          </w:p>
        </w:tc>
        <w:tc>
          <w:tcPr>
            <w:tcW w:w="1959" w:type="dxa"/>
            <w:gridSpan w:val="4"/>
          </w:tcPr>
          <w:p w14:paraId="7EE3E335" w14:textId="77777777" w:rsid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SM EN 14304+</w:t>
            </w:r>
            <w:r w:rsidR="00B50F0C">
              <w:rPr>
                <w:rFonts w:ascii="Times New Roman" w:eastAsia="Times New Roman" w:hAnsi="Times New Roman" w:cs="Times New Roman"/>
                <w:sz w:val="20"/>
                <w:szCs w:val="20"/>
                <w:lang w:eastAsia="en-GB"/>
              </w:rPr>
              <w:t xml:space="preserve"> </w:t>
            </w:r>
            <w:r w:rsidRPr="005E02CA">
              <w:rPr>
                <w:rFonts w:ascii="Times New Roman" w:eastAsia="Times New Roman" w:hAnsi="Times New Roman" w:cs="Times New Roman"/>
                <w:sz w:val="20"/>
                <w:szCs w:val="20"/>
                <w:lang w:eastAsia="en-GB"/>
              </w:rPr>
              <w:t>A1:2013</w:t>
            </w:r>
          </w:p>
          <w:p w14:paraId="079054E7" w14:textId="77777777" w:rsidR="005E02CA" w:rsidRP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Produse termoizolante pentru echipamente din clădiri şi instalaţii industriale. Produse fabricate industrial din spumă elastomerică flexibilă (FEF). Specificaţie</w:t>
            </w:r>
          </w:p>
        </w:tc>
        <w:tc>
          <w:tcPr>
            <w:tcW w:w="1983" w:type="dxa"/>
            <w:gridSpan w:val="3"/>
          </w:tcPr>
          <w:p w14:paraId="4715E414" w14:textId="77777777" w:rsidR="005E02CA" w:rsidRPr="005E02CA" w:rsidRDefault="005E02CA" w:rsidP="005E02CA">
            <w:pP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14304:2009+</w:t>
            </w:r>
            <w:r>
              <w:rPr>
                <w:rFonts w:ascii="Times New Roman" w:eastAsia="Times New Roman" w:hAnsi="Times New Roman" w:cs="Times New Roman"/>
                <w:sz w:val="20"/>
                <w:szCs w:val="20"/>
                <w:lang w:val="fr-FR" w:eastAsia="en-GB"/>
              </w:rPr>
              <w:t xml:space="preserve"> </w:t>
            </w:r>
            <w:r w:rsidRPr="005E02CA">
              <w:rPr>
                <w:rFonts w:ascii="Times New Roman" w:eastAsia="Times New Roman" w:hAnsi="Times New Roman" w:cs="Times New Roman"/>
                <w:sz w:val="20"/>
                <w:szCs w:val="20"/>
                <w:lang w:val="fr-FR" w:eastAsia="en-GB"/>
              </w:rPr>
              <w:t>A1:2013</w:t>
            </w:r>
          </w:p>
          <w:p w14:paraId="2DDBBC04" w14:textId="77777777" w:rsidR="005E02CA" w:rsidRPr="005E02CA"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spumă elastomerică flexibilă (FEF). Specificaţie</w:t>
            </w:r>
          </w:p>
        </w:tc>
        <w:tc>
          <w:tcPr>
            <w:tcW w:w="1284" w:type="dxa"/>
            <w:gridSpan w:val="3"/>
            <w:vAlign w:val="center"/>
          </w:tcPr>
          <w:p w14:paraId="61C8BCBE" w14:textId="77777777" w:rsidR="005E02CA" w:rsidRPr="004A4BF2" w:rsidRDefault="005E02C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CFDB650" w14:textId="77777777" w:rsidR="005E02CA" w:rsidRPr="005E02CA" w:rsidRDefault="005E02CA" w:rsidP="009D45C5">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14304:2009</w:t>
            </w:r>
          </w:p>
        </w:tc>
        <w:tc>
          <w:tcPr>
            <w:tcW w:w="1422" w:type="dxa"/>
            <w:vAlign w:val="center"/>
          </w:tcPr>
          <w:p w14:paraId="5C480D7A" w14:textId="77777777" w:rsidR="005E02CA" w:rsidRDefault="005E02CA" w:rsidP="004027E7">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c>
          <w:tcPr>
            <w:tcW w:w="1420" w:type="dxa"/>
            <w:vAlign w:val="center"/>
          </w:tcPr>
          <w:p w14:paraId="5339E93F" w14:textId="77777777" w:rsidR="005E02CA" w:rsidRDefault="005E02CA" w:rsidP="004A4BF2">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r>
      <w:tr w:rsidR="00F208BF" w:rsidRPr="00775ED4" w14:paraId="38017898" w14:textId="77777777" w:rsidTr="008852EC">
        <w:trPr>
          <w:trHeight w:val="409"/>
          <w:jc w:val="center"/>
        </w:trPr>
        <w:tc>
          <w:tcPr>
            <w:tcW w:w="584" w:type="dxa"/>
          </w:tcPr>
          <w:p w14:paraId="315BA883" w14:textId="77777777" w:rsidR="005E02CA" w:rsidRDefault="005E02C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329</w:t>
            </w:r>
          </w:p>
        </w:tc>
        <w:tc>
          <w:tcPr>
            <w:tcW w:w="1959" w:type="dxa"/>
            <w:gridSpan w:val="4"/>
          </w:tcPr>
          <w:p w14:paraId="245C7199" w14:textId="77777777" w:rsid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SM EN 14305+</w:t>
            </w:r>
            <w:r w:rsidR="00B50F0C">
              <w:rPr>
                <w:rFonts w:ascii="Times New Roman" w:eastAsia="Times New Roman" w:hAnsi="Times New Roman" w:cs="Times New Roman"/>
                <w:sz w:val="20"/>
                <w:szCs w:val="20"/>
                <w:lang w:eastAsia="en-GB"/>
              </w:rPr>
              <w:t xml:space="preserve"> </w:t>
            </w:r>
            <w:r w:rsidRPr="005E02CA">
              <w:rPr>
                <w:rFonts w:ascii="Times New Roman" w:eastAsia="Times New Roman" w:hAnsi="Times New Roman" w:cs="Times New Roman"/>
                <w:sz w:val="20"/>
                <w:szCs w:val="20"/>
                <w:lang w:eastAsia="en-GB"/>
              </w:rPr>
              <w:t>A1:2013</w:t>
            </w:r>
          </w:p>
          <w:p w14:paraId="097EC36A" w14:textId="77777777" w:rsidR="005E02CA" w:rsidRP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Produse termoizolante pentru echipamente din clădiri şi instalaţii industriale. Produse fabricate industrial din sticlă celulară (CG). Specificaţie</w:t>
            </w:r>
          </w:p>
        </w:tc>
        <w:tc>
          <w:tcPr>
            <w:tcW w:w="1983" w:type="dxa"/>
            <w:gridSpan w:val="3"/>
          </w:tcPr>
          <w:p w14:paraId="5F1B8243" w14:textId="77777777" w:rsidR="005E02CA" w:rsidRPr="005E02CA" w:rsidRDefault="005E02CA" w:rsidP="005E02CA">
            <w:pP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14305:2009+</w:t>
            </w:r>
            <w:r>
              <w:rPr>
                <w:rFonts w:ascii="Times New Roman" w:eastAsia="Times New Roman" w:hAnsi="Times New Roman" w:cs="Times New Roman"/>
                <w:sz w:val="20"/>
                <w:szCs w:val="20"/>
                <w:lang w:val="fr-FR" w:eastAsia="en-GB"/>
              </w:rPr>
              <w:t xml:space="preserve"> </w:t>
            </w:r>
            <w:r w:rsidRPr="005E02CA">
              <w:rPr>
                <w:rFonts w:ascii="Times New Roman" w:eastAsia="Times New Roman" w:hAnsi="Times New Roman" w:cs="Times New Roman"/>
                <w:sz w:val="20"/>
                <w:szCs w:val="20"/>
                <w:lang w:val="fr-FR" w:eastAsia="en-GB"/>
              </w:rPr>
              <w:t>A1:2013</w:t>
            </w:r>
          </w:p>
          <w:p w14:paraId="3D612C7E" w14:textId="77777777" w:rsidR="005E02CA" w:rsidRPr="005E02CA"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sticlă celulară (CG). Specificaţie</w:t>
            </w:r>
          </w:p>
        </w:tc>
        <w:tc>
          <w:tcPr>
            <w:tcW w:w="1284" w:type="dxa"/>
            <w:gridSpan w:val="3"/>
            <w:vAlign w:val="center"/>
          </w:tcPr>
          <w:p w14:paraId="53F4A3AE" w14:textId="77777777" w:rsidR="005E02CA" w:rsidRPr="004A4BF2" w:rsidRDefault="005E02C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6B38361B" w14:textId="77777777" w:rsidR="005E02CA" w:rsidRPr="005E02CA" w:rsidRDefault="005E02CA" w:rsidP="009D45C5">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14305:2009</w:t>
            </w:r>
          </w:p>
        </w:tc>
        <w:tc>
          <w:tcPr>
            <w:tcW w:w="1422" w:type="dxa"/>
            <w:vAlign w:val="center"/>
          </w:tcPr>
          <w:p w14:paraId="6680993A" w14:textId="77777777" w:rsidR="005E02CA" w:rsidRPr="005E02CA" w:rsidRDefault="005E02CA" w:rsidP="004027E7">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c>
          <w:tcPr>
            <w:tcW w:w="1420" w:type="dxa"/>
            <w:vAlign w:val="center"/>
          </w:tcPr>
          <w:p w14:paraId="6E8323CE" w14:textId="77777777" w:rsidR="005E02CA" w:rsidRPr="005E02CA" w:rsidRDefault="005E02CA" w:rsidP="004A4BF2">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r>
      <w:tr w:rsidR="00F208BF" w:rsidRPr="00775ED4" w14:paraId="1ACFB25E" w14:textId="77777777" w:rsidTr="008852EC">
        <w:trPr>
          <w:trHeight w:val="409"/>
          <w:jc w:val="center"/>
        </w:trPr>
        <w:tc>
          <w:tcPr>
            <w:tcW w:w="584" w:type="dxa"/>
          </w:tcPr>
          <w:p w14:paraId="2B7C2248" w14:textId="77777777" w:rsidR="005E02CA" w:rsidRDefault="005E02C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330</w:t>
            </w:r>
          </w:p>
        </w:tc>
        <w:tc>
          <w:tcPr>
            <w:tcW w:w="1959" w:type="dxa"/>
            <w:gridSpan w:val="4"/>
          </w:tcPr>
          <w:p w14:paraId="543BED6F" w14:textId="77777777" w:rsid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SM EN 14306+</w:t>
            </w:r>
            <w:r w:rsidR="00B50F0C">
              <w:rPr>
                <w:rFonts w:ascii="Times New Roman" w:eastAsia="Times New Roman" w:hAnsi="Times New Roman" w:cs="Times New Roman"/>
                <w:sz w:val="20"/>
                <w:szCs w:val="20"/>
                <w:lang w:eastAsia="en-GB"/>
              </w:rPr>
              <w:t xml:space="preserve"> </w:t>
            </w:r>
            <w:r w:rsidRPr="005E02CA">
              <w:rPr>
                <w:rFonts w:ascii="Times New Roman" w:eastAsia="Times New Roman" w:hAnsi="Times New Roman" w:cs="Times New Roman"/>
                <w:sz w:val="20"/>
                <w:szCs w:val="20"/>
                <w:lang w:eastAsia="en-GB"/>
              </w:rPr>
              <w:t>A1:2013</w:t>
            </w:r>
          </w:p>
          <w:p w14:paraId="1A10ADE4" w14:textId="77777777" w:rsidR="005E02CA" w:rsidRP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Produse termoizolante pentru echipamente din clădiri şi instalaţii industriale. Produse fabricate industrial din silicat de calciu (CS). Specificaţie</w:t>
            </w:r>
          </w:p>
        </w:tc>
        <w:tc>
          <w:tcPr>
            <w:tcW w:w="1983" w:type="dxa"/>
            <w:gridSpan w:val="3"/>
          </w:tcPr>
          <w:p w14:paraId="0CEBD341" w14:textId="77777777" w:rsidR="005E02CA" w:rsidRPr="005E02CA" w:rsidRDefault="005E02CA" w:rsidP="005E02CA">
            <w:pP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14306:2009+</w:t>
            </w:r>
            <w:r>
              <w:rPr>
                <w:rFonts w:ascii="Times New Roman" w:eastAsia="Times New Roman" w:hAnsi="Times New Roman" w:cs="Times New Roman"/>
                <w:sz w:val="20"/>
                <w:szCs w:val="20"/>
                <w:lang w:val="fr-FR" w:eastAsia="en-GB"/>
              </w:rPr>
              <w:t xml:space="preserve"> </w:t>
            </w:r>
            <w:r w:rsidRPr="005E02CA">
              <w:rPr>
                <w:rFonts w:ascii="Times New Roman" w:eastAsia="Times New Roman" w:hAnsi="Times New Roman" w:cs="Times New Roman"/>
                <w:sz w:val="20"/>
                <w:szCs w:val="20"/>
                <w:lang w:val="fr-FR" w:eastAsia="en-GB"/>
              </w:rPr>
              <w:t>A1:2013</w:t>
            </w:r>
          </w:p>
          <w:p w14:paraId="4E142CC5" w14:textId="77777777" w:rsidR="005E02CA" w:rsidRPr="005E02CA"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silicat de calciu (CS). Specificaţie</w:t>
            </w:r>
          </w:p>
        </w:tc>
        <w:tc>
          <w:tcPr>
            <w:tcW w:w="1284" w:type="dxa"/>
            <w:gridSpan w:val="3"/>
            <w:vAlign w:val="center"/>
          </w:tcPr>
          <w:p w14:paraId="77065855" w14:textId="77777777" w:rsidR="005E02CA" w:rsidRPr="004A4BF2" w:rsidRDefault="005E02C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49779BC1" w14:textId="77777777" w:rsidR="005E02CA" w:rsidRPr="005E02CA" w:rsidRDefault="005E02CA" w:rsidP="009D45C5">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14306:2009</w:t>
            </w:r>
          </w:p>
        </w:tc>
        <w:tc>
          <w:tcPr>
            <w:tcW w:w="1422" w:type="dxa"/>
            <w:vAlign w:val="center"/>
          </w:tcPr>
          <w:p w14:paraId="0C9F2417" w14:textId="77777777" w:rsidR="005E02CA" w:rsidRPr="005E02CA" w:rsidRDefault="005E02CA" w:rsidP="004027E7">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c>
          <w:tcPr>
            <w:tcW w:w="1420" w:type="dxa"/>
            <w:vAlign w:val="center"/>
          </w:tcPr>
          <w:p w14:paraId="50384C30" w14:textId="77777777" w:rsidR="005E02CA" w:rsidRPr="005E02CA" w:rsidRDefault="005E02CA" w:rsidP="004A4BF2">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r>
      <w:tr w:rsidR="00F208BF" w:rsidRPr="00775ED4" w14:paraId="346EC0DE" w14:textId="77777777" w:rsidTr="008852EC">
        <w:trPr>
          <w:trHeight w:val="409"/>
          <w:jc w:val="center"/>
        </w:trPr>
        <w:tc>
          <w:tcPr>
            <w:tcW w:w="584" w:type="dxa"/>
          </w:tcPr>
          <w:p w14:paraId="2CFA8D53" w14:textId="77777777" w:rsidR="005E02CA" w:rsidRDefault="005E02C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331</w:t>
            </w:r>
          </w:p>
        </w:tc>
        <w:tc>
          <w:tcPr>
            <w:tcW w:w="1959" w:type="dxa"/>
            <w:gridSpan w:val="4"/>
          </w:tcPr>
          <w:p w14:paraId="230C8671" w14:textId="77777777" w:rsidR="005E02CA" w:rsidRDefault="005E02CA" w:rsidP="005E02CA">
            <w:pPr>
              <w:ind w:firstLine="5"/>
              <w:rPr>
                <w:rFonts w:ascii="Times New Roman" w:eastAsia="Times New Roman" w:hAnsi="Times New Roman" w:cs="Times New Roman"/>
                <w:sz w:val="20"/>
                <w:szCs w:val="20"/>
                <w:lang w:eastAsia="en-GB"/>
              </w:rPr>
            </w:pPr>
            <w:r w:rsidRPr="005E02CA">
              <w:rPr>
                <w:rFonts w:ascii="Times New Roman" w:eastAsia="Times New Roman" w:hAnsi="Times New Roman" w:cs="Times New Roman"/>
                <w:sz w:val="20"/>
                <w:szCs w:val="20"/>
                <w:lang w:eastAsia="en-GB"/>
              </w:rPr>
              <w:t>SM EN 14307+</w:t>
            </w:r>
            <w:r w:rsidR="00B50F0C">
              <w:rPr>
                <w:rFonts w:ascii="Times New Roman" w:eastAsia="Times New Roman" w:hAnsi="Times New Roman" w:cs="Times New Roman"/>
                <w:sz w:val="20"/>
                <w:szCs w:val="20"/>
                <w:lang w:eastAsia="en-GB"/>
              </w:rPr>
              <w:t xml:space="preserve"> </w:t>
            </w:r>
            <w:r w:rsidRPr="005E02CA">
              <w:rPr>
                <w:rFonts w:ascii="Times New Roman" w:eastAsia="Times New Roman" w:hAnsi="Times New Roman" w:cs="Times New Roman"/>
                <w:sz w:val="20"/>
                <w:szCs w:val="20"/>
                <w:lang w:eastAsia="en-GB"/>
              </w:rPr>
              <w:t>A1:2013</w:t>
            </w:r>
          </w:p>
          <w:p w14:paraId="328E55FF" w14:textId="77777777" w:rsidR="000E7DEB" w:rsidRPr="005E02CA" w:rsidRDefault="000E7DEB" w:rsidP="005E02CA">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Produse termoizolante pentru echipamente din clădiri şi instalaţii industriale. Produse fabricate industrial din spumă de polistiren extrudat (XPS). Specificaţie</w:t>
            </w:r>
          </w:p>
        </w:tc>
        <w:tc>
          <w:tcPr>
            <w:tcW w:w="1983" w:type="dxa"/>
            <w:gridSpan w:val="3"/>
          </w:tcPr>
          <w:p w14:paraId="1985F347" w14:textId="77777777" w:rsidR="005E02CA" w:rsidRPr="005E02CA" w:rsidRDefault="005E02CA" w:rsidP="005E02CA">
            <w:pP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14307:2009+</w:t>
            </w:r>
            <w:r>
              <w:rPr>
                <w:rFonts w:ascii="Times New Roman" w:eastAsia="Times New Roman" w:hAnsi="Times New Roman" w:cs="Times New Roman"/>
                <w:sz w:val="20"/>
                <w:szCs w:val="20"/>
                <w:lang w:val="fr-FR" w:eastAsia="en-GB"/>
              </w:rPr>
              <w:t xml:space="preserve"> </w:t>
            </w:r>
            <w:r w:rsidRPr="005E02CA">
              <w:rPr>
                <w:rFonts w:ascii="Times New Roman" w:eastAsia="Times New Roman" w:hAnsi="Times New Roman" w:cs="Times New Roman"/>
                <w:sz w:val="20"/>
                <w:szCs w:val="20"/>
                <w:lang w:val="fr-FR" w:eastAsia="en-GB"/>
              </w:rPr>
              <w:t>A1:2013</w:t>
            </w:r>
          </w:p>
          <w:p w14:paraId="42D2A3E3" w14:textId="77777777" w:rsidR="005E02CA" w:rsidRPr="005E02CA"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spumă de polistiren extrudat (XPS). Specificaţie</w:t>
            </w:r>
          </w:p>
        </w:tc>
        <w:tc>
          <w:tcPr>
            <w:tcW w:w="1284" w:type="dxa"/>
            <w:gridSpan w:val="3"/>
            <w:vAlign w:val="center"/>
          </w:tcPr>
          <w:p w14:paraId="25E6250A" w14:textId="77777777" w:rsidR="005E02CA" w:rsidRPr="004A4BF2" w:rsidRDefault="005E02C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927C7DA" w14:textId="77777777" w:rsidR="005E02CA" w:rsidRPr="005E02CA" w:rsidRDefault="005E02CA" w:rsidP="009D45C5">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EN 14307:2009</w:t>
            </w:r>
          </w:p>
        </w:tc>
        <w:tc>
          <w:tcPr>
            <w:tcW w:w="1422" w:type="dxa"/>
            <w:vAlign w:val="center"/>
          </w:tcPr>
          <w:p w14:paraId="562ABA27" w14:textId="77777777" w:rsidR="005E02CA" w:rsidRPr="005E02CA" w:rsidRDefault="005E02CA" w:rsidP="004027E7">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c>
          <w:tcPr>
            <w:tcW w:w="1420" w:type="dxa"/>
            <w:vAlign w:val="center"/>
          </w:tcPr>
          <w:p w14:paraId="403460B4" w14:textId="77777777" w:rsidR="005E02CA" w:rsidRPr="005E02CA" w:rsidRDefault="005E02CA" w:rsidP="004A4BF2">
            <w:pPr>
              <w:jc w:val="center"/>
              <w:rPr>
                <w:rFonts w:ascii="Times New Roman" w:eastAsia="Times New Roman" w:hAnsi="Times New Roman" w:cs="Times New Roman"/>
                <w:sz w:val="20"/>
                <w:szCs w:val="20"/>
                <w:lang w:val="fr-FR" w:eastAsia="en-GB"/>
              </w:rPr>
            </w:pPr>
            <w:r w:rsidRPr="005E02CA">
              <w:rPr>
                <w:rFonts w:ascii="Times New Roman" w:eastAsia="Times New Roman" w:hAnsi="Times New Roman" w:cs="Times New Roman"/>
                <w:sz w:val="20"/>
                <w:szCs w:val="20"/>
                <w:lang w:val="fr-FR" w:eastAsia="en-GB"/>
              </w:rPr>
              <w:t>01.11.2013</w:t>
            </w:r>
          </w:p>
        </w:tc>
      </w:tr>
      <w:tr w:rsidR="00F208BF" w:rsidRPr="00775ED4" w14:paraId="554E6903" w14:textId="77777777" w:rsidTr="008852EC">
        <w:trPr>
          <w:trHeight w:val="409"/>
          <w:jc w:val="center"/>
        </w:trPr>
        <w:tc>
          <w:tcPr>
            <w:tcW w:w="584" w:type="dxa"/>
          </w:tcPr>
          <w:p w14:paraId="17E9D892" w14:textId="77777777" w:rsidR="000E7DEB" w:rsidRDefault="000E7D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332</w:t>
            </w:r>
          </w:p>
        </w:tc>
        <w:tc>
          <w:tcPr>
            <w:tcW w:w="1959" w:type="dxa"/>
            <w:gridSpan w:val="4"/>
          </w:tcPr>
          <w:p w14:paraId="01261D4E" w14:textId="77777777" w:rsid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SM EN 14308+</w:t>
            </w:r>
            <w:r w:rsidR="00B50F0C">
              <w:rPr>
                <w:rFonts w:ascii="Times New Roman" w:eastAsia="Times New Roman" w:hAnsi="Times New Roman" w:cs="Times New Roman"/>
                <w:sz w:val="20"/>
                <w:szCs w:val="20"/>
                <w:lang w:eastAsia="en-GB"/>
              </w:rPr>
              <w:t xml:space="preserve"> </w:t>
            </w:r>
            <w:r w:rsidRPr="000E7DEB">
              <w:rPr>
                <w:rFonts w:ascii="Times New Roman" w:eastAsia="Times New Roman" w:hAnsi="Times New Roman" w:cs="Times New Roman"/>
                <w:sz w:val="20"/>
                <w:szCs w:val="20"/>
                <w:lang w:eastAsia="en-GB"/>
              </w:rPr>
              <w:t>A1:2013</w:t>
            </w:r>
          </w:p>
          <w:p w14:paraId="2E3ED8A8" w14:textId="77777777" w:rsidR="000E7DEB" w:rsidRPr="005E02CA"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 xml:space="preserve">Produse termoizolante pentru echipamente din clădiri şi instalaţii </w:t>
            </w:r>
            <w:r w:rsidRPr="000E7DEB">
              <w:rPr>
                <w:rFonts w:ascii="Times New Roman" w:eastAsia="Times New Roman" w:hAnsi="Times New Roman" w:cs="Times New Roman"/>
                <w:sz w:val="20"/>
                <w:szCs w:val="20"/>
                <w:lang w:eastAsia="en-GB"/>
              </w:rPr>
              <w:lastRenderedPageBreak/>
              <w:t>industriale. Produse fabricate industrial din spumă rigidă de poliuretan (PUR) şi din spumă de poliizocianurat (PIR). Specificaţie</w:t>
            </w:r>
          </w:p>
        </w:tc>
        <w:tc>
          <w:tcPr>
            <w:tcW w:w="1983" w:type="dxa"/>
            <w:gridSpan w:val="3"/>
          </w:tcPr>
          <w:p w14:paraId="3C0A7C06" w14:textId="77777777" w:rsidR="000E7DEB" w:rsidRPr="000E7DEB" w:rsidRDefault="000E7DEB" w:rsidP="000E7DEB">
            <w:pP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lastRenderedPageBreak/>
              <w:t>EN 14308:2009+</w:t>
            </w:r>
            <w:r>
              <w:rPr>
                <w:rFonts w:ascii="Times New Roman" w:eastAsia="Times New Roman" w:hAnsi="Times New Roman" w:cs="Times New Roman"/>
                <w:sz w:val="20"/>
                <w:szCs w:val="20"/>
                <w:lang w:val="fr-FR" w:eastAsia="en-GB"/>
              </w:rPr>
              <w:t xml:space="preserve"> </w:t>
            </w:r>
            <w:r w:rsidRPr="000E7DEB">
              <w:rPr>
                <w:rFonts w:ascii="Times New Roman" w:eastAsia="Times New Roman" w:hAnsi="Times New Roman" w:cs="Times New Roman"/>
                <w:sz w:val="20"/>
                <w:szCs w:val="20"/>
                <w:lang w:val="fr-FR" w:eastAsia="en-GB"/>
              </w:rPr>
              <w:t>A1:2013</w:t>
            </w:r>
          </w:p>
          <w:p w14:paraId="7944D319" w14:textId="77777777" w:rsidR="000E7DEB" w:rsidRPr="005E02CA"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 xml:space="preserve">Produse termoizolante pentru echipamente din clădiri şi instalaţii </w:t>
            </w:r>
            <w:r w:rsidRPr="00926E56">
              <w:rPr>
                <w:rFonts w:ascii="Times New Roman" w:eastAsia="Times New Roman" w:hAnsi="Times New Roman" w:cs="Times New Roman"/>
                <w:sz w:val="20"/>
                <w:szCs w:val="20"/>
                <w:lang w:val="fr-FR" w:eastAsia="en-GB"/>
              </w:rPr>
              <w:lastRenderedPageBreak/>
              <w:t>industriale. Produse fabricate industrial din spumă rigidă de poliuretan (PUR) şi din spumă de poliizocianurat (PIR). Specificaţie</w:t>
            </w:r>
          </w:p>
        </w:tc>
        <w:tc>
          <w:tcPr>
            <w:tcW w:w="1284" w:type="dxa"/>
            <w:gridSpan w:val="3"/>
            <w:vAlign w:val="center"/>
          </w:tcPr>
          <w:p w14:paraId="6063513A" w14:textId="77777777" w:rsidR="000E7DEB" w:rsidRPr="004A4BF2" w:rsidRDefault="000E7DEB"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D3014AE" w14:textId="77777777" w:rsidR="000E7DEB" w:rsidRPr="005E02CA" w:rsidRDefault="000E7DEB" w:rsidP="009D45C5">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14308:2009</w:t>
            </w:r>
          </w:p>
        </w:tc>
        <w:tc>
          <w:tcPr>
            <w:tcW w:w="1422" w:type="dxa"/>
            <w:vAlign w:val="center"/>
          </w:tcPr>
          <w:p w14:paraId="189645A8" w14:textId="77777777" w:rsidR="000E7DEB" w:rsidRPr="005E02CA" w:rsidRDefault="000E7DEB" w:rsidP="004027E7">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c>
          <w:tcPr>
            <w:tcW w:w="1420" w:type="dxa"/>
            <w:vAlign w:val="center"/>
          </w:tcPr>
          <w:p w14:paraId="57FB0DD4" w14:textId="77777777" w:rsidR="000E7DEB" w:rsidRPr="005E02CA" w:rsidRDefault="000E7DEB" w:rsidP="004A4BF2">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r>
      <w:tr w:rsidR="00F208BF" w:rsidRPr="00775ED4" w14:paraId="05B9737A" w14:textId="77777777" w:rsidTr="008852EC">
        <w:trPr>
          <w:trHeight w:val="409"/>
          <w:jc w:val="center"/>
        </w:trPr>
        <w:tc>
          <w:tcPr>
            <w:tcW w:w="584" w:type="dxa"/>
          </w:tcPr>
          <w:p w14:paraId="3C1F809E" w14:textId="77777777" w:rsidR="000E7DEB" w:rsidRDefault="000E7D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333</w:t>
            </w:r>
          </w:p>
        </w:tc>
        <w:tc>
          <w:tcPr>
            <w:tcW w:w="1959" w:type="dxa"/>
            <w:gridSpan w:val="4"/>
          </w:tcPr>
          <w:p w14:paraId="1F95EFCA" w14:textId="77777777" w:rsid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SM EN 14309+</w:t>
            </w:r>
            <w:r w:rsidR="00B50F0C">
              <w:rPr>
                <w:rFonts w:ascii="Times New Roman" w:eastAsia="Times New Roman" w:hAnsi="Times New Roman" w:cs="Times New Roman"/>
                <w:sz w:val="20"/>
                <w:szCs w:val="20"/>
                <w:lang w:eastAsia="en-GB"/>
              </w:rPr>
              <w:t xml:space="preserve"> </w:t>
            </w:r>
            <w:r w:rsidRPr="000E7DEB">
              <w:rPr>
                <w:rFonts w:ascii="Times New Roman" w:eastAsia="Times New Roman" w:hAnsi="Times New Roman" w:cs="Times New Roman"/>
                <w:sz w:val="20"/>
                <w:szCs w:val="20"/>
                <w:lang w:eastAsia="en-GB"/>
              </w:rPr>
              <w:t>A1:2013</w:t>
            </w:r>
          </w:p>
          <w:p w14:paraId="561CC94F" w14:textId="77777777" w:rsidR="000E7DEB" w:rsidRP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Produse termoizolante pentru echipamente din clădiri şi instalaţii industriale. Produse fabricate industrial din polistiren expandat (EPS). Specificaţie</w:t>
            </w:r>
          </w:p>
        </w:tc>
        <w:tc>
          <w:tcPr>
            <w:tcW w:w="1983" w:type="dxa"/>
            <w:gridSpan w:val="3"/>
          </w:tcPr>
          <w:p w14:paraId="2963CCFE" w14:textId="77777777" w:rsidR="000E7DEB" w:rsidRPr="000E7DEB" w:rsidRDefault="000E7DEB" w:rsidP="000E7DEB">
            <w:pP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14309:2009+</w:t>
            </w:r>
            <w:r>
              <w:rPr>
                <w:rFonts w:ascii="Times New Roman" w:eastAsia="Times New Roman" w:hAnsi="Times New Roman" w:cs="Times New Roman"/>
                <w:sz w:val="20"/>
                <w:szCs w:val="20"/>
                <w:lang w:val="fr-FR" w:eastAsia="en-GB"/>
              </w:rPr>
              <w:t xml:space="preserve"> </w:t>
            </w:r>
            <w:r w:rsidRPr="000E7DEB">
              <w:rPr>
                <w:rFonts w:ascii="Times New Roman" w:eastAsia="Times New Roman" w:hAnsi="Times New Roman" w:cs="Times New Roman"/>
                <w:sz w:val="20"/>
                <w:szCs w:val="20"/>
                <w:lang w:val="fr-FR" w:eastAsia="en-GB"/>
              </w:rPr>
              <w:t>A1:2013</w:t>
            </w:r>
          </w:p>
          <w:p w14:paraId="74BBF853" w14:textId="77777777" w:rsidR="000E7DEB" w:rsidRPr="000E7DEB"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polistiren expandat (EPS). Specificaţie</w:t>
            </w:r>
          </w:p>
        </w:tc>
        <w:tc>
          <w:tcPr>
            <w:tcW w:w="1284" w:type="dxa"/>
            <w:gridSpan w:val="3"/>
            <w:vAlign w:val="center"/>
          </w:tcPr>
          <w:p w14:paraId="6A327000" w14:textId="77777777" w:rsidR="000E7DEB" w:rsidRPr="004A4BF2" w:rsidRDefault="000E7DEB"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BFFA6EA" w14:textId="77777777" w:rsidR="000E7DEB" w:rsidRPr="000E7DEB" w:rsidRDefault="000E7DEB" w:rsidP="009D45C5">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14309:2009</w:t>
            </w:r>
          </w:p>
        </w:tc>
        <w:tc>
          <w:tcPr>
            <w:tcW w:w="1422" w:type="dxa"/>
            <w:vAlign w:val="center"/>
          </w:tcPr>
          <w:p w14:paraId="09B31C9A" w14:textId="77777777" w:rsidR="000E7DEB" w:rsidRPr="000E7DEB" w:rsidRDefault="000E7DEB" w:rsidP="004027E7">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c>
          <w:tcPr>
            <w:tcW w:w="1420" w:type="dxa"/>
            <w:vAlign w:val="center"/>
          </w:tcPr>
          <w:p w14:paraId="375CFF43" w14:textId="77777777" w:rsidR="000E7DEB" w:rsidRPr="000E7DEB" w:rsidRDefault="000E7DEB" w:rsidP="004A4BF2">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r>
      <w:tr w:rsidR="00F208BF" w:rsidRPr="00775ED4" w14:paraId="373FAD54" w14:textId="77777777" w:rsidTr="008852EC">
        <w:trPr>
          <w:trHeight w:val="409"/>
          <w:jc w:val="center"/>
        </w:trPr>
        <w:tc>
          <w:tcPr>
            <w:tcW w:w="584" w:type="dxa"/>
          </w:tcPr>
          <w:p w14:paraId="368FC365" w14:textId="77777777" w:rsidR="000E7DEB" w:rsidRDefault="000E7D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334</w:t>
            </w:r>
          </w:p>
        </w:tc>
        <w:tc>
          <w:tcPr>
            <w:tcW w:w="1959" w:type="dxa"/>
            <w:gridSpan w:val="4"/>
          </w:tcPr>
          <w:p w14:paraId="4447DCBF" w14:textId="77777777" w:rsid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SM EN 14313+</w:t>
            </w:r>
            <w:r w:rsidR="00B50F0C">
              <w:rPr>
                <w:rFonts w:ascii="Times New Roman" w:eastAsia="Times New Roman" w:hAnsi="Times New Roman" w:cs="Times New Roman"/>
                <w:sz w:val="20"/>
                <w:szCs w:val="20"/>
                <w:lang w:eastAsia="en-GB"/>
              </w:rPr>
              <w:t xml:space="preserve"> </w:t>
            </w:r>
            <w:r w:rsidRPr="000E7DEB">
              <w:rPr>
                <w:rFonts w:ascii="Times New Roman" w:eastAsia="Times New Roman" w:hAnsi="Times New Roman" w:cs="Times New Roman"/>
                <w:sz w:val="20"/>
                <w:szCs w:val="20"/>
                <w:lang w:eastAsia="en-GB"/>
              </w:rPr>
              <w:t>A1:2013</w:t>
            </w:r>
          </w:p>
          <w:p w14:paraId="13EC6A2D" w14:textId="77777777" w:rsidR="000E7DEB" w:rsidRP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Produse termoizolante pentru echipamente din clădiri şi instalaţii industriale. Produse fabricate industrial din spumă de polietilenă (PEF). Specificaţie</w:t>
            </w:r>
          </w:p>
        </w:tc>
        <w:tc>
          <w:tcPr>
            <w:tcW w:w="1983" w:type="dxa"/>
            <w:gridSpan w:val="3"/>
          </w:tcPr>
          <w:p w14:paraId="6FB1EB34" w14:textId="77777777" w:rsidR="000E7DEB" w:rsidRPr="000E7DEB" w:rsidRDefault="000E7DEB" w:rsidP="000E7DEB">
            <w:pP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14313:2009+</w:t>
            </w:r>
            <w:r>
              <w:rPr>
                <w:rFonts w:ascii="Times New Roman" w:eastAsia="Times New Roman" w:hAnsi="Times New Roman" w:cs="Times New Roman"/>
                <w:sz w:val="20"/>
                <w:szCs w:val="20"/>
                <w:lang w:val="fr-FR" w:eastAsia="en-GB"/>
              </w:rPr>
              <w:t xml:space="preserve"> </w:t>
            </w:r>
            <w:r w:rsidRPr="000E7DEB">
              <w:rPr>
                <w:rFonts w:ascii="Times New Roman" w:eastAsia="Times New Roman" w:hAnsi="Times New Roman" w:cs="Times New Roman"/>
                <w:sz w:val="20"/>
                <w:szCs w:val="20"/>
                <w:lang w:val="fr-FR" w:eastAsia="en-GB"/>
              </w:rPr>
              <w:t>A1:2013</w:t>
            </w:r>
          </w:p>
          <w:p w14:paraId="17992633" w14:textId="77777777" w:rsidR="000E7DEB" w:rsidRPr="000E7DEB"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spumă de polietilenă (PEF). Specificaţie</w:t>
            </w:r>
          </w:p>
        </w:tc>
        <w:tc>
          <w:tcPr>
            <w:tcW w:w="1284" w:type="dxa"/>
            <w:gridSpan w:val="3"/>
            <w:vAlign w:val="center"/>
          </w:tcPr>
          <w:p w14:paraId="695B3330" w14:textId="77777777" w:rsidR="000E7DEB" w:rsidRPr="004A4BF2" w:rsidRDefault="000E7DEB" w:rsidP="00781A19">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SMV EN</w:t>
            </w:r>
            <w:r w:rsidR="00781A19">
              <w:rPr>
                <w:rFonts w:ascii="Times New Roman" w:eastAsia="Times New Roman" w:hAnsi="Times New Roman" w:cs="Times New Roman"/>
                <w:sz w:val="20"/>
                <w:szCs w:val="20"/>
                <w:lang w:val="fr-FR" w:eastAsia="en-GB"/>
              </w:rPr>
              <w:t xml:space="preserve"> </w:t>
            </w:r>
            <w:r>
              <w:rPr>
                <w:rFonts w:ascii="Times New Roman" w:eastAsia="Times New Roman" w:hAnsi="Times New Roman" w:cs="Times New Roman"/>
                <w:sz w:val="20"/>
                <w:szCs w:val="20"/>
                <w:lang w:val="fr-FR" w:eastAsia="en-GB"/>
              </w:rPr>
              <w:t>14313:2012</w:t>
            </w:r>
          </w:p>
        </w:tc>
        <w:tc>
          <w:tcPr>
            <w:tcW w:w="1278" w:type="dxa"/>
            <w:gridSpan w:val="2"/>
            <w:vAlign w:val="center"/>
          </w:tcPr>
          <w:p w14:paraId="6AC7AF45" w14:textId="77777777" w:rsidR="000E7DEB" w:rsidRPr="000E7DEB" w:rsidRDefault="000E7DEB" w:rsidP="009D45C5">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14313:2009</w:t>
            </w:r>
          </w:p>
        </w:tc>
        <w:tc>
          <w:tcPr>
            <w:tcW w:w="1422" w:type="dxa"/>
            <w:vAlign w:val="center"/>
          </w:tcPr>
          <w:p w14:paraId="099BED6B" w14:textId="77777777" w:rsidR="000E7DEB" w:rsidRPr="000E7DEB" w:rsidRDefault="000E7DEB" w:rsidP="004027E7">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c>
          <w:tcPr>
            <w:tcW w:w="1420" w:type="dxa"/>
            <w:vAlign w:val="center"/>
          </w:tcPr>
          <w:p w14:paraId="3DEFE562" w14:textId="77777777" w:rsidR="000E7DEB" w:rsidRPr="000E7DEB" w:rsidRDefault="000E7DEB" w:rsidP="004A4BF2">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r>
      <w:tr w:rsidR="00F208BF" w:rsidRPr="00775ED4" w14:paraId="385F057B" w14:textId="77777777" w:rsidTr="008852EC">
        <w:trPr>
          <w:trHeight w:val="409"/>
          <w:jc w:val="center"/>
        </w:trPr>
        <w:tc>
          <w:tcPr>
            <w:tcW w:w="584" w:type="dxa"/>
          </w:tcPr>
          <w:p w14:paraId="20E9495B" w14:textId="77777777" w:rsidR="000E7DEB" w:rsidRDefault="000E7D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335</w:t>
            </w:r>
          </w:p>
        </w:tc>
        <w:tc>
          <w:tcPr>
            <w:tcW w:w="1959" w:type="dxa"/>
            <w:gridSpan w:val="4"/>
          </w:tcPr>
          <w:p w14:paraId="30AFF9BB" w14:textId="77777777" w:rsid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SM EN 14314+</w:t>
            </w:r>
            <w:r w:rsidR="00B50F0C">
              <w:rPr>
                <w:rFonts w:ascii="Times New Roman" w:eastAsia="Times New Roman" w:hAnsi="Times New Roman" w:cs="Times New Roman"/>
                <w:sz w:val="20"/>
                <w:szCs w:val="20"/>
                <w:lang w:eastAsia="en-GB"/>
              </w:rPr>
              <w:t xml:space="preserve"> </w:t>
            </w:r>
            <w:r w:rsidRPr="000E7DEB">
              <w:rPr>
                <w:rFonts w:ascii="Times New Roman" w:eastAsia="Times New Roman" w:hAnsi="Times New Roman" w:cs="Times New Roman"/>
                <w:sz w:val="20"/>
                <w:szCs w:val="20"/>
                <w:lang w:eastAsia="en-GB"/>
              </w:rPr>
              <w:t>A1:2014</w:t>
            </w:r>
          </w:p>
          <w:p w14:paraId="6A0C5452" w14:textId="77777777" w:rsidR="000E7DEB" w:rsidRPr="000E7DEB" w:rsidRDefault="000E7DEB" w:rsidP="000E7DEB">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Produse termoizolante pentru echipamente din clădiri şi instalaţii industriale. Produse fabricate industrial din spumă fenolică (PF). Specificaţie</w:t>
            </w:r>
          </w:p>
        </w:tc>
        <w:tc>
          <w:tcPr>
            <w:tcW w:w="1983" w:type="dxa"/>
            <w:gridSpan w:val="3"/>
          </w:tcPr>
          <w:p w14:paraId="760BC260" w14:textId="77777777" w:rsidR="000E7DEB" w:rsidRPr="000E7DEB" w:rsidRDefault="000E7DEB" w:rsidP="000E7DEB">
            <w:pP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14314:2009+</w:t>
            </w:r>
            <w:r>
              <w:rPr>
                <w:rFonts w:ascii="Times New Roman" w:eastAsia="Times New Roman" w:hAnsi="Times New Roman" w:cs="Times New Roman"/>
                <w:sz w:val="20"/>
                <w:szCs w:val="20"/>
                <w:lang w:val="fr-FR" w:eastAsia="en-GB"/>
              </w:rPr>
              <w:t xml:space="preserve"> </w:t>
            </w:r>
            <w:r w:rsidRPr="000E7DEB">
              <w:rPr>
                <w:rFonts w:ascii="Times New Roman" w:eastAsia="Times New Roman" w:hAnsi="Times New Roman" w:cs="Times New Roman"/>
                <w:sz w:val="20"/>
                <w:szCs w:val="20"/>
                <w:lang w:val="fr-FR" w:eastAsia="en-GB"/>
              </w:rPr>
              <w:t>A1:2013</w:t>
            </w:r>
          </w:p>
          <w:p w14:paraId="3C2CCEFE" w14:textId="77777777" w:rsidR="000E7DEB" w:rsidRPr="000E7DEB" w:rsidRDefault="00926E56" w:rsidP="004A77B1">
            <w:pPr>
              <w:rPr>
                <w:rFonts w:ascii="Times New Roman" w:eastAsia="Times New Roman" w:hAnsi="Times New Roman" w:cs="Times New Roman"/>
                <w:sz w:val="20"/>
                <w:szCs w:val="20"/>
                <w:lang w:val="fr-FR" w:eastAsia="en-GB"/>
              </w:rPr>
            </w:pPr>
            <w:r w:rsidRPr="00926E56">
              <w:rPr>
                <w:rFonts w:ascii="Times New Roman" w:eastAsia="Times New Roman" w:hAnsi="Times New Roman" w:cs="Times New Roman"/>
                <w:sz w:val="20"/>
                <w:szCs w:val="20"/>
                <w:lang w:val="fr-FR" w:eastAsia="en-GB"/>
              </w:rPr>
              <w:t>Produse termoizolante pentru echipamente din clădiri şi instalaţii industriale. Produse fabricate industrial din spumă fenolică (PF). Specificaţie</w:t>
            </w:r>
          </w:p>
        </w:tc>
        <w:tc>
          <w:tcPr>
            <w:tcW w:w="1284" w:type="dxa"/>
            <w:gridSpan w:val="3"/>
            <w:vAlign w:val="center"/>
          </w:tcPr>
          <w:p w14:paraId="1E0DB254" w14:textId="77777777" w:rsidR="000E7DEB" w:rsidRDefault="000E7DEB"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0E7F0202" w14:textId="77777777" w:rsidR="000E7DEB" w:rsidRPr="000E7DEB" w:rsidRDefault="000E7DEB" w:rsidP="009D45C5">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14314:2009</w:t>
            </w:r>
          </w:p>
        </w:tc>
        <w:tc>
          <w:tcPr>
            <w:tcW w:w="1422" w:type="dxa"/>
            <w:vAlign w:val="center"/>
          </w:tcPr>
          <w:p w14:paraId="397CB0C3" w14:textId="77777777" w:rsidR="000E7DEB" w:rsidRPr="000E7DEB" w:rsidRDefault="000E7DEB" w:rsidP="004027E7">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c>
          <w:tcPr>
            <w:tcW w:w="1420" w:type="dxa"/>
            <w:vAlign w:val="center"/>
          </w:tcPr>
          <w:p w14:paraId="7F95FEDB" w14:textId="77777777" w:rsidR="000E7DEB" w:rsidRPr="000E7DEB" w:rsidRDefault="000E7DEB" w:rsidP="004A4BF2">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r>
      <w:tr w:rsidR="00F208BF" w:rsidRPr="00775ED4" w14:paraId="06E519CC" w14:textId="77777777" w:rsidTr="008852EC">
        <w:trPr>
          <w:trHeight w:val="409"/>
          <w:jc w:val="center"/>
        </w:trPr>
        <w:tc>
          <w:tcPr>
            <w:tcW w:w="584" w:type="dxa"/>
          </w:tcPr>
          <w:p w14:paraId="30620525" w14:textId="77777777" w:rsidR="000E7DEB" w:rsidRDefault="000E7D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336</w:t>
            </w:r>
          </w:p>
        </w:tc>
        <w:tc>
          <w:tcPr>
            <w:tcW w:w="1959" w:type="dxa"/>
            <w:gridSpan w:val="4"/>
          </w:tcPr>
          <w:p w14:paraId="3B6C1E87" w14:textId="77777777" w:rsidR="000E7DEB" w:rsidRDefault="000E7DEB" w:rsidP="00EC6289">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SM EN 14315-1:2014</w:t>
            </w:r>
          </w:p>
          <w:p w14:paraId="3DDC02D3" w14:textId="77777777" w:rsidR="000E7DEB" w:rsidRPr="000E7DEB" w:rsidRDefault="000E7DEB" w:rsidP="00EC6289">
            <w:pPr>
              <w:ind w:firstLine="5"/>
              <w:rPr>
                <w:rFonts w:ascii="Times New Roman" w:eastAsia="Times New Roman" w:hAnsi="Times New Roman" w:cs="Times New Roman"/>
                <w:sz w:val="20"/>
                <w:szCs w:val="20"/>
                <w:lang w:eastAsia="en-GB"/>
              </w:rPr>
            </w:pPr>
            <w:r w:rsidRPr="000E7DEB">
              <w:rPr>
                <w:rFonts w:ascii="Times New Roman" w:eastAsia="Times New Roman" w:hAnsi="Times New Roman" w:cs="Times New Roman"/>
                <w:sz w:val="20"/>
                <w:szCs w:val="20"/>
                <w:lang w:eastAsia="en-GB"/>
              </w:rPr>
              <w:t>Produse termoizolante pentru clădiri. Produse formate in situ din spumă rigidă de poliuretan (PUR) şi de poliizocianurat (PIR) pulverizată. Partea 1: Specificaţie pentru sisteme de pulverizare a spumei rigide înainte de instalare</w:t>
            </w:r>
          </w:p>
        </w:tc>
        <w:tc>
          <w:tcPr>
            <w:tcW w:w="1983" w:type="dxa"/>
            <w:gridSpan w:val="3"/>
          </w:tcPr>
          <w:p w14:paraId="3C653411" w14:textId="77777777" w:rsidR="000E7DEB" w:rsidRPr="000E7DEB" w:rsidRDefault="000E7DEB" w:rsidP="000E7DEB">
            <w:pP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EN 14315-1:2013</w:t>
            </w:r>
          </w:p>
          <w:p w14:paraId="118B3ABC" w14:textId="77777777" w:rsidR="000E7DEB" w:rsidRPr="000E7DEB" w:rsidRDefault="00692665" w:rsidP="004A77B1">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Produse termoizolante pentru clădiri. Produse formate in situ din spumă rigidă de poliuretan (PUR) şi de poliizocianurat (PIR) pulverizată. Partea 1: Specificaţie pentru sisteme de pulverizare a spumei rigide înainte de instalare</w:t>
            </w:r>
          </w:p>
        </w:tc>
        <w:tc>
          <w:tcPr>
            <w:tcW w:w="1284" w:type="dxa"/>
            <w:gridSpan w:val="3"/>
            <w:vAlign w:val="center"/>
          </w:tcPr>
          <w:p w14:paraId="2558E782" w14:textId="77777777" w:rsidR="000E7DEB" w:rsidRDefault="000E7DEB"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EB63C51" w14:textId="77777777" w:rsidR="000E7DEB" w:rsidRPr="000E7DEB" w:rsidRDefault="000E7DEB" w:rsidP="009D45C5">
            <w:pPr>
              <w:jc w:val="center"/>
              <w:rPr>
                <w:rFonts w:ascii="Times New Roman" w:eastAsia="Times New Roman" w:hAnsi="Times New Roman" w:cs="Times New Roman"/>
                <w:sz w:val="20"/>
                <w:szCs w:val="20"/>
                <w:lang w:val="fr-FR" w:eastAsia="en-GB"/>
              </w:rPr>
            </w:pPr>
          </w:p>
        </w:tc>
        <w:tc>
          <w:tcPr>
            <w:tcW w:w="1422" w:type="dxa"/>
            <w:vAlign w:val="center"/>
          </w:tcPr>
          <w:p w14:paraId="1034E451" w14:textId="77777777" w:rsidR="000E7DEB" w:rsidRPr="000E7DEB" w:rsidRDefault="000E7DEB" w:rsidP="004027E7">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01.11.2013</w:t>
            </w:r>
          </w:p>
        </w:tc>
        <w:tc>
          <w:tcPr>
            <w:tcW w:w="1420" w:type="dxa"/>
            <w:vAlign w:val="center"/>
          </w:tcPr>
          <w:p w14:paraId="5827B8B0" w14:textId="77777777" w:rsidR="000E7DEB" w:rsidRPr="000E7DEB" w:rsidRDefault="000E7DEB" w:rsidP="009328BA">
            <w:pPr>
              <w:jc w:val="center"/>
              <w:rPr>
                <w:rFonts w:ascii="Times New Roman" w:eastAsia="Times New Roman" w:hAnsi="Times New Roman" w:cs="Times New Roman"/>
                <w:sz w:val="20"/>
                <w:szCs w:val="20"/>
                <w:lang w:val="fr-FR" w:eastAsia="en-GB"/>
              </w:rPr>
            </w:pPr>
            <w:r w:rsidRPr="000E7DEB">
              <w:rPr>
                <w:rFonts w:ascii="Times New Roman" w:eastAsia="Times New Roman" w:hAnsi="Times New Roman" w:cs="Times New Roman"/>
                <w:sz w:val="20"/>
                <w:szCs w:val="20"/>
                <w:lang w:val="fr-FR" w:eastAsia="en-GB"/>
              </w:rPr>
              <w:t>01.11.201</w:t>
            </w:r>
            <w:r w:rsidR="009328BA">
              <w:rPr>
                <w:rFonts w:ascii="Times New Roman" w:eastAsia="Times New Roman" w:hAnsi="Times New Roman" w:cs="Times New Roman"/>
                <w:sz w:val="20"/>
                <w:szCs w:val="20"/>
                <w:lang w:val="fr-FR" w:eastAsia="en-GB"/>
              </w:rPr>
              <w:t>4</w:t>
            </w:r>
          </w:p>
        </w:tc>
      </w:tr>
      <w:tr w:rsidR="00F208BF" w:rsidRPr="00775ED4" w14:paraId="58B685A2" w14:textId="77777777" w:rsidTr="008852EC">
        <w:trPr>
          <w:trHeight w:val="409"/>
          <w:jc w:val="center"/>
        </w:trPr>
        <w:tc>
          <w:tcPr>
            <w:tcW w:w="584" w:type="dxa"/>
          </w:tcPr>
          <w:p w14:paraId="1E1B6321" w14:textId="77777777" w:rsidR="00AB5701" w:rsidRDefault="00AB570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337</w:t>
            </w:r>
          </w:p>
        </w:tc>
        <w:tc>
          <w:tcPr>
            <w:tcW w:w="1959" w:type="dxa"/>
            <w:gridSpan w:val="4"/>
          </w:tcPr>
          <w:p w14:paraId="1BB6AF6C" w14:textId="77777777" w:rsidR="00AB5701" w:rsidRDefault="00AB5701" w:rsidP="00EC6289">
            <w:pPr>
              <w:ind w:firstLine="5"/>
              <w:rPr>
                <w:rFonts w:ascii="Times New Roman" w:eastAsia="Times New Roman" w:hAnsi="Times New Roman" w:cs="Times New Roman"/>
                <w:sz w:val="20"/>
                <w:szCs w:val="20"/>
                <w:lang w:eastAsia="en-GB"/>
              </w:rPr>
            </w:pPr>
            <w:r w:rsidRPr="00AB5701">
              <w:rPr>
                <w:rFonts w:ascii="Times New Roman" w:eastAsia="Times New Roman" w:hAnsi="Times New Roman" w:cs="Times New Roman"/>
                <w:sz w:val="20"/>
                <w:szCs w:val="20"/>
                <w:lang w:eastAsia="en-GB"/>
              </w:rPr>
              <w:t>SM SR EN 14316-1:2010</w:t>
            </w:r>
          </w:p>
          <w:p w14:paraId="4A74922F" w14:textId="77777777" w:rsidR="00AB5701" w:rsidRPr="000E7DEB" w:rsidRDefault="00AB5701" w:rsidP="004A77B1">
            <w:pPr>
              <w:ind w:firstLine="5"/>
              <w:rPr>
                <w:rFonts w:ascii="Times New Roman" w:eastAsia="Times New Roman" w:hAnsi="Times New Roman" w:cs="Times New Roman"/>
                <w:sz w:val="20"/>
                <w:szCs w:val="20"/>
                <w:lang w:eastAsia="en-GB"/>
              </w:rPr>
            </w:pPr>
            <w:r w:rsidRPr="00AB5701">
              <w:rPr>
                <w:rFonts w:ascii="Times New Roman" w:eastAsia="Times New Roman" w:hAnsi="Times New Roman" w:cs="Times New Roman"/>
                <w:sz w:val="20"/>
                <w:szCs w:val="20"/>
                <w:lang w:eastAsia="en-GB"/>
              </w:rPr>
              <w:t xml:space="preserve">Produse termoizolante destinate utilizării la clădiri. Izolaţie termică formată in-situ pe bază de produse de perlit expandat (EP). </w:t>
            </w:r>
            <w:r w:rsidR="001457BE">
              <w:rPr>
                <w:rFonts w:ascii="Times New Roman" w:eastAsia="Times New Roman" w:hAnsi="Times New Roman" w:cs="Times New Roman"/>
                <w:sz w:val="20"/>
                <w:szCs w:val="20"/>
                <w:lang w:eastAsia="en-GB"/>
              </w:rPr>
              <w:t xml:space="preserve"> </w:t>
            </w:r>
            <w:r w:rsidRPr="00AB5701">
              <w:rPr>
                <w:rFonts w:ascii="Times New Roman" w:eastAsia="Times New Roman" w:hAnsi="Times New Roman" w:cs="Times New Roman"/>
                <w:sz w:val="20"/>
                <w:szCs w:val="20"/>
                <w:lang w:eastAsia="en-GB"/>
              </w:rPr>
              <w:lastRenderedPageBreak/>
              <w:t>Partea 1: Specificaţie de produse liate şi în vrac înainte de instalare</w:t>
            </w:r>
          </w:p>
        </w:tc>
        <w:tc>
          <w:tcPr>
            <w:tcW w:w="1983" w:type="dxa"/>
            <w:gridSpan w:val="3"/>
          </w:tcPr>
          <w:p w14:paraId="7518E7A4" w14:textId="77777777" w:rsidR="00AB5701" w:rsidRPr="00AB5701" w:rsidRDefault="00AB5701" w:rsidP="00AB5701">
            <w:pPr>
              <w:rPr>
                <w:rFonts w:ascii="Times New Roman" w:eastAsia="Times New Roman" w:hAnsi="Times New Roman" w:cs="Times New Roman"/>
                <w:sz w:val="20"/>
                <w:szCs w:val="20"/>
                <w:lang w:val="fr-FR" w:eastAsia="en-GB"/>
              </w:rPr>
            </w:pPr>
            <w:r w:rsidRPr="00AB5701">
              <w:rPr>
                <w:rFonts w:ascii="Times New Roman" w:eastAsia="Times New Roman" w:hAnsi="Times New Roman" w:cs="Times New Roman"/>
                <w:sz w:val="20"/>
                <w:szCs w:val="20"/>
                <w:lang w:val="fr-FR" w:eastAsia="en-GB"/>
              </w:rPr>
              <w:lastRenderedPageBreak/>
              <w:t>EN 14316-1:2004</w:t>
            </w:r>
          </w:p>
          <w:p w14:paraId="577B8539" w14:textId="77777777" w:rsidR="00AB5701" w:rsidRPr="000E7DEB" w:rsidRDefault="00692665" w:rsidP="004A77B1">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 xml:space="preserve">Produse termoizolante destinate utilizării la clădiri. Izolaţie termică formată in-situ pe bază de produse de perlit expandat (EP). </w:t>
            </w:r>
            <w:r w:rsidR="001457BE">
              <w:rPr>
                <w:rFonts w:ascii="Times New Roman" w:eastAsia="Times New Roman" w:hAnsi="Times New Roman" w:cs="Times New Roman"/>
                <w:sz w:val="20"/>
                <w:szCs w:val="20"/>
                <w:lang w:val="fr-FR" w:eastAsia="en-GB"/>
              </w:rPr>
              <w:t xml:space="preserve"> </w:t>
            </w:r>
            <w:r w:rsidRPr="00692665">
              <w:rPr>
                <w:rFonts w:ascii="Times New Roman" w:eastAsia="Times New Roman" w:hAnsi="Times New Roman" w:cs="Times New Roman"/>
                <w:sz w:val="20"/>
                <w:szCs w:val="20"/>
                <w:lang w:val="fr-FR" w:eastAsia="en-GB"/>
              </w:rPr>
              <w:t xml:space="preserve">Partea 1: Specificaţie </w:t>
            </w:r>
            <w:r w:rsidRPr="00692665">
              <w:rPr>
                <w:rFonts w:ascii="Times New Roman" w:eastAsia="Times New Roman" w:hAnsi="Times New Roman" w:cs="Times New Roman"/>
                <w:sz w:val="20"/>
                <w:szCs w:val="20"/>
                <w:lang w:val="fr-FR" w:eastAsia="en-GB"/>
              </w:rPr>
              <w:lastRenderedPageBreak/>
              <w:t>de produse liate şi în vrac înainte de instalare</w:t>
            </w:r>
          </w:p>
        </w:tc>
        <w:tc>
          <w:tcPr>
            <w:tcW w:w="1284" w:type="dxa"/>
            <w:gridSpan w:val="3"/>
            <w:vAlign w:val="center"/>
          </w:tcPr>
          <w:p w14:paraId="38B2C548" w14:textId="77777777" w:rsidR="00AB5701" w:rsidRDefault="00AB570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3D473260" w14:textId="77777777" w:rsidR="00AB5701" w:rsidRPr="000E7DEB" w:rsidRDefault="00AB5701" w:rsidP="009D45C5">
            <w:pPr>
              <w:jc w:val="center"/>
              <w:rPr>
                <w:rFonts w:ascii="Times New Roman" w:eastAsia="Times New Roman" w:hAnsi="Times New Roman" w:cs="Times New Roman"/>
                <w:sz w:val="20"/>
                <w:szCs w:val="20"/>
                <w:lang w:val="fr-FR" w:eastAsia="en-GB"/>
              </w:rPr>
            </w:pPr>
          </w:p>
        </w:tc>
        <w:tc>
          <w:tcPr>
            <w:tcW w:w="1422" w:type="dxa"/>
            <w:vAlign w:val="center"/>
          </w:tcPr>
          <w:p w14:paraId="6F6450D5" w14:textId="77777777" w:rsidR="00AB5701" w:rsidRPr="000E7DEB" w:rsidRDefault="00AB570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01.06.2005</w:t>
            </w:r>
          </w:p>
        </w:tc>
        <w:tc>
          <w:tcPr>
            <w:tcW w:w="1420" w:type="dxa"/>
            <w:vAlign w:val="center"/>
          </w:tcPr>
          <w:p w14:paraId="767DF1EA" w14:textId="77777777" w:rsidR="00AB5701" w:rsidRPr="000E7DEB" w:rsidRDefault="00AB570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2BE5B4F1" w14:textId="77777777" w:rsidTr="008852EC">
        <w:trPr>
          <w:trHeight w:val="409"/>
          <w:jc w:val="center"/>
        </w:trPr>
        <w:tc>
          <w:tcPr>
            <w:tcW w:w="584" w:type="dxa"/>
          </w:tcPr>
          <w:p w14:paraId="6D3179C8" w14:textId="77777777" w:rsidR="00AB5701" w:rsidRDefault="00AB570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338</w:t>
            </w:r>
          </w:p>
        </w:tc>
        <w:tc>
          <w:tcPr>
            <w:tcW w:w="1959" w:type="dxa"/>
            <w:gridSpan w:val="4"/>
          </w:tcPr>
          <w:p w14:paraId="1E19D702" w14:textId="77777777" w:rsidR="00AB5701" w:rsidRDefault="00AB5701" w:rsidP="00EC6289">
            <w:pPr>
              <w:ind w:firstLine="5"/>
              <w:rPr>
                <w:rFonts w:ascii="Times New Roman" w:eastAsia="Times New Roman" w:hAnsi="Times New Roman" w:cs="Times New Roman"/>
                <w:sz w:val="20"/>
                <w:szCs w:val="20"/>
                <w:lang w:eastAsia="en-GB"/>
              </w:rPr>
            </w:pPr>
            <w:r w:rsidRPr="00AB5701">
              <w:rPr>
                <w:rFonts w:ascii="Times New Roman" w:eastAsia="Times New Roman" w:hAnsi="Times New Roman" w:cs="Times New Roman"/>
                <w:sz w:val="20"/>
                <w:szCs w:val="20"/>
                <w:lang w:eastAsia="en-GB"/>
              </w:rPr>
              <w:t>SM SR EN 14317-1:2010</w:t>
            </w:r>
          </w:p>
          <w:p w14:paraId="605A2A30" w14:textId="77777777" w:rsidR="00AB5701" w:rsidRPr="00AB5701" w:rsidRDefault="00AB5701" w:rsidP="004A77B1">
            <w:pPr>
              <w:ind w:firstLine="5"/>
              <w:rPr>
                <w:rFonts w:ascii="Times New Roman" w:eastAsia="Times New Roman" w:hAnsi="Times New Roman" w:cs="Times New Roman"/>
                <w:sz w:val="20"/>
                <w:szCs w:val="20"/>
                <w:lang w:eastAsia="en-GB"/>
              </w:rPr>
            </w:pPr>
            <w:r w:rsidRPr="00AB5701">
              <w:rPr>
                <w:rFonts w:ascii="Times New Roman" w:eastAsia="Times New Roman" w:hAnsi="Times New Roman" w:cs="Times New Roman"/>
                <w:sz w:val="20"/>
                <w:szCs w:val="20"/>
                <w:lang w:eastAsia="en-GB"/>
              </w:rPr>
              <w:t>Produse termoizolante destinate utilizării la clădiri. Izolaţie termică formată in-situ pe bază de vermiculit exfoliat (EV). Partea 1: Specificaţie de produse liate şi în vrac înainte de instalare</w:t>
            </w:r>
          </w:p>
        </w:tc>
        <w:tc>
          <w:tcPr>
            <w:tcW w:w="1983" w:type="dxa"/>
            <w:gridSpan w:val="3"/>
          </w:tcPr>
          <w:p w14:paraId="7E1151B2" w14:textId="77777777" w:rsidR="00AB5701" w:rsidRPr="00AB5701" w:rsidRDefault="00AB5701" w:rsidP="00AB5701">
            <w:pPr>
              <w:rPr>
                <w:rFonts w:ascii="Times New Roman" w:eastAsia="Times New Roman" w:hAnsi="Times New Roman" w:cs="Times New Roman"/>
                <w:sz w:val="20"/>
                <w:szCs w:val="20"/>
                <w:lang w:val="fr-FR" w:eastAsia="en-GB"/>
              </w:rPr>
            </w:pPr>
            <w:r w:rsidRPr="00AB5701">
              <w:rPr>
                <w:rFonts w:ascii="Times New Roman" w:eastAsia="Times New Roman" w:hAnsi="Times New Roman" w:cs="Times New Roman"/>
                <w:sz w:val="20"/>
                <w:szCs w:val="20"/>
                <w:lang w:val="fr-FR" w:eastAsia="en-GB"/>
              </w:rPr>
              <w:t>EN 14317-1:2004</w:t>
            </w:r>
          </w:p>
          <w:p w14:paraId="797806D5" w14:textId="77777777" w:rsidR="00AB5701" w:rsidRPr="00AB5701" w:rsidRDefault="00692665" w:rsidP="004A77B1">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Produse termoizolante destinate utilizării la clădiri. Izolaţie termică formată in-situ pe bază de vermiculit exfoliat (EV). Partea 1: Specificaţie de produse liate şi în vrac înainte de instalare</w:t>
            </w:r>
          </w:p>
        </w:tc>
        <w:tc>
          <w:tcPr>
            <w:tcW w:w="1284" w:type="dxa"/>
            <w:gridSpan w:val="3"/>
            <w:vAlign w:val="center"/>
          </w:tcPr>
          <w:p w14:paraId="0CAB0C3F" w14:textId="77777777" w:rsidR="00AB5701" w:rsidRDefault="00AB570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90191E6" w14:textId="77777777" w:rsidR="00AB5701" w:rsidRPr="000E7DEB" w:rsidRDefault="00AB5701" w:rsidP="009D45C5">
            <w:pPr>
              <w:jc w:val="center"/>
              <w:rPr>
                <w:rFonts w:ascii="Times New Roman" w:eastAsia="Times New Roman" w:hAnsi="Times New Roman" w:cs="Times New Roman"/>
                <w:sz w:val="20"/>
                <w:szCs w:val="20"/>
                <w:lang w:val="fr-FR" w:eastAsia="en-GB"/>
              </w:rPr>
            </w:pPr>
          </w:p>
        </w:tc>
        <w:tc>
          <w:tcPr>
            <w:tcW w:w="1422" w:type="dxa"/>
            <w:vAlign w:val="center"/>
          </w:tcPr>
          <w:p w14:paraId="6C46E331" w14:textId="77777777" w:rsidR="00AB5701" w:rsidRDefault="00AB5701" w:rsidP="004027E7">
            <w:pPr>
              <w:jc w:val="center"/>
              <w:rPr>
                <w:rFonts w:ascii="Times New Roman" w:eastAsia="Times New Roman" w:hAnsi="Times New Roman" w:cs="Times New Roman"/>
                <w:sz w:val="20"/>
                <w:szCs w:val="20"/>
                <w:lang w:val="fr-FR" w:eastAsia="en-GB"/>
              </w:rPr>
            </w:pPr>
            <w:r w:rsidRPr="00AB5701">
              <w:rPr>
                <w:rFonts w:ascii="Times New Roman" w:eastAsia="Times New Roman" w:hAnsi="Times New Roman" w:cs="Times New Roman"/>
                <w:sz w:val="20"/>
                <w:szCs w:val="20"/>
                <w:lang w:val="fr-FR" w:eastAsia="en-GB"/>
              </w:rPr>
              <w:t>01.06.2005</w:t>
            </w:r>
          </w:p>
        </w:tc>
        <w:tc>
          <w:tcPr>
            <w:tcW w:w="1420" w:type="dxa"/>
            <w:vAlign w:val="center"/>
          </w:tcPr>
          <w:p w14:paraId="7686C94E" w14:textId="77777777" w:rsidR="00AB5701" w:rsidRDefault="00AB570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435DC2DD" w14:textId="77777777" w:rsidTr="008852EC">
        <w:trPr>
          <w:trHeight w:val="409"/>
          <w:jc w:val="center"/>
        </w:trPr>
        <w:tc>
          <w:tcPr>
            <w:tcW w:w="584" w:type="dxa"/>
          </w:tcPr>
          <w:p w14:paraId="265B41EB" w14:textId="77777777" w:rsidR="00AB5701" w:rsidRDefault="00AB570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339</w:t>
            </w:r>
          </w:p>
        </w:tc>
        <w:tc>
          <w:tcPr>
            <w:tcW w:w="1959" w:type="dxa"/>
            <w:gridSpan w:val="4"/>
          </w:tcPr>
          <w:p w14:paraId="15FC88F9" w14:textId="77777777" w:rsidR="00AB5701" w:rsidRDefault="009328BA" w:rsidP="00EC6289">
            <w:pPr>
              <w:ind w:firstLine="5"/>
              <w:rPr>
                <w:rFonts w:ascii="Times New Roman" w:eastAsia="Times New Roman" w:hAnsi="Times New Roman" w:cs="Times New Roman"/>
                <w:sz w:val="20"/>
                <w:szCs w:val="20"/>
                <w:lang w:eastAsia="en-GB"/>
              </w:rPr>
            </w:pPr>
            <w:r w:rsidRPr="009328BA">
              <w:rPr>
                <w:rFonts w:ascii="Times New Roman" w:eastAsia="Times New Roman" w:hAnsi="Times New Roman" w:cs="Times New Roman"/>
                <w:sz w:val="20"/>
                <w:szCs w:val="20"/>
                <w:lang w:eastAsia="en-GB"/>
              </w:rPr>
              <w:t>SM EN 14318-1:2014</w:t>
            </w:r>
          </w:p>
          <w:p w14:paraId="141F7F91" w14:textId="77777777" w:rsidR="009328BA" w:rsidRPr="00AB5701" w:rsidRDefault="009328BA" w:rsidP="00EC6289">
            <w:pPr>
              <w:ind w:firstLine="5"/>
              <w:rPr>
                <w:rFonts w:ascii="Times New Roman" w:eastAsia="Times New Roman" w:hAnsi="Times New Roman" w:cs="Times New Roman"/>
                <w:sz w:val="20"/>
                <w:szCs w:val="20"/>
                <w:lang w:eastAsia="en-GB"/>
              </w:rPr>
            </w:pPr>
            <w:r w:rsidRPr="009328BA">
              <w:rPr>
                <w:rFonts w:ascii="Times New Roman" w:eastAsia="Times New Roman" w:hAnsi="Times New Roman" w:cs="Times New Roman"/>
                <w:sz w:val="20"/>
                <w:szCs w:val="20"/>
                <w:lang w:eastAsia="en-GB"/>
              </w:rPr>
              <w:t>Produse termoizolante pentru clădiri. Produse formate in situ din spumă rigidă de poliuretan (PUR) şi de poliizocianurat (PIR) injectată. Partea 1: Specificaţii pentru sistemele de injectare cu spumă rigidă înainte de instalare</w:t>
            </w:r>
          </w:p>
        </w:tc>
        <w:tc>
          <w:tcPr>
            <w:tcW w:w="1983" w:type="dxa"/>
            <w:gridSpan w:val="3"/>
          </w:tcPr>
          <w:p w14:paraId="176D9F9E" w14:textId="77777777" w:rsidR="00AB5701" w:rsidRPr="00AB5701" w:rsidRDefault="00AB5701" w:rsidP="00AB5701">
            <w:pPr>
              <w:rPr>
                <w:rFonts w:ascii="Times New Roman" w:eastAsia="Times New Roman" w:hAnsi="Times New Roman" w:cs="Times New Roman"/>
                <w:sz w:val="20"/>
                <w:szCs w:val="20"/>
                <w:lang w:val="fr-FR" w:eastAsia="en-GB"/>
              </w:rPr>
            </w:pPr>
            <w:r w:rsidRPr="00AB5701">
              <w:rPr>
                <w:rFonts w:ascii="Times New Roman" w:eastAsia="Times New Roman" w:hAnsi="Times New Roman" w:cs="Times New Roman"/>
                <w:sz w:val="20"/>
                <w:szCs w:val="20"/>
                <w:lang w:val="fr-FR" w:eastAsia="en-GB"/>
              </w:rPr>
              <w:t>EN 14318-1:2013</w:t>
            </w:r>
          </w:p>
          <w:p w14:paraId="63911DE1" w14:textId="77777777" w:rsidR="00AB5701" w:rsidRPr="00AB5701" w:rsidRDefault="00692665" w:rsidP="004A77B1">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Produse termoizolante pentru clădiri. Produse formate in situ din spumă rigidă de poliuretan (PUR) şi de poliizocianurat (PIR) injectată. Partea 1: Specificaţii pentru sistemele de injectare cu spumă rigidă înainte de instalare</w:t>
            </w:r>
          </w:p>
        </w:tc>
        <w:tc>
          <w:tcPr>
            <w:tcW w:w="1284" w:type="dxa"/>
            <w:gridSpan w:val="3"/>
            <w:vAlign w:val="center"/>
          </w:tcPr>
          <w:p w14:paraId="51342464" w14:textId="77777777" w:rsidR="00AB5701" w:rsidRDefault="00AB5701"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5865007F" w14:textId="77777777" w:rsidR="00AB5701" w:rsidRPr="000E7DEB" w:rsidRDefault="00AB5701" w:rsidP="009D45C5">
            <w:pPr>
              <w:jc w:val="center"/>
              <w:rPr>
                <w:rFonts w:ascii="Times New Roman" w:eastAsia="Times New Roman" w:hAnsi="Times New Roman" w:cs="Times New Roman"/>
                <w:sz w:val="20"/>
                <w:szCs w:val="20"/>
                <w:lang w:val="fr-FR" w:eastAsia="en-GB"/>
              </w:rPr>
            </w:pPr>
          </w:p>
        </w:tc>
        <w:tc>
          <w:tcPr>
            <w:tcW w:w="1422" w:type="dxa"/>
            <w:vAlign w:val="center"/>
          </w:tcPr>
          <w:p w14:paraId="35D0DEC1" w14:textId="77777777" w:rsidR="00AB5701" w:rsidRPr="00AB5701" w:rsidRDefault="00AB570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01.11.2013</w:t>
            </w:r>
          </w:p>
        </w:tc>
        <w:tc>
          <w:tcPr>
            <w:tcW w:w="1420" w:type="dxa"/>
            <w:vAlign w:val="center"/>
          </w:tcPr>
          <w:p w14:paraId="28FE6B0E" w14:textId="77777777" w:rsidR="00AB5701" w:rsidRDefault="00AB570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01.11.2014</w:t>
            </w:r>
          </w:p>
        </w:tc>
      </w:tr>
      <w:tr w:rsidR="00F208BF" w:rsidRPr="00775ED4" w14:paraId="6595FF9F" w14:textId="77777777" w:rsidTr="008852EC">
        <w:trPr>
          <w:trHeight w:val="409"/>
          <w:jc w:val="center"/>
        </w:trPr>
        <w:tc>
          <w:tcPr>
            <w:tcW w:w="584" w:type="dxa"/>
          </w:tcPr>
          <w:p w14:paraId="7F097CC3" w14:textId="77777777" w:rsidR="009328BA" w:rsidRDefault="009328B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340</w:t>
            </w:r>
          </w:p>
        </w:tc>
        <w:tc>
          <w:tcPr>
            <w:tcW w:w="1959" w:type="dxa"/>
            <w:gridSpan w:val="4"/>
          </w:tcPr>
          <w:p w14:paraId="2A0434EF" w14:textId="77777777" w:rsidR="009328BA" w:rsidRDefault="009328BA" w:rsidP="00EC6289">
            <w:pPr>
              <w:ind w:firstLine="5"/>
              <w:rPr>
                <w:rFonts w:ascii="Times New Roman" w:eastAsia="Times New Roman" w:hAnsi="Times New Roman" w:cs="Times New Roman"/>
                <w:sz w:val="20"/>
                <w:szCs w:val="20"/>
                <w:lang w:eastAsia="en-GB"/>
              </w:rPr>
            </w:pPr>
            <w:r w:rsidRPr="009328BA">
              <w:rPr>
                <w:rFonts w:ascii="Times New Roman" w:eastAsia="Times New Roman" w:hAnsi="Times New Roman" w:cs="Times New Roman"/>
                <w:sz w:val="20"/>
                <w:szCs w:val="20"/>
                <w:lang w:eastAsia="en-GB"/>
              </w:rPr>
              <w:t>SM EN 14319-1:2014</w:t>
            </w:r>
          </w:p>
          <w:p w14:paraId="7E6F8478" w14:textId="77777777" w:rsidR="009328BA" w:rsidRPr="009328BA" w:rsidRDefault="009328BA" w:rsidP="00EC6289">
            <w:pPr>
              <w:ind w:firstLine="5"/>
              <w:rPr>
                <w:rFonts w:ascii="Times New Roman" w:eastAsia="Times New Roman" w:hAnsi="Times New Roman" w:cs="Times New Roman"/>
                <w:sz w:val="20"/>
                <w:szCs w:val="20"/>
                <w:lang w:eastAsia="en-GB"/>
              </w:rPr>
            </w:pPr>
            <w:r w:rsidRPr="009328BA">
              <w:rPr>
                <w:rFonts w:ascii="Times New Roman" w:eastAsia="Times New Roman" w:hAnsi="Times New Roman" w:cs="Times New Roman"/>
                <w:sz w:val="20"/>
                <w:szCs w:val="20"/>
                <w:lang w:eastAsia="en-GB"/>
              </w:rPr>
              <w:t>Produse termoizolante pentru echipamente din clădiri şi instalaţii industriale. Produse formate in situ din spumă rigidă de poliuretan (PUR) şi de poliizocianurat (PIR) injectată. Partea 1: Specificaţie pentru sisteme de injectare a spumei rigide înainte de instalare</w:t>
            </w:r>
          </w:p>
        </w:tc>
        <w:tc>
          <w:tcPr>
            <w:tcW w:w="1983" w:type="dxa"/>
            <w:gridSpan w:val="3"/>
          </w:tcPr>
          <w:p w14:paraId="1739F305" w14:textId="77777777" w:rsidR="009328BA" w:rsidRPr="009328BA" w:rsidRDefault="009328BA" w:rsidP="009328BA">
            <w:pPr>
              <w:rPr>
                <w:rFonts w:ascii="Times New Roman" w:eastAsia="Times New Roman" w:hAnsi="Times New Roman" w:cs="Times New Roman"/>
                <w:sz w:val="20"/>
                <w:szCs w:val="20"/>
                <w:lang w:val="fr-FR" w:eastAsia="en-GB"/>
              </w:rPr>
            </w:pPr>
            <w:r w:rsidRPr="009328BA">
              <w:rPr>
                <w:rFonts w:ascii="Times New Roman" w:eastAsia="Times New Roman" w:hAnsi="Times New Roman" w:cs="Times New Roman"/>
                <w:sz w:val="20"/>
                <w:szCs w:val="20"/>
                <w:lang w:val="fr-FR" w:eastAsia="en-GB"/>
              </w:rPr>
              <w:t>EN 14319-1:2013</w:t>
            </w:r>
          </w:p>
          <w:p w14:paraId="252CD15F" w14:textId="77777777" w:rsidR="009328BA" w:rsidRPr="00AB5701" w:rsidRDefault="00692665" w:rsidP="004A77B1">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Produse termoizolante pentru echipamente din clădiri şi instalaţii industriale. Produse formate in situ din spumă rigidă de poliuretan (PUR) şi de poliizocianurat (PIR) injectată. Partea 1: Specificaţie pentru sisteme de injectare a spumei rigide înainte de instalare</w:t>
            </w:r>
          </w:p>
        </w:tc>
        <w:tc>
          <w:tcPr>
            <w:tcW w:w="1284" w:type="dxa"/>
            <w:gridSpan w:val="3"/>
            <w:vAlign w:val="center"/>
          </w:tcPr>
          <w:p w14:paraId="4368F916" w14:textId="77777777" w:rsidR="009328BA" w:rsidRDefault="009328B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2D289716" w14:textId="77777777" w:rsidR="009328BA" w:rsidRPr="000E7DEB" w:rsidRDefault="009328BA" w:rsidP="009D45C5">
            <w:pPr>
              <w:jc w:val="center"/>
              <w:rPr>
                <w:rFonts w:ascii="Times New Roman" w:eastAsia="Times New Roman" w:hAnsi="Times New Roman" w:cs="Times New Roman"/>
                <w:sz w:val="20"/>
                <w:szCs w:val="20"/>
                <w:lang w:val="fr-FR" w:eastAsia="en-GB"/>
              </w:rPr>
            </w:pPr>
          </w:p>
        </w:tc>
        <w:tc>
          <w:tcPr>
            <w:tcW w:w="1422" w:type="dxa"/>
            <w:vAlign w:val="center"/>
          </w:tcPr>
          <w:p w14:paraId="0938F585" w14:textId="77777777" w:rsidR="009328BA" w:rsidRDefault="009328BA" w:rsidP="004027E7">
            <w:pPr>
              <w:jc w:val="center"/>
              <w:rPr>
                <w:rFonts w:ascii="Times New Roman" w:eastAsia="Times New Roman" w:hAnsi="Times New Roman" w:cs="Times New Roman"/>
                <w:sz w:val="20"/>
                <w:szCs w:val="20"/>
                <w:lang w:val="fr-FR" w:eastAsia="en-GB"/>
              </w:rPr>
            </w:pPr>
            <w:r w:rsidRPr="009328BA">
              <w:rPr>
                <w:rFonts w:ascii="Times New Roman" w:eastAsia="Times New Roman" w:hAnsi="Times New Roman" w:cs="Times New Roman"/>
                <w:sz w:val="20"/>
                <w:szCs w:val="20"/>
                <w:lang w:val="fr-FR" w:eastAsia="en-GB"/>
              </w:rPr>
              <w:t>01.11.2013</w:t>
            </w:r>
          </w:p>
        </w:tc>
        <w:tc>
          <w:tcPr>
            <w:tcW w:w="1420" w:type="dxa"/>
            <w:vAlign w:val="center"/>
          </w:tcPr>
          <w:p w14:paraId="692FB094" w14:textId="77777777" w:rsidR="009328BA" w:rsidRDefault="009328B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01.11.2014</w:t>
            </w:r>
          </w:p>
        </w:tc>
      </w:tr>
      <w:tr w:rsidR="00F208BF" w:rsidRPr="00775ED4" w14:paraId="1E9955A4" w14:textId="77777777" w:rsidTr="008852EC">
        <w:trPr>
          <w:trHeight w:val="409"/>
          <w:jc w:val="center"/>
        </w:trPr>
        <w:tc>
          <w:tcPr>
            <w:tcW w:w="584" w:type="dxa"/>
          </w:tcPr>
          <w:p w14:paraId="467C5924" w14:textId="77777777" w:rsidR="009328BA" w:rsidRDefault="009328B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341</w:t>
            </w:r>
          </w:p>
        </w:tc>
        <w:tc>
          <w:tcPr>
            <w:tcW w:w="1959" w:type="dxa"/>
            <w:gridSpan w:val="4"/>
          </w:tcPr>
          <w:p w14:paraId="2B74A6E0" w14:textId="77777777" w:rsidR="009328BA" w:rsidRDefault="003B62EE" w:rsidP="00EC6289">
            <w:pPr>
              <w:ind w:firstLine="5"/>
              <w:rPr>
                <w:rFonts w:ascii="Times New Roman" w:eastAsia="Times New Roman" w:hAnsi="Times New Roman" w:cs="Times New Roman"/>
                <w:sz w:val="20"/>
                <w:szCs w:val="20"/>
                <w:lang w:eastAsia="en-GB"/>
              </w:rPr>
            </w:pPr>
            <w:r w:rsidRPr="003B62EE">
              <w:rPr>
                <w:rFonts w:ascii="Times New Roman" w:eastAsia="Times New Roman" w:hAnsi="Times New Roman" w:cs="Times New Roman"/>
                <w:sz w:val="20"/>
                <w:szCs w:val="20"/>
                <w:lang w:eastAsia="en-GB"/>
              </w:rPr>
              <w:t>SM EN 14320-1:2014</w:t>
            </w:r>
          </w:p>
          <w:p w14:paraId="3532AF53" w14:textId="77777777" w:rsidR="003B62EE" w:rsidRPr="009328BA" w:rsidRDefault="003B62EE" w:rsidP="00EC6289">
            <w:pPr>
              <w:ind w:firstLine="5"/>
              <w:rPr>
                <w:rFonts w:ascii="Times New Roman" w:eastAsia="Times New Roman" w:hAnsi="Times New Roman" w:cs="Times New Roman"/>
                <w:sz w:val="20"/>
                <w:szCs w:val="20"/>
                <w:lang w:eastAsia="en-GB"/>
              </w:rPr>
            </w:pPr>
            <w:r w:rsidRPr="003B62EE">
              <w:rPr>
                <w:rFonts w:ascii="Times New Roman" w:eastAsia="Times New Roman" w:hAnsi="Times New Roman" w:cs="Times New Roman"/>
                <w:sz w:val="20"/>
                <w:szCs w:val="20"/>
                <w:lang w:eastAsia="en-GB"/>
              </w:rPr>
              <w:t xml:space="preserve">Produse termoizolante pentru echipamente din clădiri şi instalaţii industriale. Produse formate in situ din spumă rigidă de poliuretan (PUR) şi de poliizocianurat (PIR) pulverizată. Partea 1: Specificaţie pentru sisteme de </w:t>
            </w:r>
            <w:r w:rsidRPr="003B62EE">
              <w:rPr>
                <w:rFonts w:ascii="Times New Roman" w:eastAsia="Times New Roman" w:hAnsi="Times New Roman" w:cs="Times New Roman"/>
                <w:sz w:val="20"/>
                <w:szCs w:val="20"/>
                <w:lang w:eastAsia="en-GB"/>
              </w:rPr>
              <w:lastRenderedPageBreak/>
              <w:t>pulverizare a spumei rigide înainte de instalare</w:t>
            </w:r>
          </w:p>
        </w:tc>
        <w:tc>
          <w:tcPr>
            <w:tcW w:w="1983" w:type="dxa"/>
            <w:gridSpan w:val="3"/>
          </w:tcPr>
          <w:p w14:paraId="747CD5B8" w14:textId="77777777" w:rsidR="009328BA" w:rsidRPr="009328BA" w:rsidRDefault="009328BA" w:rsidP="009328BA">
            <w:pPr>
              <w:rPr>
                <w:rFonts w:ascii="Times New Roman" w:eastAsia="Times New Roman" w:hAnsi="Times New Roman" w:cs="Times New Roman"/>
                <w:sz w:val="20"/>
                <w:szCs w:val="20"/>
                <w:lang w:val="fr-FR" w:eastAsia="en-GB"/>
              </w:rPr>
            </w:pPr>
            <w:r w:rsidRPr="009328BA">
              <w:rPr>
                <w:rFonts w:ascii="Times New Roman" w:eastAsia="Times New Roman" w:hAnsi="Times New Roman" w:cs="Times New Roman"/>
                <w:sz w:val="20"/>
                <w:szCs w:val="20"/>
                <w:lang w:val="fr-FR" w:eastAsia="en-GB"/>
              </w:rPr>
              <w:lastRenderedPageBreak/>
              <w:t>EN 14320-1:2013</w:t>
            </w:r>
          </w:p>
          <w:p w14:paraId="741FFA7D" w14:textId="77777777" w:rsidR="009328BA" w:rsidRPr="009328BA" w:rsidRDefault="00692665" w:rsidP="00285603">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 xml:space="preserve">Produse termoizolante pentru echipamente din clădiri şi instalaţii industriale. Produse formate in situ din spumă rigidă de poliuretan (PUR) şi de poliizocianurat (PIR) pulverizată. Partea 1: Specificaţie pentru sisteme de pulverizare a spumei </w:t>
            </w:r>
            <w:r w:rsidRPr="00692665">
              <w:rPr>
                <w:rFonts w:ascii="Times New Roman" w:eastAsia="Times New Roman" w:hAnsi="Times New Roman" w:cs="Times New Roman"/>
                <w:sz w:val="20"/>
                <w:szCs w:val="20"/>
                <w:lang w:val="fr-FR" w:eastAsia="en-GB"/>
              </w:rPr>
              <w:lastRenderedPageBreak/>
              <w:t>rigide înainte de instalare</w:t>
            </w:r>
          </w:p>
        </w:tc>
        <w:tc>
          <w:tcPr>
            <w:tcW w:w="1284" w:type="dxa"/>
            <w:gridSpan w:val="3"/>
            <w:vAlign w:val="center"/>
          </w:tcPr>
          <w:p w14:paraId="09D976FD" w14:textId="77777777" w:rsidR="009328BA" w:rsidRDefault="009328BA"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76B678D6" w14:textId="77777777" w:rsidR="009328BA" w:rsidRPr="000E7DEB" w:rsidRDefault="009328BA" w:rsidP="009D45C5">
            <w:pPr>
              <w:jc w:val="center"/>
              <w:rPr>
                <w:rFonts w:ascii="Times New Roman" w:eastAsia="Times New Roman" w:hAnsi="Times New Roman" w:cs="Times New Roman"/>
                <w:sz w:val="20"/>
                <w:szCs w:val="20"/>
                <w:lang w:val="fr-FR" w:eastAsia="en-GB"/>
              </w:rPr>
            </w:pPr>
          </w:p>
        </w:tc>
        <w:tc>
          <w:tcPr>
            <w:tcW w:w="1422" w:type="dxa"/>
            <w:vAlign w:val="center"/>
          </w:tcPr>
          <w:p w14:paraId="51469B08" w14:textId="77777777" w:rsidR="009328BA" w:rsidRPr="009328BA" w:rsidRDefault="009328BA" w:rsidP="004027E7">
            <w:pPr>
              <w:jc w:val="center"/>
              <w:rPr>
                <w:rFonts w:ascii="Times New Roman" w:eastAsia="Times New Roman" w:hAnsi="Times New Roman" w:cs="Times New Roman"/>
                <w:sz w:val="20"/>
                <w:szCs w:val="20"/>
                <w:lang w:val="fr-FR" w:eastAsia="en-GB"/>
              </w:rPr>
            </w:pPr>
            <w:r w:rsidRPr="009328BA">
              <w:rPr>
                <w:rFonts w:ascii="Times New Roman" w:eastAsia="Times New Roman" w:hAnsi="Times New Roman" w:cs="Times New Roman"/>
                <w:sz w:val="20"/>
                <w:szCs w:val="20"/>
                <w:lang w:val="fr-FR" w:eastAsia="en-GB"/>
              </w:rPr>
              <w:t>01.11.2013</w:t>
            </w:r>
          </w:p>
        </w:tc>
        <w:tc>
          <w:tcPr>
            <w:tcW w:w="1420" w:type="dxa"/>
            <w:vAlign w:val="center"/>
          </w:tcPr>
          <w:p w14:paraId="1CB67453" w14:textId="77777777" w:rsidR="009328BA" w:rsidRDefault="009328B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01.11.2014</w:t>
            </w:r>
          </w:p>
        </w:tc>
      </w:tr>
      <w:tr w:rsidR="00F208BF" w:rsidRPr="00775ED4" w14:paraId="303A5A64" w14:textId="77777777" w:rsidTr="008852EC">
        <w:trPr>
          <w:trHeight w:val="409"/>
          <w:jc w:val="center"/>
        </w:trPr>
        <w:tc>
          <w:tcPr>
            <w:tcW w:w="584" w:type="dxa"/>
          </w:tcPr>
          <w:p w14:paraId="7B7744F9" w14:textId="77777777" w:rsidR="003B62EE" w:rsidRDefault="003B62EE"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342</w:t>
            </w:r>
          </w:p>
        </w:tc>
        <w:tc>
          <w:tcPr>
            <w:tcW w:w="1959" w:type="dxa"/>
            <w:gridSpan w:val="4"/>
          </w:tcPr>
          <w:p w14:paraId="299E00D7" w14:textId="77777777" w:rsidR="003B62EE" w:rsidRDefault="003B62EE" w:rsidP="00EC6289">
            <w:pPr>
              <w:ind w:firstLine="5"/>
              <w:rPr>
                <w:rFonts w:ascii="Times New Roman" w:eastAsia="Times New Roman" w:hAnsi="Times New Roman" w:cs="Times New Roman"/>
                <w:sz w:val="20"/>
                <w:szCs w:val="20"/>
                <w:lang w:eastAsia="en-GB"/>
              </w:rPr>
            </w:pPr>
            <w:r w:rsidRPr="003B62EE">
              <w:rPr>
                <w:rFonts w:ascii="Times New Roman" w:eastAsia="Times New Roman" w:hAnsi="Times New Roman" w:cs="Times New Roman"/>
                <w:sz w:val="20"/>
                <w:szCs w:val="20"/>
                <w:lang w:eastAsia="en-GB"/>
              </w:rPr>
              <w:t>SM SR EN 14321-2:2010</w:t>
            </w:r>
          </w:p>
          <w:p w14:paraId="2D92FFAA" w14:textId="77777777" w:rsidR="003B62EE" w:rsidRPr="003B62EE" w:rsidRDefault="003B62EE" w:rsidP="00285603">
            <w:pPr>
              <w:ind w:firstLine="5"/>
              <w:rPr>
                <w:rFonts w:ascii="Times New Roman" w:eastAsia="Times New Roman" w:hAnsi="Times New Roman" w:cs="Times New Roman"/>
                <w:sz w:val="20"/>
                <w:szCs w:val="20"/>
                <w:lang w:eastAsia="en-GB"/>
              </w:rPr>
            </w:pPr>
            <w:r w:rsidRPr="003B62EE">
              <w:rPr>
                <w:rFonts w:ascii="Times New Roman" w:eastAsia="Times New Roman" w:hAnsi="Times New Roman" w:cs="Times New Roman"/>
                <w:sz w:val="20"/>
                <w:szCs w:val="20"/>
                <w:lang w:eastAsia="en-GB"/>
              </w:rPr>
              <w:t>Sticlă pentru construcţii. Geam de securitate de sticlă silico-alcalino-pămîntoasă securizat termic. Partea 2: Evaluarea conformităţii/</w:t>
            </w:r>
            <w:r>
              <w:rPr>
                <w:rFonts w:ascii="Times New Roman" w:eastAsia="Times New Roman" w:hAnsi="Times New Roman" w:cs="Times New Roman"/>
                <w:sz w:val="20"/>
                <w:szCs w:val="20"/>
                <w:lang w:eastAsia="en-GB"/>
              </w:rPr>
              <w:t xml:space="preserve"> </w:t>
            </w:r>
            <w:r w:rsidRPr="003B62EE">
              <w:rPr>
                <w:rFonts w:ascii="Times New Roman" w:eastAsia="Times New Roman" w:hAnsi="Times New Roman" w:cs="Times New Roman"/>
                <w:sz w:val="20"/>
                <w:szCs w:val="20"/>
                <w:lang w:eastAsia="en-GB"/>
              </w:rPr>
              <w:t>Standard de produs</w:t>
            </w:r>
          </w:p>
        </w:tc>
        <w:tc>
          <w:tcPr>
            <w:tcW w:w="1983" w:type="dxa"/>
            <w:gridSpan w:val="3"/>
          </w:tcPr>
          <w:p w14:paraId="7B66E223" w14:textId="77777777" w:rsidR="003B62EE" w:rsidRPr="003B62EE" w:rsidRDefault="003B62EE" w:rsidP="003B62EE">
            <w:pPr>
              <w:rPr>
                <w:rFonts w:ascii="Times New Roman" w:eastAsia="Times New Roman" w:hAnsi="Times New Roman" w:cs="Times New Roman"/>
                <w:sz w:val="20"/>
                <w:szCs w:val="20"/>
                <w:lang w:val="fr-FR" w:eastAsia="en-GB"/>
              </w:rPr>
            </w:pPr>
            <w:r w:rsidRPr="003B62EE">
              <w:rPr>
                <w:rFonts w:ascii="Times New Roman" w:eastAsia="Times New Roman" w:hAnsi="Times New Roman" w:cs="Times New Roman"/>
                <w:sz w:val="20"/>
                <w:szCs w:val="20"/>
                <w:lang w:val="fr-FR" w:eastAsia="en-GB"/>
              </w:rPr>
              <w:t>EN 14321-2:2005</w:t>
            </w:r>
          </w:p>
          <w:p w14:paraId="34FE6090" w14:textId="77777777" w:rsidR="003B62EE" w:rsidRPr="009328BA" w:rsidRDefault="00692665" w:rsidP="00285603">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Sticlă pentru construcţii. Geam de securitate de sticlă silico-alcalino-pămîntoasă securizat termic. Partea 2: Evaluarea conformităţii/ Standard de produs</w:t>
            </w:r>
          </w:p>
        </w:tc>
        <w:tc>
          <w:tcPr>
            <w:tcW w:w="1284" w:type="dxa"/>
            <w:gridSpan w:val="3"/>
            <w:vAlign w:val="center"/>
          </w:tcPr>
          <w:p w14:paraId="1DCB33EE" w14:textId="77777777" w:rsidR="003B62EE" w:rsidRDefault="003B62EE"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793ED1B" w14:textId="77777777" w:rsidR="003B62EE" w:rsidRPr="000E7DEB" w:rsidRDefault="003B62EE" w:rsidP="009D45C5">
            <w:pPr>
              <w:jc w:val="center"/>
              <w:rPr>
                <w:rFonts w:ascii="Times New Roman" w:eastAsia="Times New Roman" w:hAnsi="Times New Roman" w:cs="Times New Roman"/>
                <w:sz w:val="20"/>
                <w:szCs w:val="20"/>
                <w:lang w:val="fr-FR" w:eastAsia="en-GB"/>
              </w:rPr>
            </w:pPr>
          </w:p>
        </w:tc>
        <w:tc>
          <w:tcPr>
            <w:tcW w:w="1422" w:type="dxa"/>
            <w:vAlign w:val="center"/>
          </w:tcPr>
          <w:p w14:paraId="20FBEEC4" w14:textId="77777777" w:rsidR="003B62EE" w:rsidRPr="009328BA" w:rsidRDefault="003B62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7C039364" w14:textId="77777777" w:rsidR="003B62EE" w:rsidRDefault="003B62EE"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r>
      <w:tr w:rsidR="00F208BF" w:rsidRPr="00775ED4" w14:paraId="57339758" w14:textId="77777777" w:rsidTr="008852EC">
        <w:trPr>
          <w:trHeight w:val="409"/>
          <w:jc w:val="center"/>
        </w:trPr>
        <w:tc>
          <w:tcPr>
            <w:tcW w:w="584" w:type="dxa"/>
          </w:tcPr>
          <w:p w14:paraId="49AA79EE" w14:textId="77777777" w:rsidR="003B62EE" w:rsidRDefault="003B62EE"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343</w:t>
            </w:r>
          </w:p>
        </w:tc>
        <w:tc>
          <w:tcPr>
            <w:tcW w:w="1959" w:type="dxa"/>
            <w:gridSpan w:val="4"/>
          </w:tcPr>
          <w:p w14:paraId="2C1483DE" w14:textId="77777777" w:rsidR="003B62EE" w:rsidRDefault="003B62EE" w:rsidP="00EC6289">
            <w:pPr>
              <w:ind w:firstLine="5"/>
              <w:rPr>
                <w:rFonts w:ascii="Times New Roman" w:eastAsia="Times New Roman" w:hAnsi="Times New Roman" w:cs="Times New Roman"/>
                <w:sz w:val="20"/>
                <w:szCs w:val="20"/>
                <w:lang w:eastAsia="en-GB"/>
              </w:rPr>
            </w:pPr>
            <w:r w:rsidRPr="003B62EE">
              <w:rPr>
                <w:rFonts w:ascii="Times New Roman" w:eastAsia="Times New Roman" w:hAnsi="Times New Roman" w:cs="Times New Roman"/>
                <w:sz w:val="20"/>
                <w:szCs w:val="20"/>
                <w:lang w:eastAsia="en-GB"/>
              </w:rPr>
              <w:t>SM SR EN 14339:2010</w:t>
            </w:r>
          </w:p>
          <w:p w14:paraId="2A139E69" w14:textId="77777777" w:rsidR="003B62EE" w:rsidRPr="003B62EE" w:rsidRDefault="003B62EE" w:rsidP="00EC6289">
            <w:pPr>
              <w:ind w:firstLine="5"/>
              <w:rPr>
                <w:rFonts w:ascii="Times New Roman" w:eastAsia="Times New Roman" w:hAnsi="Times New Roman" w:cs="Times New Roman"/>
                <w:sz w:val="20"/>
                <w:szCs w:val="20"/>
                <w:lang w:eastAsia="en-GB"/>
              </w:rPr>
            </w:pPr>
            <w:r w:rsidRPr="003B62EE">
              <w:rPr>
                <w:rFonts w:ascii="Times New Roman" w:eastAsia="Times New Roman" w:hAnsi="Times New Roman" w:cs="Times New Roman"/>
                <w:sz w:val="20"/>
                <w:szCs w:val="20"/>
                <w:lang w:eastAsia="en-GB"/>
              </w:rPr>
              <w:t>Hidranţi de incendiu subterani</w:t>
            </w:r>
          </w:p>
        </w:tc>
        <w:tc>
          <w:tcPr>
            <w:tcW w:w="1983" w:type="dxa"/>
            <w:gridSpan w:val="3"/>
          </w:tcPr>
          <w:p w14:paraId="4DB0F5EA" w14:textId="77777777" w:rsidR="003B62EE" w:rsidRPr="003B62EE" w:rsidRDefault="003B62EE" w:rsidP="003B62EE">
            <w:pPr>
              <w:rPr>
                <w:rFonts w:ascii="Times New Roman" w:eastAsia="Times New Roman" w:hAnsi="Times New Roman" w:cs="Times New Roman"/>
                <w:sz w:val="20"/>
                <w:szCs w:val="20"/>
                <w:lang w:val="fr-FR" w:eastAsia="en-GB"/>
              </w:rPr>
            </w:pPr>
            <w:r w:rsidRPr="003B62EE">
              <w:rPr>
                <w:rFonts w:ascii="Times New Roman" w:eastAsia="Times New Roman" w:hAnsi="Times New Roman" w:cs="Times New Roman"/>
                <w:sz w:val="20"/>
                <w:szCs w:val="20"/>
                <w:lang w:val="fr-FR" w:eastAsia="en-GB"/>
              </w:rPr>
              <w:t>EN 14339:2005</w:t>
            </w:r>
          </w:p>
          <w:p w14:paraId="18D6EEB2" w14:textId="77777777" w:rsidR="003B62EE" w:rsidRPr="003B62EE" w:rsidRDefault="00692665" w:rsidP="003B62EE">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Hidranţi de incendiu subterani</w:t>
            </w:r>
          </w:p>
        </w:tc>
        <w:tc>
          <w:tcPr>
            <w:tcW w:w="1284" w:type="dxa"/>
            <w:gridSpan w:val="3"/>
            <w:vAlign w:val="center"/>
          </w:tcPr>
          <w:p w14:paraId="088FF098" w14:textId="77777777" w:rsidR="003B62EE" w:rsidRDefault="003B62EE" w:rsidP="00AF0005">
            <w:pPr>
              <w:jc w:val="center"/>
              <w:rPr>
                <w:rFonts w:ascii="Times New Roman" w:eastAsia="Times New Roman" w:hAnsi="Times New Roman" w:cs="Times New Roman"/>
                <w:sz w:val="20"/>
                <w:szCs w:val="20"/>
                <w:lang w:val="fr-FR" w:eastAsia="en-GB"/>
              </w:rPr>
            </w:pPr>
          </w:p>
        </w:tc>
        <w:tc>
          <w:tcPr>
            <w:tcW w:w="1278" w:type="dxa"/>
            <w:gridSpan w:val="2"/>
            <w:vAlign w:val="center"/>
          </w:tcPr>
          <w:p w14:paraId="150DA71A" w14:textId="77777777" w:rsidR="003B62EE" w:rsidRPr="000E7DEB" w:rsidRDefault="003B62EE" w:rsidP="009D45C5">
            <w:pPr>
              <w:jc w:val="center"/>
              <w:rPr>
                <w:rFonts w:ascii="Times New Roman" w:eastAsia="Times New Roman" w:hAnsi="Times New Roman" w:cs="Times New Roman"/>
                <w:sz w:val="20"/>
                <w:szCs w:val="20"/>
                <w:lang w:val="fr-FR" w:eastAsia="en-GB"/>
              </w:rPr>
            </w:pPr>
          </w:p>
        </w:tc>
        <w:tc>
          <w:tcPr>
            <w:tcW w:w="1422" w:type="dxa"/>
            <w:vAlign w:val="center"/>
          </w:tcPr>
          <w:p w14:paraId="47D0468B" w14:textId="77777777" w:rsidR="003B62EE" w:rsidRDefault="003B62EE"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c>
          <w:tcPr>
            <w:tcW w:w="1420" w:type="dxa"/>
            <w:vAlign w:val="center"/>
          </w:tcPr>
          <w:p w14:paraId="1C2F21E2" w14:textId="77777777" w:rsidR="003B62EE" w:rsidRDefault="003B62EE"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01.05.2007</w:t>
            </w:r>
          </w:p>
        </w:tc>
      </w:tr>
      <w:tr w:rsidR="00F208BF" w:rsidRPr="00775ED4" w14:paraId="0596492F" w14:textId="77777777" w:rsidTr="008852EC">
        <w:trPr>
          <w:trHeight w:val="409"/>
          <w:jc w:val="center"/>
        </w:trPr>
        <w:tc>
          <w:tcPr>
            <w:tcW w:w="584" w:type="dxa"/>
          </w:tcPr>
          <w:p w14:paraId="7141E64E" w14:textId="77777777" w:rsidR="00D71D60" w:rsidRDefault="00D71D6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344</w:t>
            </w:r>
          </w:p>
        </w:tc>
        <w:tc>
          <w:tcPr>
            <w:tcW w:w="1959" w:type="dxa"/>
            <w:gridSpan w:val="4"/>
          </w:tcPr>
          <w:p w14:paraId="082D284A" w14:textId="77777777" w:rsidR="00D71D60" w:rsidRDefault="00D71D60" w:rsidP="00EC6289">
            <w:pPr>
              <w:ind w:firstLine="5"/>
              <w:rPr>
                <w:rFonts w:ascii="Times New Roman" w:eastAsia="Times New Roman" w:hAnsi="Times New Roman" w:cs="Times New Roman"/>
                <w:sz w:val="20"/>
                <w:szCs w:val="20"/>
                <w:lang w:eastAsia="en-GB"/>
              </w:rPr>
            </w:pPr>
            <w:r w:rsidRPr="00D71D60">
              <w:rPr>
                <w:rFonts w:ascii="Times New Roman" w:eastAsia="Times New Roman" w:hAnsi="Times New Roman" w:cs="Times New Roman"/>
                <w:sz w:val="20"/>
                <w:szCs w:val="20"/>
                <w:lang w:eastAsia="en-GB"/>
              </w:rPr>
              <w:t>SM EN 14342:2014</w:t>
            </w:r>
          </w:p>
          <w:p w14:paraId="476F4C5D" w14:textId="77777777" w:rsidR="00D71D60" w:rsidRPr="003B62EE" w:rsidRDefault="00D71D60" w:rsidP="00EC6289">
            <w:pPr>
              <w:ind w:firstLine="5"/>
              <w:rPr>
                <w:rFonts w:ascii="Times New Roman" w:eastAsia="Times New Roman" w:hAnsi="Times New Roman" w:cs="Times New Roman"/>
                <w:sz w:val="20"/>
                <w:szCs w:val="20"/>
                <w:lang w:eastAsia="en-GB"/>
              </w:rPr>
            </w:pPr>
            <w:r w:rsidRPr="00D71D60">
              <w:rPr>
                <w:rFonts w:ascii="Times New Roman" w:eastAsia="Times New Roman" w:hAnsi="Times New Roman" w:cs="Times New Roman"/>
                <w:sz w:val="20"/>
                <w:szCs w:val="20"/>
                <w:lang w:eastAsia="en-GB"/>
              </w:rPr>
              <w:t>Pardoseli şi parchet de lemn. Caracteristici, evaluarea conformităţii şi marcare</w:t>
            </w:r>
          </w:p>
        </w:tc>
        <w:tc>
          <w:tcPr>
            <w:tcW w:w="1983" w:type="dxa"/>
            <w:gridSpan w:val="3"/>
          </w:tcPr>
          <w:p w14:paraId="13D16F71" w14:textId="77777777" w:rsidR="00D71D60" w:rsidRPr="00D71D60" w:rsidRDefault="00D71D60" w:rsidP="00D71D60">
            <w:pPr>
              <w:rPr>
                <w:rFonts w:ascii="Times New Roman" w:eastAsia="Times New Roman" w:hAnsi="Times New Roman" w:cs="Times New Roman"/>
                <w:sz w:val="20"/>
                <w:szCs w:val="20"/>
                <w:lang w:val="fr-FR" w:eastAsia="en-GB"/>
              </w:rPr>
            </w:pPr>
            <w:r w:rsidRPr="00D71D60">
              <w:rPr>
                <w:rFonts w:ascii="Times New Roman" w:eastAsia="Times New Roman" w:hAnsi="Times New Roman" w:cs="Times New Roman"/>
                <w:sz w:val="20"/>
                <w:szCs w:val="20"/>
                <w:lang w:val="fr-FR" w:eastAsia="en-GB"/>
              </w:rPr>
              <w:t>EN 14342:2013</w:t>
            </w:r>
          </w:p>
          <w:p w14:paraId="64AD0BDA" w14:textId="77777777" w:rsidR="00D71D60" w:rsidRPr="003B62EE" w:rsidRDefault="00692665" w:rsidP="00285603">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Pardoseli şi parchet de lemn. Caracteristici, evaluarea conformităţii şi marcare</w:t>
            </w:r>
          </w:p>
        </w:tc>
        <w:tc>
          <w:tcPr>
            <w:tcW w:w="1284" w:type="dxa"/>
            <w:gridSpan w:val="3"/>
            <w:vAlign w:val="center"/>
          </w:tcPr>
          <w:p w14:paraId="5DACA72D" w14:textId="77777777" w:rsidR="00D71D60" w:rsidRDefault="00D71D60" w:rsidP="00D71D60">
            <w:pPr>
              <w:jc w:val="center"/>
              <w:rPr>
                <w:rFonts w:ascii="Times New Roman" w:eastAsia="Times New Roman" w:hAnsi="Times New Roman" w:cs="Times New Roman"/>
                <w:sz w:val="20"/>
                <w:szCs w:val="20"/>
                <w:lang w:val="fr-FR" w:eastAsia="en-GB"/>
              </w:rPr>
            </w:pPr>
            <w:r w:rsidRPr="00D71D60">
              <w:rPr>
                <w:rFonts w:ascii="Times New Roman" w:eastAsia="Times New Roman" w:hAnsi="Times New Roman" w:cs="Times New Roman"/>
                <w:sz w:val="20"/>
                <w:szCs w:val="20"/>
                <w:lang w:val="fr-FR" w:eastAsia="en-GB"/>
              </w:rPr>
              <w:t>SM SR EN 14342+</w:t>
            </w:r>
            <w:r>
              <w:rPr>
                <w:rFonts w:ascii="Times New Roman" w:eastAsia="Times New Roman" w:hAnsi="Times New Roman" w:cs="Times New Roman"/>
                <w:sz w:val="20"/>
                <w:szCs w:val="20"/>
                <w:lang w:val="fr-FR" w:eastAsia="en-GB"/>
              </w:rPr>
              <w:t xml:space="preserve"> </w:t>
            </w:r>
            <w:r w:rsidRPr="00D71D60">
              <w:rPr>
                <w:rFonts w:ascii="Times New Roman" w:eastAsia="Times New Roman" w:hAnsi="Times New Roman" w:cs="Times New Roman"/>
                <w:sz w:val="20"/>
                <w:szCs w:val="20"/>
                <w:lang w:val="fr-FR" w:eastAsia="en-GB"/>
              </w:rPr>
              <w:t>A1:2010</w:t>
            </w:r>
          </w:p>
        </w:tc>
        <w:tc>
          <w:tcPr>
            <w:tcW w:w="1278" w:type="dxa"/>
            <w:gridSpan w:val="2"/>
            <w:vAlign w:val="center"/>
          </w:tcPr>
          <w:p w14:paraId="4396424A" w14:textId="77777777" w:rsidR="00D71D60" w:rsidRPr="000E7DEB" w:rsidRDefault="00D71D60" w:rsidP="009D45C5">
            <w:pPr>
              <w:jc w:val="center"/>
              <w:rPr>
                <w:rFonts w:ascii="Times New Roman" w:eastAsia="Times New Roman" w:hAnsi="Times New Roman" w:cs="Times New Roman"/>
                <w:sz w:val="20"/>
                <w:szCs w:val="20"/>
                <w:lang w:val="fr-FR" w:eastAsia="en-GB"/>
              </w:rPr>
            </w:pPr>
            <w:r w:rsidRPr="00D71D60">
              <w:rPr>
                <w:rFonts w:ascii="Times New Roman" w:eastAsia="Times New Roman" w:hAnsi="Times New Roman" w:cs="Times New Roman"/>
                <w:sz w:val="20"/>
                <w:szCs w:val="20"/>
                <w:lang w:val="fr-FR" w:eastAsia="en-GB"/>
              </w:rPr>
              <w:t>EN 14342:2005+A1:2008</w:t>
            </w:r>
          </w:p>
        </w:tc>
        <w:tc>
          <w:tcPr>
            <w:tcW w:w="1422" w:type="dxa"/>
            <w:vAlign w:val="center"/>
          </w:tcPr>
          <w:p w14:paraId="7679DBA9" w14:textId="77777777" w:rsidR="00D71D60" w:rsidRDefault="00D71D6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3BECC6E0" w14:textId="77777777" w:rsidR="00D71D60" w:rsidRDefault="00D71D6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2DC85D01" w14:textId="77777777" w:rsidTr="008852EC">
        <w:trPr>
          <w:trHeight w:val="409"/>
          <w:jc w:val="center"/>
        </w:trPr>
        <w:tc>
          <w:tcPr>
            <w:tcW w:w="584" w:type="dxa"/>
          </w:tcPr>
          <w:p w14:paraId="71824053" w14:textId="77777777" w:rsidR="008515A9" w:rsidRDefault="008515A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345</w:t>
            </w:r>
          </w:p>
        </w:tc>
        <w:tc>
          <w:tcPr>
            <w:tcW w:w="1959" w:type="dxa"/>
            <w:gridSpan w:val="4"/>
          </w:tcPr>
          <w:p w14:paraId="2CEAAF75" w14:textId="77777777" w:rsidR="008515A9" w:rsidRDefault="008515A9" w:rsidP="00EC6289">
            <w:pPr>
              <w:ind w:firstLine="5"/>
              <w:rPr>
                <w:rFonts w:ascii="Times New Roman" w:eastAsia="Times New Roman" w:hAnsi="Times New Roman" w:cs="Times New Roman"/>
                <w:sz w:val="20"/>
                <w:szCs w:val="20"/>
                <w:lang w:eastAsia="en-GB"/>
              </w:rPr>
            </w:pPr>
            <w:r w:rsidRPr="008515A9">
              <w:rPr>
                <w:rFonts w:ascii="Times New Roman" w:eastAsia="Times New Roman" w:hAnsi="Times New Roman" w:cs="Times New Roman"/>
                <w:sz w:val="20"/>
                <w:szCs w:val="20"/>
                <w:lang w:eastAsia="en-GB"/>
              </w:rPr>
              <w:t>SM EN 14351-1+A2:2016</w:t>
            </w:r>
          </w:p>
          <w:p w14:paraId="4259E65C" w14:textId="77777777" w:rsidR="008515A9" w:rsidRPr="00D71D60" w:rsidRDefault="008515A9" w:rsidP="003A1590">
            <w:pPr>
              <w:ind w:firstLine="5"/>
              <w:rPr>
                <w:rFonts w:ascii="Times New Roman" w:eastAsia="Times New Roman" w:hAnsi="Times New Roman" w:cs="Times New Roman"/>
                <w:sz w:val="20"/>
                <w:szCs w:val="20"/>
                <w:lang w:eastAsia="en-GB"/>
              </w:rPr>
            </w:pPr>
            <w:r w:rsidRPr="008515A9">
              <w:rPr>
                <w:rFonts w:ascii="Times New Roman" w:eastAsia="Times New Roman" w:hAnsi="Times New Roman" w:cs="Times New Roman"/>
                <w:sz w:val="20"/>
                <w:szCs w:val="20"/>
                <w:lang w:eastAsia="en-GB"/>
              </w:rPr>
              <w:t xml:space="preserve">Ferestre şi uşi. Standard de produs, caracteristici de performanţă. </w:t>
            </w:r>
            <w:r w:rsidR="00012BD5">
              <w:rPr>
                <w:rFonts w:ascii="Times New Roman" w:eastAsia="Times New Roman" w:hAnsi="Times New Roman" w:cs="Times New Roman"/>
                <w:sz w:val="20"/>
                <w:szCs w:val="20"/>
                <w:lang w:eastAsia="en-GB"/>
              </w:rPr>
              <w:t xml:space="preserve">    </w:t>
            </w:r>
            <w:r w:rsidRPr="008515A9">
              <w:rPr>
                <w:rFonts w:ascii="Times New Roman" w:eastAsia="Times New Roman" w:hAnsi="Times New Roman" w:cs="Times New Roman"/>
                <w:sz w:val="20"/>
                <w:szCs w:val="20"/>
                <w:lang w:eastAsia="en-GB"/>
              </w:rPr>
              <w:t>Partea 1: Ferestre şi uşi exterioare pentru pietoni</w:t>
            </w:r>
          </w:p>
        </w:tc>
        <w:tc>
          <w:tcPr>
            <w:tcW w:w="1983" w:type="dxa"/>
            <w:gridSpan w:val="3"/>
          </w:tcPr>
          <w:p w14:paraId="0DE71C82" w14:textId="77777777" w:rsidR="008515A9" w:rsidRPr="008515A9" w:rsidRDefault="008515A9" w:rsidP="008515A9">
            <w:pP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EN 14351-1:2006+</w:t>
            </w:r>
            <w:r>
              <w:rPr>
                <w:rFonts w:ascii="Times New Roman" w:eastAsia="Times New Roman" w:hAnsi="Times New Roman" w:cs="Times New Roman"/>
                <w:sz w:val="20"/>
                <w:szCs w:val="20"/>
                <w:lang w:val="fr-FR" w:eastAsia="en-GB"/>
              </w:rPr>
              <w:t xml:space="preserve"> </w:t>
            </w:r>
            <w:r w:rsidRPr="008515A9">
              <w:rPr>
                <w:rFonts w:ascii="Times New Roman" w:eastAsia="Times New Roman" w:hAnsi="Times New Roman" w:cs="Times New Roman"/>
                <w:sz w:val="20"/>
                <w:szCs w:val="20"/>
                <w:lang w:val="fr-FR" w:eastAsia="en-GB"/>
              </w:rPr>
              <w:t>A2:2016</w:t>
            </w:r>
          </w:p>
          <w:p w14:paraId="763D6CD5" w14:textId="77777777" w:rsidR="008515A9" w:rsidRPr="00D71D60" w:rsidRDefault="00692665" w:rsidP="003A1590">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 xml:space="preserve">Ferestre şi uşi. Standard de produs, caracteristici de performanţă. </w:t>
            </w:r>
            <w:r w:rsidR="00012BD5">
              <w:rPr>
                <w:rFonts w:ascii="Times New Roman" w:eastAsia="Times New Roman" w:hAnsi="Times New Roman" w:cs="Times New Roman"/>
                <w:sz w:val="20"/>
                <w:szCs w:val="20"/>
                <w:lang w:val="fr-FR" w:eastAsia="en-GB"/>
              </w:rPr>
              <w:t xml:space="preserve">    </w:t>
            </w:r>
            <w:r w:rsidRPr="00692665">
              <w:rPr>
                <w:rFonts w:ascii="Times New Roman" w:eastAsia="Times New Roman" w:hAnsi="Times New Roman" w:cs="Times New Roman"/>
                <w:sz w:val="20"/>
                <w:szCs w:val="20"/>
                <w:lang w:val="fr-FR" w:eastAsia="en-GB"/>
              </w:rPr>
              <w:t>Partea 1: Ferestre şi uşi exterioare pentru pietoni</w:t>
            </w:r>
          </w:p>
        </w:tc>
        <w:tc>
          <w:tcPr>
            <w:tcW w:w="1284" w:type="dxa"/>
            <w:gridSpan w:val="3"/>
            <w:vAlign w:val="center"/>
          </w:tcPr>
          <w:p w14:paraId="2D851DC4" w14:textId="77777777" w:rsidR="008515A9" w:rsidRPr="00D71D60" w:rsidRDefault="008515A9" w:rsidP="00D71D60">
            <w:pPr>
              <w:jc w:val="cente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SM SR EN 14351-1 +A1:2010</w:t>
            </w:r>
          </w:p>
        </w:tc>
        <w:tc>
          <w:tcPr>
            <w:tcW w:w="1278" w:type="dxa"/>
            <w:gridSpan w:val="2"/>
            <w:vAlign w:val="center"/>
          </w:tcPr>
          <w:p w14:paraId="66D3C1BE" w14:textId="77777777" w:rsidR="008515A9" w:rsidRPr="00D71D60" w:rsidRDefault="008515A9" w:rsidP="003A1590">
            <w:pPr>
              <w:jc w:val="cente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EN 14351-1:2006+</w:t>
            </w:r>
            <w:r w:rsidR="003A1590">
              <w:rPr>
                <w:rFonts w:ascii="Times New Roman" w:eastAsia="Times New Roman" w:hAnsi="Times New Roman" w:cs="Times New Roman"/>
                <w:sz w:val="20"/>
                <w:szCs w:val="20"/>
                <w:lang w:val="fr-FR" w:eastAsia="en-GB"/>
              </w:rPr>
              <w:t xml:space="preserve"> </w:t>
            </w:r>
            <w:r w:rsidRPr="008515A9">
              <w:rPr>
                <w:rFonts w:ascii="Times New Roman" w:eastAsia="Times New Roman" w:hAnsi="Times New Roman" w:cs="Times New Roman"/>
                <w:sz w:val="20"/>
                <w:szCs w:val="20"/>
                <w:lang w:val="fr-FR" w:eastAsia="en-GB"/>
              </w:rPr>
              <w:t>A1:2010</w:t>
            </w:r>
          </w:p>
        </w:tc>
        <w:tc>
          <w:tcPr>
            <w:tcW w:w="1422" w:type="dxa"/>
            <w:vAlign w:val="center"/>
          </w:tcPr>
          <w:p w14:paraId="64BC722F" w14:textId="77777777" w:rsidR="008515A9" w:rsidRDefault="008515A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01.11.2016</w:t>
            </w:r>
          </w:p>
        </w:tc>
        <w:tc>
          <w:tcPr>
            <w:tcW w:w="1420" w:type="dxa"/>
            <w:vAlign w:val="center"/>
          </w:tcPr>
          <w:p w14:paraId="2C755EF3" w14:textId="77777777" w:rsidR="008515A9" w:rsidRDefault="008515A9"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01.11.2019</w:t>
            </w:r>
          </w:p>
        </w:tc>
      </w:tr>
      <w:tr w:rsidR="00F208BF" w:rsidRPr="00775ED4" w14:paraId="2F3352BA" w14:textId="77777777" w:rsidTr="008852EC">
        <w:trPr>
          <w:trHeight w:val="409"/>
          <w:jc w:val="center"/>
        </w:trPr>
        <w:tc>
          <w:tcPr>
            <w:tcW w:w="584" w:type="dxa"/>
          </w:tcPr>
          <w:p w14:paraId="7AA4C933" w14:textId="77777777" w:rsidR="008515A9" w:rsidRDefault="008515A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346</w:t>
            </w:r>
          </w:p>
        </w:tc>
        <w:tc>
          <w:tcPr>
            <w:tcW w:w="1959" w:type="dxa"/>
            <w:gridSpan w:val="4"/>
          </w:tcPr>
          <w:p w14:paraId="1EC7A191" w14:textId="77777777" w:rsidR="008515A9" w:rsidRDefault="008515A9" w:rsidP="008515A9">
            <w:pPr>
              <w:ind w:firstLine="5"/>
              <w:rPr>
                <w:rFonts w:ascii="Times New Roman" w:eastAsia="Times New Roman" w:hAnsi="Times New Roman" w:cs="Times New Roman"/>
                <w:sz w:val="20"/>
                <w:szCs w:val="20"/>
                <w:lang w:eastAsia="en-GB"/>
              </w:rPr>
            </w:pPr>
            <w:r w:rsidRPr="008515A9">
              <w:rPr>
                <w:rFonts w:ascii="Times New Roman" w:eastAsia="Times New Roman" w:hAnsi="Times New Roman" w:cs="Times New Roman"/>
                <w:sz w:val="20"/>
                <w:szCs w:val="20"/>
                <w:lang w:eastAsia="en-GB"/>
              </w:rPr>
              <w:t>SM SR EN 14353+</w:t>
            </w:r>
            <w:r w:rsidR="00B50F0C">
              <w:rPr>
                <w:rFonts w:ascii="Times New Roman" w:eastAsia="Times New Roman" w:hAnsi="Times New Roman" w:cs="Times New Roman"/>
                <w:sz w:val="20"/>
                <w:szCs w:val="20"/>
                <w:lang w:eastAsia="en-GB"/>
              </w:rPr>
              <w:t xml:space="preserve"> </w:t>
            </w:r>
            <w:r w:rsidRPr="008515A9">
              <w:rPr>
                <w:rFonts w:ascii="Times New Roman" w:eastAsia="Times New Roman" w:hAnsi="Times New Roman" w:cs="Times New Roman"/>
                <w:sz w:val="20"/>
                <w:szCs w:val="20"/>
                <w:lang w:eastAsia="en-GB"/>
              </w:rPr>
              <w:t>A1:2010</w:t>
            </w:r>
          </w:p>
          <w:p w14:paraId="6B8DEAD9" w14:textId="77777777" w:rsidR="008515A9" w:rsidRPr="008515A9" w:rsidRDefault="008515A9" w:rsidP="008515A9">
            <w:pPr>
              <w:ind w:firstLine="5"/>
              <w:rPr>
                <w:rFonts w:ascii="Times New Roman" w:eastAsia="Times New Roman" w:hAnsi="Times New Roman" w:cs="Times New Roman"/>
                <w:sz w:val="20"/>
                <w:szCs w:val="20"/>
                <w:lang w:eastAsia="en-GB"/>
              </w:rPr>
            </w:pPr>
            <w:r w:rsidRPr="008515A9">
              <w:rPr>
                <w:rFonts w:ascii="Times New Roman" w:eastAsia="Times New Roman" w:hAnsi="Times New Roman" w:cs="Times New Roman"/>
                <w:sz w:val="20"/>
                <w:szCs w:val="20"/>
                <w:lang w:eastAsia="en-GB"/>
              </w:rPr>
              <w:t>Profiluri metalice şi profile caracteristice pentru utilizare la plăcile de gips-carton. Definiţii, caracteristici şi metode de încercare</w:t>
            </w:r>
          </w:p>
        </w:tc>
        <w:tc>
          <w:tcPr>
            <w:tcW w:w="1983" w:type="dxa"/>
            <w:gridSpan w:val="3"/>
          </w:tcPr>
          <w:p w14:paraId="3E77895C" w14:textId="77777777" w:rsidR="008515A9" w:rsidRPr="008515A9" w:rsidRDefault="008515A9" w:rsidP="008515A9">
            <w:pP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EN 14353:2007+</w:t>
            </w:r>
            <w:r>
              <w:rPr>
                <w:rFonts w:ascii="Times New Roman" w:eastAsia="Times New Roman" w:hAnsi="Times New Roman" w:cs="Times New Roman"/>
                <w:sz w:val="20"/>
                <w:szCs w:val="20"/>
                <w:lang w:val="fr-FR" w:eastAsia="en-GB"/>
              </w:rPr>
              <w:t xml:space="preserve"> </w:t>
            </w:r>
            <w:r w:rsidRPr="008515A9">
              <w:rPr>
                <w:rFonts w:ascii="Times New Roman" w:eastAsia="Times New Roman" w:hAnsi="Times New Roman" w:cs="Times New Roman"/>
                <w:sz w:val="20"/>
                <w:szCs w:val="20"/>
                <w:lang w:val="fr-FR" w:eastAsia="en-GB"/>
              </w:rPr>
              <w:t>A1:2010</w:t>
            </w:r>
          </w:p>
          <w:p w14:paraId="0ADD5216" w14:textId="77777777" w:rsidR="008515A9" w:rsidRPr="008515A9" w:rsidRDefault="00692665" w:rsidP="003A1590">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Profiluri metalice şi profile caracteristice pentru utilizare la plăcile de gips-carton. Definiţii, caracteristici şi metode de încercare</w:t>
            </w:r>
          </w:p>
        </w:tc>
        <w:tc>
          <w:tcPr>
            <w:tcW w:w="1284" w:type="dxa"/>
            <w:gridSpan w:val="3"/>
            <w:vAlign w:val="center"/>
          </w:tcPr>
          <w:p w14:paraId="67A2CA4A" w14:textId="77777777" w:rsidR="008515A9" w:rsidRPr="008515A9" w:rsidRDefault="008515A9"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6B3770D7" w14:textId="77777777" w:rsidR="008515A9" w:rsidRPr="008515A9" w:rsidRDefault="008515A9" w:rsidP="009D45C5">
            <w:pPr>
              <w:jc w:val="cente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EN 14353:2007</w:t>
            </w:r>
          </w:p>
        </w:tc>
        <w:tc>
          <w:tcPr>
            <w:tcW w:w="1422" w:type="dxa"/>
            <w:vAlign w:val="center"/>
          </w:tcPr>
          <w:p w14:paraId="48F0E0E4" w14:textId="77777777" w:rsidR="008515A9" w:rsidRDefault="008515A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c>
          <w:tcPr>
            <w:tcW w:w="1420" w:type="dxa"/>
            <w:vAlign w:val="center"/>
          </w:tcPr>
          <w:p w14:paraId="5BF05D2C" w14:textId="77777777" w:rsidR="008515A9" w:rsidRDefault="008515A9"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r>
      <w:tr w:rsidR="00F208BF" w:rsidRPr="00775ED4" w14:paraId="6307073A" w14:textId="77777777" w:rsidTr="008852EC">
        <w:trPr>
          <w:trHeight w:val="409"/>
          <w:jc w:val="center"/>
        </w:trPr>
        <w:tc>
          <w:tcPr>
            <w:tcW w:w="584" w:type="dxa"/>
          </w:tcPr>
          <w:p w14:paraId="5EF97911" w14:textId="77777777" w:rsidR="008515A9" w:rsidRDefault="008515A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347</w:t>
            </w:r>
          </w:p>
        </w:tc>
        <w:tc>
          <w:tcPr>
            <w:tcW w:w="1959" w:type="dxa"/>
            <w:gridSpan w:val="4"/>
          </w:tcPr>
          <w:p w14:paraId="23A676AA" w14:textId="77777777" w:rsidR="008515A9" w:rsidRDefault="008515A9" w:rsidP="00EC6289">
            <w:pPr>
              <w:ind w:firstLine="5"/>
              <w:rPr>
                <w:rFonts w:ascii="Times New Roman" w:eastAsia="Times New Roman" w:hAnsi="Times New Roman" w:cs="Times New Roman"/>
                <w:sz w:val="20"/>
                <w:szCs w:val="20"/>
                <w:lang w:eastAsia="en-GB"/>
              </w:rPr>
            </w:pPr>
            <w:r w:rsidRPr="008515A9">
              <w:rPr>
                <w:rFonts w:ascii="Times New Roman" w:eastAsia="Times New Roman" w:hAnsi="Times New Roman" w:cs="Times New Roman"/>
                <w:sz w:val="20"/>
                <w:szCs w:val="20"/>
                <w:lang w:eastAsia="en-GB"/>
              </w:rPr>
              <w:t>SM SR EN 14374:2010</w:t>
            </w:r>
          </w:p>
          <w:p w14:paraId="44232A67" w14:textId="77777777" w:rsidR="008515A9" w:rsidRPr="008515A9" w:rsidRDefault="008515A9" w:rsidP="00EC6289">
            <w:pPr>
              <w:ind w:firstLine="5"/>
              <w:rPr>
                <w:rFonts w:ascii="Times New Roman" w:eastAsia="Times New Roman" w:hAnsi="Times New Roman" w:cs="Times New Roman"/>
                <w:sz w:val="20"/>
                <w:szCs w:val="20"/>
                <w:lang w:eastAsia="en-GB"/>
              </w:rPr>
            </w:pPr>
            <w:r w:rsidRPr="008515A9">
              <w:rPr>
                <w:rFonts w:ascii="Times New Roman" w:eastAsia="Times New Roman" w:hAnsi="Times New Roman" w:cs="Times New Roman"/>
                <w:sz w:val="20"/>
                <w:szCs w:val="20"/>
                <w:lang w:eastAsia="en-GB"/>
              </w:rPr>
              <w:t>Structuri de lemn. LVL (Lemn stratificat). Cerinţe</w:t>
            </w:r>
          </w:p>
        </w:tc>
        <w:tc>
          <w:tcPr>
            <w:tcW w:w="1983" w:type="dxa"/>
            <w:gridSpan w:val="3"/>
          </w:tcPr>
          <w:p w14:paraId="141E98AC" w14:textId="77777777" w:rsidR="008515A9" w:rsidRPr="008515A9" w:rsidRDefault="008515A9" w:rsidP="008515A9">
            <w:pP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EN 14374:2004</w:t>
            </w:r>
          </w:p>
          <w:p w14:paraId="74D3BD7F" w14:textId="77777777" w:rsidR="008515A9" w:rsidRPr="008515A9" w:rsidRDefault="00692665" w:rsidP="008515A9">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Structuri de lemn. LVL (Lemn stratificat). Cerinţe</w:t>
            </w:r>
          </w:p>
        </w:tc>
        <w:tc>
          <w:tcPr>
            <w:tcW w:w="1284" w:type="dxa"/>
            <w:gridSpan w:val="3"/>
            <w:vAlign w:val="center"/>
          </w:tcPr>
          <w:p w14:paraId="7A19A81F" w14:textId="77777777" w:rsidR="008515A9" w:rsidRPr="008515A9" w:rsidRDefault="008515A9"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4553982F" w14:textId="77777777" w:rsidR="008515A9" w:rsidRPr="008515A9" w:rsidRDefault="008515A9" w:rsidP="009D45C5">
            <w:pPr>
              <w:jc w:val="center"/>
              <w:rPr>
                <w:rFonts w:ascii="Times New Roman" w:eastAsia="Times New Roman" w:hAnsi="Times New Roman" w:cs="Times New Roman"/>
                <w:sz w:val="20"/>
                <w:szCs w:val="20"/>
                <w:lang w:val="fr-FR" w:eastAsia="en-GB"/>
              </w:rPr>
            </w:pPr>
          </w:p>
        </w:tc>
        <w:tc>
          <w:tcPr>
            <w:tcW w:w="1422" w:type="dxa"/>
            <w:vAlign w:val="center"/>
          </w:tcPr>
          <w:p w14:paraId="330224B5" w14:textId="77777777" w:rsidR="008515A9" w:rsidRDefault="008515A9"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01.09.2005</w:t>
            </w:r>
          </w:p>
        </w:tc>
        <w:tc>
          <w:tcPr>
            <w:tcW w:w="1420" w:type="dxa"/>
            <w:vAlign w:val="center"/>
          </w:tcPr>
          <w:p w14:paraId="7447013A" w14:textId="77777777" w:rsidR="008515A9" w:rsidRDefault="008515A9"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r>
      <w:tr w:rsidR="00F208BF" w:rsidRPr="00775ED4" w14:paraId="6FAB7542" w14:textId="77777777" w:rsidTr="008852EC">
        <w:trPr>
          <w:trHeight w:val="409"/>
          <w:jc w:val="center"/>
        </w:trPr>
        <w:tc>
          <w:tcPr>
            <w:tcW w:w="584" w:type="dxa"/>
          </w:tcPr>
          <w:p w14:paraId="1FAD3156" w14:textId="77777777" w:rsidR="008515A9" w:rsidRDefault="008515A9"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348</w:t>
            </w:r>
          </w:p>
        </w:tc>
        <w:tc>
          <w:tcPr>
            <w:tcW w:w="1959" w:type="dxa"/>
            <w:gridSpan w:val="4"/>
          </w:tcPr>
          <w:p w14:paraId="524A6DFB" w14:textId="77777777" w:rsidR="008515A9"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SM SR EN 14384:2010</w:t>
            </w:r>
          </w:p>
          <w:p w14:paraId="0C6A29CD" w14:textId="77777777" w:rsidR="00E2179A" w:rsidRPr="008515A9"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Hidranţi de incendiu supraterani</w:t>
            </w:r>
          </w:p>
        </w:tc>
        <w:tc>
          <w:tcPr>
            <w:tcW w:w="1983" w:type="dxa"/>
            <w:gridSpan w:val="3"/>
          </w:tcPr>
          <w:p w14:paraId="5FD25B5D" w14:textId="77777777" w:rsidR="008515A9" w:rsidRPr="008515A9" w:rsidRDefault="008515A9" w:rsidP="008515A9">
            <w:pPr>
              <w:rPr>
                <w:rFonts w:ascii="Times New Roman" w:eastAsia="Times New Roman" w:hAnsi="Times New Roman" w:cs="Times New Roman"/>
                <w:sz w:val="20"/>
                <w:szCs w:val="20"/>
                <w:lang w:val="fr-FR" w:eastAsia="en-GB"/>
              </w:rPr>
            </w:pPr>
            <w:r w:rsidRPr="008515A9">
              <w:rPr>
                <w:rFonts w:ascii="Times New Roman" w:eastAsia="Times New Roman" w:hAnsi="Times New Roman" w:cs="Times New Roman"/>
                <w:sz w:val="20"/>
                <w:szCs w:val="20"/>
                <w:lang w:val="fr-FR" w:eastAsia="en-GB"/>
              </w:rPr>
              <w:t>EN 14384:2005</w:t>
            </w:r>
          </w:p>
          <w:p w14:paraId="2407D9FA" w14:textId="77777777" w:rsidR="008515A9" w:rsidRPr="008515A9" w:rsidRDefault="00692665" w:rsidP="008515A9">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Hidranţi de incendiu supraterani</w:t>
            </w:r>
          </w:p>
        </w:tc>
        <w:tc>
          <w:tcPr>
            <w:tcW w:w="1284" w:type="dxa"/>
            <w:gridSpan w:val="3"/>
            <w:vAlign w:val="center"/>
          </w:tcPr>
          <w:p w14:paraId="5C420178" w14:textId="77777777" w:rsidR="008515A9" w:rsidRPr="008515A9" w:rsidRDefault="008515A9"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6B3F3487" w14:textId="77777777" w:rsidR="008515A9" w:rsidRPr="008515A9" w:rsidRDefault="008515A9" w:rsidP="009D45C5">
            <w:pPr>
              <w:jc w:val="center"/>
              <w:rPr>
                <w:rFonts w:ascii="Times New Roman" w:eastAsia="Times New Roman" w:hAnsi="Times New Roman" w:cs="Times New Roman"/>
                <w:sz w:val="20"/>
                <w:szCs w:val="20"/>
                <w:lang w:val="fr-FR" w:eastAsia="en-GB"/>
              </w:rPr>
            </w:pPr>
          </w:p>
        </w:tc>
        <w:tc>
          <w:tcPr>
            <w:tcW w:w="1422" w:type="dxa"/>
            <w:vAlign w:val="center"/>
          </w:tcPr>
          <w:p w14:paraId="72CF1A5F" w14:textId="77777777" w:rsidR="008515A9" w:rsidRDefault="00E2179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c>
          <w:tcPr>
            <w:tcW w:w="1420" w:type="dxa"/>
            <w:vAlign w:val="center"/>
          </w:tcPr>
          <w:p w14:paraId="0E33AE1E" w14:textId="77777777" w:rsidR="008515A9" w:rsidRDefault="00E2179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01.05.2007</w:t>
            </w:r>
          </w:p>
        </w:tc>
      </w:tr>
      <w:tr w:rsidR="00F208BF" w:rsidRPr="00775ED4" w14:paraId="7E40B2BB" w14:textId="77777777" w:rsidTr="008852EC">
        <w:trPr>
          <w:trHeight w:val="409"/>
          <w:jc w:val="center"/>
        </w:trPr>
        <w:tc>
          <w:tcPr>
            <w:tcW w:w="584" w:type="dxa"/>
            <w:vMerge w:val="restart"/>
          </w:tcPr>
          <w:p w14:paraId="1FBE664E" w14:textId="77777777" w:rsidR="00E2179A" w:rsidRDefault="00E2179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349</w:t>
            </w:r>
          </w:p>
        </w:tc>
        <w:tc>
          <w:tcPr>
            <w:tcW w:w="1959" w:type="dxa"/>
            <w:gridSpan w:val="4"/>
          </w:tcPr>
          <w:p w14:paraId="66678597" w14:textId="77777777" w:rsid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SM SR EN 14388:2010</w:t>
            </w:r>
          </w:p>
          <w:p w14:paraId="2C7CE818" w14:textId="77777777" w:rsidR="00E2179A" w:rsidRP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Dispozitive de reducere a zgomotului din traficul rutier. Specificaţii</w:t>
            </w:r>
          </w:p>
        </w:tc>
        <w:tc>
          <w:tcPr>
            <w:tcW w:w="1983" w:type="dxa"/>
            <w:gridSpan w:val="3"/>
          </w:tcPr>
          <w:p w14:paraId="4EE0AC52" w14:textId="77777777" w:rsidR="00E2179A" w:rsidRPr="00E2179A" w:rsidRDefault="00E2179A" w:rsidP="00E2179A">
            <w:pP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val="fr-FR" w:eastAsia="en-GB"/>
              </w:rPr>
              <w:t>EN 14388:2005</w:t>
            </w:r>
          </w:p>
          <w:p w14:paraId="1C3FAA32" w14:textId="77777777" w:rsidR="00E2179A" w:rsidRPr="008515A9" w:rsidRDefault="00692665" w:rsidP="003A1590">
            <w:pPr>
              <w:rPr>
                <w:rFonts w:ascii="Times New Roman" w:eastAsia="Times New Roman" w:hAnsi="Times New Roman" w:cs="Times New Roman"/>
                <w:sz w:val="20"/>
                <w:szCs w:val="20"/>
                <w:lang w:val="fr-FR" w:eastAsia="en-GB"/>
              </w:rPr>
            </w:pPr>
            <w:r w:rsidRPr="00692665">
              <w:rPr>
                <w:rFonts w:ascii="Times New Roman" w:eastAsia="Times New Roman" w:hAnsi="Times New Roman" w:cs="Times New Roman"/>
                <w:sz w:val="20"/>
                <w:szCs w:val="20"/>
                <w:lang w:val="fr-FR" w:eastAsia="en-GB"/>
              </w:rPr>
              <w:t>Dispozitive de reducere a zgomotului din traficul rutier. Specificaţii</w:t>
            </w:r>
          </w:p>
        </w:tc>
        <w:tc>
          <w:tcPr>
            <w:tcW w:w="1284" w:type="dxa"/>
            <w:gridSpan w:val="3"/>
            <w:vAlign w:val="center"/>
          </w:tcPr>
          <w:p w14:paraId="517102ED" w14:textId="77777777" w:rsidR="00E2179A" w:rsidRPr="008515A9" w:rsidRDefault="00E2179A"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778A11DD" w14:textId="77777777" w:rsidR="00E2179A" w:rsidRPr="008515A9" w:rsidRDefault="00E2179A" w:rsidP="009D45C5">
            <w:pPr>
              <w:jc w:val="center"/>
              <w:rPr>
                <w:rFonts w:ascii="Times New Roman" w:eastAsia="Times New Roman" w:hAnsi="Times New Roman" w:cs="Times New Roman"/>
                <w:sz w:val="20"/>
                <w:szCs w:val="20"/>
                <w:lang w:val="fr-FR" w:eastAsia="en-GB"/>
              </w:rPr>
            </w:pPr>
          </w:p>
        </w:tc>
        <w:tc>
          <w:tcPr>
            <w:tcW w:w="1422" w:type="dxa"/>
            <w:vAlign w:val="center"/>
          </w:tcPr>
          <w:p w14:paraId="06DC4E57" w14:textId="77777777" w:rsidR="00E2179A" w:rsidRDefault="00E2179A" w:rsidP="004027E7">
            <w:pPr>
              <w:jc w:val="cente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val="fr-FR" w:eastAsia="en-GB"/>
              </w:rPr>
              <w:t>01.05.2006</w:t>
            </w:r>
          </w:p>
        </w:tc>
        <w:tc>
          <w:tcPr>
            <w:tcW w:w="1420" w:type="dxa"/>
            <w:vAlign w:val="center"/>
          </w:tcPr>
          <w:p w14:paraId="4CB6073E" w14:textId="77777777" w:rsidR="00E2179A" w:rsidRDefault="00E2179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01.05.2007</w:t>
            </w:r>
          </w:p>
        </w:tc>
      </w:tr>
      <w:tr w:rsidR="00F208BF" w:rsidRPr="00775ED4" w14:paraId="666DAB1E" w14:textId="77777777" w:rsidTr="008852EC">
        <w:trPr>
          <w:trHeight w:val="409"/>
          <w:jc w:val="center"/>
        </w:trPr>
        <w:tc>
          <w:tcPr>
            <w:tcW w:w="584" w:type="dxa"/>
            <w:vMerge/>
          </w:tcPr>
          <w:p w14:paraId="1315AEA4" w14:textId="77777777" w:rsidR="00E2179A" w:rsidRDefault="00E2179A" w:rsidP="00440D70">
            <w:pPr>
              <w:jc w:val="center"/>
              <w:rPr>
                <w:rFonts w:ascii="Times New Roman" w:eastAsia="Times New Roman" w:hAnsi="Times New Roman" w:cs="Times New Roman"/>
                <w:sz w:val="14"/>
                <w:szCs w:val="14"/>
                <w:lang w:eastAsia="en-GB"/>
              </w:rPr>
            </w:pPr>
          </w:p>
        </w:tc>
        <w:tc>
          <w:tcPr>
            <w:tcW w:w="1959" w:type="dxa"/>
            <w:gridSpan w:val="4"/>
          </w:tcPr>
          <w:p w14:paraId="41D9830C" w14:textId="77777777" w:rsidR="00E2179A" w:rsidRPr="00E2179A" w:rsidRDefault="00E2179A" w:rsidP="00EC6289">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14388:</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E2179A">
              <w:rPr>
                <w:rFonts w:ascii="Times New Roman" w:eastAsia="Times New Roman" w:hAnsi="Times New Roman" w:cs="Times New Roman"/>
                <w:sz w:val="20"/>
                <w:szCs w:val="20"/>
                <w:lang w:eastAsia="en-GB"/>
              </w:rPr>
              <w:t>AC:2010</w:t>
            </w:r>
          </w:p>
        </w:tc>
        <w:tc>
          <w:tcPr>
            <w:tcW w:w="1983" w:type="dxa"/>
            <w:gridSpan w:val="3"/>
          </w:tcPr>
          <w:p w14:paraId="50854969" w14:textId="77777777" w:rsidR="00E2179A" w:rsidRPr="00E2179A" w:rsidRDefault="00E2179A" w:rsidP="00E2179A">
            <w:pP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eastAsia="en-GB"/>
              </w:rPr>
              <w:t>EN 14388:2005/</w:t>
            </w:r>
            <w:r>
              <w:rPr>
                <w:rFonts w:ascii="Times New Roman" w:eastAsia="Times New Roman" w:hAnsi="Times New Roman" w:cs="Times New Roman"/>
                <w:sz w:val="20"/>
                <w:szCs w:val="20"/>
                <w:lang w:eastAsia="en-GB"/>
              </w:rPr>
              <w:t xml:space="preserve"> </w:t>
            </w:r>
            <w:r w:rsidRPr="00E2179A">
              <w:rPr>
                <w:rFonts w:ascii="Times New Roman" w:eastAsia="Times New Roman" w:hAnsi="Times New Roman" w:cs="Times New Roman"/>
                <w:sz w:val="20"/>
                <w:szCs w:val="20"/>
                <w:lang w:eastAsia="en-GB"/>
              </w:rPr>
              <w:t>AC:2008</w:t>
            </w:r>
          </w:p>
        </w:tc>
        <w:tc>
          <w:tcPr>
            <w:tcW w:w="1284" w:type="dxa"/>
            <w:gridSpan w:val="3"/>
            <w:vAlign w:val="center"/>
          </w:tcPr>
          <w:p w14:paraId="245E2A1F" w14:textId="77777777" w:rsidR="00E2179A" w:rsidRPr="008515A9" w:rsidRDefault="00E2179A"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4B82AD18" w14:textId="77777777" w:rsidR="00E2179A" w:rsidRPr="008515A9" w:rsidRDefault="00E2179A" w:rsidP="009D45C5">
            <w:pPr>
              <w:jc w:val="center"/>
              <w:rPr>
                <w:rFonts w:ascii="Times New Roman" w:eastAsia="Times New Roman" w:hAnsi="Times New Roman" w:cs="Times New Roman"/>
                <w:sz w:val="20"/>
                <w:szCs w:val="20"/>
                <w:lang w:val="fr-FR" w:eastAsia="en-GB"/>
              </w:rPr>
            </w:pPr>
          </w:p>
        </w:tc>
        <w:tc>
          <w:tcPr>
            <w:tcW w:w="1422" w:type="dxa"/>
            <w:vAlign w:val="center"/>
          </w:tcPr>
          <w:p w14:paraId="6F3756A5" w14:textId="77777777" w:rsidR="00E2179A" w:rsidRPr="00E2179A" w:rsidRDefault="00E2179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3903EB7B" w14:textId="77777777" w:rsidR="00E2179A" w:rsidRDefault="00E2179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593825FF" w14:textId="77777777" w:rsidTr="008852EC">
        <w:trPr>
          <w:trHeight w:val="409"/>
          <w:jc w:val="center"/>
        </w:trPr>
        <w:tc>
          <w:tcPr>
            <w:tcW w:w="584" w:type="dxa"/>
          </w:tcPr>
          <w:p w14:paraId="184A8B26" w14:textId="77777777" w:rsidR="00E2179A" w:rsidRDefault="00E2179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350</w:t>
            </w:r>
          </w:p>
        </w:tc>
        <w:tc>
          <w:tcPr>
            <w:tcW w:w="1959" w:type="dxa"/>
            <w:gridSpan w:val="4"/>
          </w:tcPr>
          <w:p w14:paraId="7EC8DDD5" w14:textId="77777777" w:rsid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SM SR EN 14396:2010</w:t>
            </w:r>
          </w:p>
          <w:p w14:paraId="7AF33AF2" w14:textId="77777777" w:rsid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lastRenderedPageBreak/>
              <w:t>Scări fixe pentru cămine de vizitare</w:t>
            </w:r>
          </w:p>
        </w:tc>
        <w:tc>
          <w:tcPr>
            <w:tcW w:w="1983" w:type="dxa"/>
            <w:gridSpan w:val="3"/>
          </w:tcPr>
          <w:p w14:paraId="60295ECE" w14:textId="77777777" w:rsidR="00E2179A" w:rsidRPr="00E2179A" w:rsidRDefault="00E2179A" w:rsidP="00E2179A">
            <w:pPr>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lastRenderedPageBreak/>
              <w:t>EN 14396:2004</w:t>
            </w:r>
          </w:p>
          <w:p w14:paraId="2E26FFA5" w14:textId="77777777" w:rsidR="00E2179A" w:rsidRPr="00E2179A" w:rsidRDefault="00692665" w:rsidP="00E2179A">
            <w:pPr>
              <w:rPr>
                <w:rFonts w:ascii="Times New Roman" w:eastAsia="Times New Roman" w:hAnsi="Times New Roman" w:cs="Times New Roman"/>
                <w:sz w:val="20"/>
                <w:szCs w:val="20"/>
                <w:lang w:eastAsia="en-GB"/>
              </w:rPr>
            </w:pPr>
            <w:r w:rsidRPr="00692665">
              <w:rPr>
                <w:rFonts w:ascii="Times New Roman" w:eastAsia="Times New Roman" w:hAnsi="Times New Roman" w:cs="Times New Roman"/>
                <w:sz w:val="20"/>
                <w:szCs w:val="20"/>
                <w:lang w:eastAsia="en-GB"/>
              </w:rPr>
              <w:t>Scări fixe pentru cămine de vizitare</w:t>
            </w:r>
          </w:p>
        </w:tc>
        <w:tc>
          <w:tcPr>
            <w:tcW w:w="1284" w:type="dxa"/>
            <w:gridSpan w:val="3"/>
            <w:vAlign w:val="center"/>
          </w:tcPr>
          <w:p w14:paraId="292A2B9E" w14:textId="77777777" w:rsidR="00E2179A" w:rsidRPr="008515A9" w:rsidRDefault="00E2179A"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51D81B99" w14:textId="77777777" w:rsidR="00E2179A" w:rsidRPr="008515A9" w:rsidRDefault="00E2179A" w:rsidP="009D45C5">
            <w:pPr>
              <w:jc w:val="center"/>
              <w:rPr>
                <w:rFonts w:ascii="Times New Roman" w:eastAsia="Times New Roman" w:hAnsi="Times New Roman" w:cs="Times New Roman"/>
                <w:sz w:val="20"/>
                <w:szCs w:val="20"/>
                <w:lang w:val="fr-FR" w:eastAsia="en-GB"/>
              </w:rPr>
            </w:pPr>
          </w:p>
        </w:tc>
        <w:tc>
          <w:tcPr>
            <w:tcW w:w="1422" w:type="dxa"/>
            <w:vAlign w:val="center"/>
          </w:tcPr>
          <w:p w14:paraId="6AA79632" w14:textId="77777777" w:rsidR="00E2179A" w:rsidRDefault="00E2179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01.12.2004</w:t>
            </w:r>
          </w:p>
        </w:tc>
        <w:tc>
          <w:tcPr>
            <w:tcW w:w="1420" w:type="dxa"/>
            <w:vAlign w:val="center"/>
          </w:tcPr>
          <w:p w14:paraId="3A39DF4B" w14:textId="77777777" w:rsidR="00E2179A" w:rsidRDefault="00E2179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01.12.2005</w:t>
            </w:r>
          </w:p>
        </w:tc>
      </w:tr>
      <w:tr w:rsidR="00F208BF" w:rsidRPr="00775ED4" w14:paraId="4B08B7F2" w14:textId="77777777" w:rsidTr="008852EC">
        <w:trPr>
          <w:trHeight w:val="409"/>
          <w:jc w:val="center"/>
        </w:trPr>
        <w:tc>
          <w:tcPr>
            <w:tcW w:w="584" w:type="dxa"/>
          </w:tcPr>
          <w:p w14:paraId="5A169B1A" w14:textId="77777777" w:rsidR="00E2179A" w:rsidRDefault="00E2179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351</w:t>
            </w:r>
          </w:p>
        </w:tc>
        <w:tc>
          <w:tcPr>
            <w:tcW w:w="1959" w:type="dxa"/>
            <w:gridSpan w:val="4"/>
          </w:tcPr>
          <w:p w14:paraId="30490AC4" w14:textId="77777777" w:rsid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SM EN 14399-1:2016</w:t>
            </w:r>
            <w:r w:rsidR="003A1590">
              <w:rPr>
                <w:rFonts w:ascii="Times New Roman" w:eastAsia="Times New Roman" w:hAnsi="Times New Roman" w:cs="Times New Roman"/>
                <w:sz w:val="20"/>
                <w:szCs w:val="20"/>
                <w:lang w:eastAsia="en-GB"/>
              </w:rPr>
              <w:t xml:space="preserve"> </w:t>
            </w:r>
          </w:p>
          <w:p w14:paraId="7D2EBE44" w14:textId="77777777" w:rsidR="00E2179A" w:rsidRP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Asamblări de înaltă rezistenţă cu şuruburi pretensionate pentru structuri metalice. Partea 1: Cerinţe generale</w:t>
            </w:r>
          </w:p>
        </w:tc>
        <w:tc>
          <w:tcPr>
            <w:tcW w:w="1983" w:type="dxa"/>
            <w:gridSpan w:val="3"/>
          </w:tcPr>
          <w:p w14:paraId="05463855" w14:textId="77777777" w:rsidR="00E2179A" w:rsidRPr="00E2179A" w:rsidRDefault="00E2179A" w:rsidP="00E2179A">
            <w:pPr>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EN 14399-1:2015</w:t>
            </w:r>
          </w:p>
          <w:p w14:paraId="71EBD1A5" w14:textId="77777777" w:rsidR="00E2179A" w:rsidRPr="00E2179A" w:rsidRDefault="00692665" w:rsidP="003A1590">
            <w:pPr>
              <w:rPr>
                <w:rFonts w:ascii="Times New Roman" w:eastAsia="Times New Roman" w:hAnsi="Times New Roman" w:cs="Times New Roman"/>
                <w:sz w:val="20"/>
                <w:szCs w:val="20"/>
                <w:lang w:eastAsia="en-GB"/>
              </w:rPr>
            </w:pPr>
            <w:r w:rsidRPr="00692665">
              <w:rPr>
                <w:rFonts w:ascii="Times New Roman" w:eastAsia="Times New Roman" w:hAnsi="Times New Roman" w:cs="Times New Roman"/>
                <w:sz w:val="20"/>
                <w:szCs w:val="20"/>
                <w:lang w:eastAsia="en-GB"/>
              </w:rPr>
              <w:t>Asamblări de înaltă rezistenţă cu şuruburi pretensionate pentru structuri metalice. Partea 1: Cerinţe generale</w:t>
            </w:r>
          </w:p>
        </w:tc>
        <w:tc>
          <w:tcPr>
            <w:tcW w:w="1284" w:type="dxa"/>
            <w:gridSpan w:val="3"/>
            <w:vAlign w:val="center"/>
          </w:tcPr>
          <w:p w14:paraId="7ED68CB1" w14:textId="77777777" w:rsidR="00E2179A" w:rsidRPr="008515A9" w:rsidRDefault="00E2179A" w:rsidP="00D71D60">
            <w:pPr>
              <w:jc w:val="cente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val="fr-FR" w:eastAsia="en-GB"/>
              </w:rPr>
              <w:t>SM SR EN 14399-1:2010</w:t>
            </w:r>
          </w:p>
        </w:tc>
        <w:tc>
          <w:tcPr>
            <w:tcW w:w="1278" w:type="dxa"/>
            <w:gridSpan w:val="2"/>
            <w:vAlign w:val="center"/>
          </w:tcPr>
          <w:p w14:paraId="07E055EB" w14:textId="77777777" w:rsidR="00E2179A" w:rsidRPr="008515A9" w:rsidRDefault="00E2179A" w:rsidP="009D45C5">
            <w:pPr>
              <w:jc w:val="cente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val="fr-FR" w:eastAsia="en-GB"/>
              </w:rPr>
              <w:t>EN 14399-1:2005</w:t>
            </w:r>
          </w:p>
        </w:tc>
        <w:tc>
          <w:tcPr>
            <w:tcW w:w="1422" w:type="dxa"/>
            <w:vAlign w:val="center"/>
          </w:tcPr>
          <w:p w14:paraId="444CD656" w14:textId="77777777" w:rsidR="00E2179A" w:rsidRDefault="00E2179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08.04.2016</w:t>
            </w:r>
          </w:p>
        </w:tc>
        <w:tc>
          <w:tcPr>
            <w:tcW w:w="1420" w:type="dxa"/>
            <w:vAlign w:val="center"/>
          </w:tcPr>
          <w:p w14:paraId="52C78366" w14:textId="77777777" w:rsidR="00E2179A" w:rsidRDefault="00E2179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08.04.2017</w:t>
            </w:r>
          </w:p>
        </w:tc>
      </w:tr>
      <w:tr w:rsidR="00F208BF" w:rsidRPr="00775ED4" w14:paraId="036CDE9B" w14:textId="77777777" w:rsidTr="008852EC">
        <w:trPr>
          <w:trHeight w:val="409"/>
          <w:jc w:val="center"/>
        </w:trPr>
        <w:tc>
          <w:tcPr>
            <w:tcW w:w="584" w:type="dxa"/>
          </w:tcPr>
          <w:p w14:paraId="28859B3A" w14:textId="77777777" w:rsidR="00E2179A" w:rsidRDefault="00E2179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352</w:t>
            </w:r>
          </w:p>
        </w:tc>
        <w:tc>
          <w:tcPr>
            <w:tcW w:w="1959" w:type="dxa"/>
            <w:gridSpan w:val="4"/>
          </w:tcPr>
          <w:p w14:paraId="28A0D185" w14:textId="77777777" w:rsid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SM EN 14411:2014</w:t>
            </w:r>
          </w:p>
          <w:p w14:paraId="3C929FCD" w14:textId="77777777" w:rsidR="00E2179A" w:rsidRPr="00E2179A" w:rsidRDefault="00E2179A" w:rsidP="00EC6289">
            <w:pPr>
              <w:ind w:firstLine="5"/>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Plăci şi dale ceramice. Definiţii, clasificare, caracteristici, evaluarea conformităţii şi marcare</w:t>
            </w:r>
          </w:p>
        </w:tc>
        <w:tc>
          <w:tcPr>
            <w:tcW w:w="1983" w:type="dxa"/>
            <w:gridSpan w:val="3"/>
          </w:tcPr>
          <w:p w14:paraId="6009560F" w14:textId="77777777" w:rsidR="00E2179A" w:rsidRPr="00E2179A" w:rsidRDefault="00E2179A" w:rsidP="00E2179A">
            <w:pPr>
              <w:rPr>
                <w:rFonts w:ascii="Times New Roman" w:eastAsia="Times New Roman" w:hAnsi="Times New Roman" w:cs="Times New Roman"/>
                <w:sz w:val="20"/>
                <w:szCs w:val="20"/>
                <w:lang w:eastAsia="en-GB"/>
              </w:rPr>
            </w:pPr>
            <w:r w:rsidRPr="00E2179A">
              <w:rPr>
                <w:rFonts w:ascii="Times New Roman" w:eastAsia="Times New Roman" w:hAnsi="Times New Roman" w:cs="Times New Roman"/>
                <w:sz w:val="20"/>
                <w:szCs w:val="20"/>
                <w:lang w:eastAsia="en-GB"/>
              </w:rPr>
              <w:t>EN 14411:2012</w:t>
            </w:r>
          </w:p>
          <w:p w14:paraId="61376E70" w14:textId="77777777" w:rsidR="00E2179A" w:rsidRPr="00E2179A" w:rsidRDefault="00692665" w:rsidP="003A1590">
            <w:pPr>
              <w:rPr>
                <w:rFonts w:ascii="Times New Roman" w:eastAsia="Times New Roman" w:hAnsi="Times New Roman" w:cs="Times New Roman"/>
                <w:sz w:val="20"/>
                <w:szCs w:val="20"/>
                <w:lang w:eastAsia="en-GB"/>
              </w:rPr>
            </w:pPr>
            <w:r w:rsidRPr="00692665">
              <w:rPr>
                <w:rFonts w:ascii="Times New Roman" w:eastAsia="Times New Roman" w:hAnsi="Times New Roman" w:cs="Times New Roman"/>
                <w:sz w:val="20"/>
                <w:szCs w:val="20"/>
                <w:lang w:eastAsia="en-GB"/>
              </w:rPr>
              <w:t>Plăci şi dale ceramice. Definiţii, clasificare, caracteristici, evaluarea conformităţii şi marcare</w:t>
            </w:r>
          </w:p>
        </w:tc>
        <w:tc>
          <w:tcPr>
            <w:tcW w:w="1284" w:type="dxa"/>
            <w:gridSpan w:val="3"/>
            <w:vAlign w:val="center"/>
          </w:tcPr>
          <w:p w14:paraId="2694BB98" w14:textId="77777777" w:rsidR="00E2179A" w:rsidRPr="00E2179A" w:rsidRDefault="00E2179A" w:rsidP="00D71D60">
            <w:pPr>
              <w:jc w:val="cente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val="fr-FR" w:eastAsia="en-GB"/>
              </w:rPr>
              <w:t>SM SR EN 14411:2010</w:t>
            </w:r>
          </w:p>
        </w:tc>
        <w:tc>
          <w:tcPr>
            <w:tcW w:w="1278" w:type="dxa"/>
            <w:gridSpan w:val="2"/>
            <w:vAlign w:val="center"/>
          </w:tcPr>
          <w:p w14:paraId="32ED8831" w14:textId="77777777" w:rsidR="00E2179A" w:rsidRPr="00E2179A" w:rsidRDefault="00E2179A" w:rsidP="009D45C5">
            <w:pPr>
              <w:jc w:val="center"/>
              <w:rPr>
                <w:rFonts w:ascii="Times New Roman" w:eastAsia="Times New Roman" w:hAnsi="Times New Roman" w:cs="Times New Roman"/>
                <w:sz w:val="20"/>
                <w:szCs w:val="20"/>
                <w:lang w:val="fr-FR" w:eastAsia="en-GB"/>
              </w:rPr>
            </w:pPr>
            <w:r w:rsidRPr="00E2179A">
              <w:rPr>
                <w:rFonts w:ascii="Times New Roman" w:eastAsia="Times New Roman" w:hAnsi="Times New Roman" w:cs="Times New Roman"/>
                <w:sz w:val="20"/>
                <w:szCs w:val="20"/>
                <w:lang w:val="fr-FR" w:eastAsia="en-GB"/>
              </w:rPr>
              <w:t>EN 14411:2006</w:t>
            </w:r>
          </w:p>
        </w:tc>
        <w:tc>
          <w:tcPr>
            <w:tcW w:w="1422" w:type="dxa"/>
            <w:vAlign w:val="center"/>
          </w:tcPr>
          <w:p w14:paraId="5D8E8EB3" w14:textId="77777777" w:rsidR="00E2179A" w:rsidRDefault="00E2179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c>
          <w:tcPr>
            <w:tcW w:w="1420" w:type="dxa"/>
            <w:vAlign w:val="center"/>
          </w:tcPr>
          <w:p w14:paraId="41054D22" w14:textId="77777777" w:rsidR="00E2179A" w:rsidRDefault="00E2179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01.07.2014</w:t>
            </w:r>
          </w:p>
        </w:tc>
      </w:tr>
      <w:tr w:rsidR="00F208BF" w:rsidRPr="00775ED4" w14:paraId="57A9DECD" w14:textId="77777777" w:rsidTr="008852EC">
        <w:trPr>
          <w:trHeight w:val="409"/>
          <w:jc w:val="center"/>
        </w:trPr>
        <w:tc>
          <w:tcPr>
            <w:tcW w:w="584" w:type="dxa"/>
          </w:tcPr>
          <w:p w14:paraId="02A49E34" w14:textId="77777777" w:rsidR="003D5476" w:rsidRDefault="003D5476"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353</w:t>
            </w:r>
          </w:p>
        </w:tc>
        <w:tc>
          <w:tcPr>
            <w:tcW w:w="1959" w:type="dxa"/>
            <w:gridSpan w:val="4"/>
          </w:tcPr>
          <w:p w14:paraId="0055E5B8" w14:textId="77777777" w:rsidR="003D5476" w:rsidRDefault="003D5476" w:rsidP="003D5476">
            <w:pPr>
              <w:ind w:firstLine="5"/>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SM SR EN 14428+</w:t>
            </w:r>
            <w:r w:rsidR="00B50F0C">
              <w:rPr>
                <w:rFonts w:ascii="Times New Roman" w:eastAsia="Times New Roman" w:hAnsi="Times New Roman" w:cs="Times New Roman"/>
                <w:sz w:val="20"/>
                <w:szCs w:val="20"/>
                <w:lang w:eastAsia="en-GB"/>
              </w:rPr>
              <w:t xml:space="preserve"> </w:t>
            </w:r>
            <w:r w:rsidRPr="003D5476">
              <w:rPr>
                <w:rFonts w:ascii="Times New Roman" w:eastAsia="Times New Roman" w:hAnsi="Times New Roman" w:cs="Times New Roman"/>
                <w:sz w:val="20"/>
                <w:szCs w:val="20"/>
                <w:lang w:eastAsia="en-GB"/>
              </w:rPr>
              <w:t>A1:2010</w:t>
            </w:r>
          </w:p>
          <w:p w14:paraId="7A5A797E" w14:textId="77777777" w:rsidR="003D5476" w:rsidRPr="00E2179A" w:rsidRDefault="003D5476" w:rsidP="003D5476">
            <w:pPr>
              <w:ind w:firstLine="5"/>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Incintă de duş. Condiţii de funcţionare şi metode de încercare</w:t>
            </w:r>
          </w:p>
        </w:tc>
        <w:tc>
          <w:tcPr>
            <w:tcW w:w="1983" w:type="dxa"/>
            <w:gridSpan w:val="3"/>
          </w:tcPr>
          <w:p w14:paraId="7BF3C9B4" w14:textId="77777777" w:rsidR="003D5476" w:rsidRPr="003D5476" w:rsidRDefault="003D5476" w:rsidP="003D5476">
            <w:pPr>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EN 14428:2004+</w:t>
            </w:r>
            <w:r>
              <w:rPr>
                <w:rFonts w:ascii="Times New Roman" w:eastAsia="Times New Roman" w:hAnsi="Times New Roman" w:cs="Times New Roman"/>
                <w:sz w:val="20"/>
                <w:szCs w:val="20"/>
                <w:lang w:eastAsia="en-GB"/>
              </w:rPr>
              <w:t xml:space="preserve"> </w:t>
            </w:r>
            <w:r w:rsidRPr="003D5476">
              <w:rPr>
                <w:rFonts w:ascii="Times New Roman" w:eastAsia="Times New Roman" w:hAnsi="Times New Roman" w:cs="Times New Roman"/>
                <w:sz w:val="20"/>
                <w:szCs w:val="20"/>
                <w:lang w:eastAsia="en-GB"/>
              </w:rPr>
              <w:t>A1:2008</w:t>
            </w:r>
          </w:p>
          <w:p w14:paraId="528E06D6" w14:textId="77777777" w:rsidR="003D5476" w:rsidRPr="00E2179A"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Incintă de duş. Condiţii de funcţionare şi metode de încercare</w:t>
            </w:r>
          </w:p>
        </w:tc>
        <w:tc>
          <w:tcPr>
            <w:tcW w:w="1284" w:type="dxa"/>
            <w:gridSpan w:val="3"/>
            <w:vAlign w:val="center"/>
          </w:tcPr>
          <w:p w14:paraId="2DA910BE" w14:textId="77777777" w:rsidR="003D5476" w:rsidRPr="00E2179A" w:rsidRDefault="003D5476"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49F40A10" w14:textId="77777777" w:rsidR="003D5476" w:rsidRPr="00E2179A" w:rsidRDefault="003D5476" w:rsidP="009D45C5">
            <w:pPr>
              <w:jc w:val="center"/>
              <w:rPr>
                <w:rFonts w:ascii="Times New Roman" w:eastAsia="Times New Roman" w:hAnsi="Times New Roman" w:cs="Times New Roman"/>
                <w:sz w:val="20"/>
                <w:szCs w:val="20"/>
                <w:lang w:val="fr-FR" w:eastAsia="en-GB"/>
              </w:rPr>
            </w:pPr>
            <w:r w:rsidRPr="003D5476">
              <w:rPr>
                <w:rFonts w:ascii="Times New Roman" w:eastAsia="Times New Roman" w:hAnsi="Times New Roman" w:cs="Times New Roman"/>
                <w:sz w:val="20"/>
                <w:szCs w:val="20"/>
                <w:lang w:val="fr-FR" w:eastAsia="en-GB"/>
              </w:rPr>
              <w:t>EN 14428:2004</w:t>
            </w:r>
          </w:p>
        </w:tc>
        <w:tc>
          <w:tcPr>
            <w:tcW w:w="1422" w:type="dxa"/>
            <w:vAlign w:val="center"/>
          </w:tcPr>
          <w:p w14:paraId="3232D4C4" w14:textId="77777777" w:rsidR="003D5476" w:rsidRDefault="003D547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63192B95" w14:textId="77777777" w:rsidR="003D5476" w:rsidRDefault="003D5476"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6BD763E3" w14:textId="77777777" w:rsidTr="008852EC">
        <w:trPr>
          <w:trHeight w:val="409"/>
          <w:jc w:val="center"/>
        </w:trPr>
        <w:tc>
          <w:tcPr>
            <w:tcW w:w="584" w:type="dxa"/>
            <w:vMerge w:val="restart"/>
          </w:tcPr>
          <w:p w14:paraId="2AD538FD" w14:textId="77777777" w:rsidR="003D5476" w:rsidRDefault="003D5476"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354</w:t>
            </w:r>
          </w:p>
        </w:tc>
        <w:tc>
          <w:tcPr>
            <w:tcW w:w="1959" w:type="dxa"/>
            <w:gridSpan w:val="4"/>
          </w:tcPr>
          <w:p w14:paraId="50F80592" w14:textId="77777777" w:rsidR="003D5476" w:rsidRDefault="003D5476" w:rsidP="00EC6289">
            <w:pPr>
              <w:ind w:firstLine="5"/>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SM SR EN 14449:2010</w:t>
            </w:r>
          </w:p>
          <w:p w14:paraId="55FA8CB4" w14:textId="77777777" w:rsidR="003D5476" w:rsidRPr="003D5476" w:rsidRDefault="003D5476" w:rsidP="00EC6289">
            <w:pPr>
              <w:ind w:firstLine="5"/>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Sticlă pentru construcţii. Geam stratificat şi geam de securitate stratificat. Evaluarea conformităţii/</w:t>
            </w:r>
            <w:r>
              <w:rPr>
                <w:rFonts w:ascii="Times New Roman" w:eastAsia="Times New Roman" w:hAnsi="Times New Roman" w:cs="Times New Roman"/>
                <w:sz w:val="20"/>
                <w:szCs w:val="20"/>
                <w:lang w:eastAsia="en-GB"/>
              </w:rPr>
              <w:t xml:space="preserve"> </w:t>
            </w:r>
            <w:r w:rsidRPr="003D5476">
              <w:rPr>
                <w:rFonts w:ascii="Times New Roman" w:eastAsia="Times New Roman" w:hAnsi="Times New Roman" w:cs="Times New Roman"/>
                <w:sz w:val="20"/>
                <w:szCs w:val="20"/>
                <w:lang w:eastAsia="en-GB"/>
              </w:rPr>
              <w:t>Standard de produs</w:t>
            </w:r>
          </w:p>
        </w:tc>
        <w:tc>
          <w:tcPr>
            <w:tcW w:w="1983" w:type="dxa"/>
            <w:gridSpan w:val="3"/>
          </w:tcPr>
          <w:p w14:paraId="07F4A6FE" w14:textId="77777777" w:rsidR="003D5476" w:rsidRPr="003D5476" w:rsidRDefault="003D5476" w:rsidP="003D5476">
            <w:pPr>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EN 14449:2005</w:t>
            </w:r>
          </w:p>
          <w:p w14:paraId="4FB70A55" w14:textId="77777777" w:rsidR="003D5476" w:rsidRPr="003D5476"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Sticlă pentru construcţii. Geam stratificat şi geam de securitate stratificat. Evaluarea conformităţii/ Standard de produs</w:t>
            </w:r>
          </w:p>
        </w:tc>
        <w:tc>
          <w:tcPr>
            <w:tcW w:w="1284" w:type="dxa"/>
            <w:gridSpan w:val="3"/>
            <w:vAlign w:val="center"/>
          </w:tcPr>
          <w:p w14:paraId="3C14313A" w14:textId="77777777" w:rsidR="003D5476" w:rsidRPr="00E2179A" w:rsidRDefault="003D5476"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6DB14972" w14:textId="77777777" w:rsidR="003D5476" w:rsidRPr="003D5476" w:rsidRDefault="003D5476" w:rsidP="009D45C5">
            <w:pPr>
              <w:jc w:val="center"/>
              <w:rPr>
                <w:rFonts w:ascii="Times New Roman" w:eastAsia="Times New Roman" w:hAnsi="Times New Roman" w:cs="Times New Roman"/>
                <w:sz w:val="20"/>
                <w:szCs w:val="20"/>
                <w:lang w:val="fr-FR" w:eastAsia="en-GB"/>
              </w:rPr>
            </w:pPr>
          </w:p>
        </w:tc>
        <w:tc>
          <w:tcPr>
            <w:tcW w:w="1422" w:type="dxa"/>
            <w:vAlign w:val="center"/>
          </w:tcPr>
          <w:p w14:paraId="455B9047" w14:textId="77777777" w:rsidR="003D5476" w:rsidRDefault="003D547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01.03.2006</w:t>
            </w:r>
          </w:p>
        </w:tc>
        <w:tc>
          <w:tcPr>
            <w:tcW w:w="1420" w:type="dxa"/>
            <w:vAlign w:val="center"/>
          </w:tcPr>
          <w:p w14:paraId="64BAC2FE" w14:textId="77777777" w:rsidR="003D5476" w:rsidRDefault="003D5476"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01.03.2007</w:t>
            </w:r>
          </w:p>
        </w:tc>
      </w:tr>
      <w:tr w:rsidR="00F208BF" w:rsidRPr="00775ED4" w14:paraId="69DDA3D0" w14:textId="77777777" w:rsidTr="008852EC">
        <w:trPr>
          <w:trHeight w:val="409"/>
          <w:jc w:val="center"/>
        </w:trPr>
        <w:tc>
          <w:tcPr>
            <w:tcW w:w="584" w:type="dxa"/>
            <w:vMerge/>
          </w:tcPr>
          <w:p w14:paraId="411FDE98" w14:textId="77777777" w:rsidR="003D5476" w:rsidRDefault="003D5476" w:rsidP="00440D70">
            <w:pPr>
              <w:jc w:val="center"/>
              <w:rPr>
                <w:rFonts w:ascii="Times New Roman" w:eastAsia="Times New Roman" w:hAnsi="Times New Roman" w:cs="Times New Roman"/>
                <w:sz w:val="14"/>
                <w:szCs w:val="14"/>
                <w:lang w:eastAsia="en-GB"/>
              </w:rPr>
            </w:pPr>
          </w:p>
        </w:tc>
        <w:tc>
          <w:tcPr>
            <w:tcW w:w="1959" w:type="dxa"/>
            <w:gridSpan w:val="4"/>
          </w:tcPr>
          <w:p w14:paraId="7EAB530B" w14:textId="77777777" w:rsidR="003D5476" w:rsidRPr="003A1590" w:rsidRDefault="003D5476" w:rsidP="003A1590">
            <w:pPr>
              <w:ind w:firstLine="5"/>
              <w:rPr>
                <w:rFonts w:ascii="Times New Roman" w:eastAsia="Times New Roman" w:hAnsi="Times New Roman" w:cs="Times New Roman"/>
                <w:color w:val="FF0000"/>
                <w:sz w:val="20"/>
                <w:szCs w:val="20"/>
                <w:lang w:eastAsia="en-GB"/>
              </w:rPr>
            </w:pPr>
            <w:r w:rsidRPr="00A21232">
              <w:rPr>
                <w:rFonts w:ascii="Times New Roman" w:eastAsia="Times New Roman" w:hAnsi="Times New Roman" w:cs="Times New Roman"/>
                <w:sz w:val="20"/>
                <w:szCs w:val="20"/>
                <w:lang w:eastAsia="en-GB"/>
              </w:rPr>
              <w:t>SM SR EN 144</w:t>
            </w:r>
            <w:r w:rsidR="003A1590">
              <w:rPr>
                <w:rFonts w:ascii="Times New Roman" w:eastAsia="Times New Roman" w:hAnsi="Times New Roman" w:cs="Times New Roman"/>
                <w:sz w:val="20"/>
                <w:szCs w:val="20"/>
                <w:lang w:eastAsia="en-GB"/>
              </w:rPr>
              <w:t>4</w:t>
            </w:r>
            <w:r w:rsidRPr="00A21232">
              <w:rPr>
                <w:rFonts w:ascii="Times New Roman" w:eastAsia="Times New Roman" w:hAnsi="Times New Roman" w:cs="Times New Roman"/>
                <w:sz w:val="20"/>
                <w:szCs w:val="20"/>
                <w:lang w:eastAsia="en-GB"/>
              </w:rPr>
              <w:t>9:</w:t>
            </w:r>
            <w:r w:rsidR="00B50F0C">
              <w:rPr>
                <w:rFonts w:ascii="Times New Roman" w:eastAsia="Times New Roman" w:hAnsi="Times New Roman" w:cs="Times New Roman"/>
                <w:sz w:val="20"/>
                <w:szCs w:val="20"/>
                <w:lang w:eastAsia="en-GB"/>
              </w:rPr>
              <w:t xml:space="preserve"> </w:t>
            </w:r>
            <w:r w:rsidRPr="00A21232">
              <w:rPr>
                <w:rFonts w:ascii="Times New Roman" w:eastAsia="Times New Roman" w:hAnsi="Times New Roman" w:cs="Times New Roman"/>
                <w:sz w:val="20"/>
                <w:szCs w:val="20"/>
                <w:lang w:eastAsia="en-GB"/>
              </w:rPr>
              <w:t>2010/AC:2010</w:t>
            </w:r>
          </w:p>
        </w:tc>
        <w:tc>
          <w:tcPr>
            <w:tcW w:w="1983" w:type="dxa"/>
            <w:gridSpan w:val="3"/>
          </w:tcPr>
          <w:p w14:paraId="0D9DC76F" w14:textId="77777777" w:rsidR="003D5476" w:rsidRPr="003D5476" w:rsidRDefault="003D5476" w:rsidP="003D5476">
            <w:pPr>
              <w:rPr>
                <w:rFonts w:ascii="Times New Roman" w:eastAsia="Times New Roman" w:hAnsi="Times New Roman" w:cs="Times New Roman"/>
                <w:sz w:val="20"/>
                <w:szCs w:val="20"/>
                <w:lang w:eastAsia="en-GB"/>
              </w:rPr>
            </w:pPr>
            <w:r w:rsidRPr="003D5476">
              <w:rPr>
                <w:rFonts w:ascii="Times New Roman" w:eastAsia="Times New Roman" w:hAnsi="Times New Roman" w:cs="Times New Roman"/>
                <w:sz w:val="20"/>
                <w:szCs w:val="20"/>
                <w:lang w:eastAsia="en-GB"/>
              </w:rPr>
              <w:t>EN 14449:2005/</w:t>
            </w:r>
            <w:r>
              <w:rPr>
                <w:rFonts w:ascii="Times New Roman" w:eastAsia="Times New Roman" w:hAnsi="Times New Roman" w:cs="Times New Roman"/>
                <w:sz w:val="20"/>
                <w:szCs w:val="20"/>
                <w:lang w:eastAsia="en-GB"/>
              </w:rPr>
              <w:t xml:space="preserve"> </w:t>
            </w:r>
            <w:r w:rsidRPr="003D5476">
              <w:rPr>
                <w:rFonts w:ascii="Times New Roman" w:eastAsia="Times New Roman" w:hAnsi="Times New Roman" w:cs="Times New Roman"/>
                <w:sz w:val="20"/>
                <w:szCs w:val="20"/>
                <w:lang w:eastAsia="en-GB"/>
              </w:rPr>
              <w:t>AC:2005</w:t>
            </w:r>
          </w:p>
        </w:tc>
        <w:tc>
          <w:tcPr>
            <w:tcW w:w="1284" w:type="dxa"/>
            <w:gridSpan w:val="3"/>
            <w:vAlign w:val="center"/>
          </w:tcPr>
          <w:p w14:paraId="78F8994E" w14:textId="77777777" w:rsidR="003D5476" w:rsidRPr="00E2179A" w:rsidRDefault="003D5476"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741E3713" w14:textId="77777777" w:rsidR="003D5476" w:rsidRPr="003D5476" w:rsidRDefault="003D5476" w:rsidP="009D45C5">
            <w:pPr>
              <w:jc w:val="center"/>
              <w:rPr>
                <w:rFonts w:ascii="Times New Roman" w:eastAsia="Times New Roman" w:hAnsi="Times New Roman" w:cs="Times New Roman"/>
                <w:sz w:val="20"/>
                <w:szCs w:val="20"/>
                <w:lang w:val="fr-FR" w:eastAsia="en-GB"/>
              </w:rPr>
            </w:pPr>
          </w:p>
        </w:tc>
        <w:tc>
          <w:tcPr>
            <w:tcW w:w="1422" w:type="dxa"/>
            <w:vAlign w:val="center"/>
          </w:tcPr>
          <w:p w14:paraId="4633C9EA" w14:textId="77777777" w:rsidR="003D5476" w:rsidRDefault="003D5476"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c>
          <w:tcPr>
            <w:tcW w:w="1420" w:type="dxa"/>
            <w:vAlign w:val="center"/>
          </w:tcPr>
          <w:p w14:paraId="4BD5F325" w14:textId="77777777" w:rsidR="003D5476" w:rsidRDefault="003D5476"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01.06.2006</w:t>
            </w:r>
          </w:p>
        </w:tc>
      </w:tr>
      <w:tr w:rsidR="00F208BF" w:rsidRPr="00775ED4" w14:paraId="1E509A01" w14:textId="77777777" w:rsidTr="008852EC">
        <w:trPr>
          <w:trHeight w:val="409"/>
          <w:jc w:val="center"/>
        </w:trPr>
        <w:tc>
          <w:tcPr>
            <w:tcW w:w="584" w:type="dxa"/>
          </w:tcPr>
          <w:p w14:paraId="76E24670" w14:textId="77777777" w:rsidR="007E79FC" w:rsidRDefault="007E79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355</w:t>
            </w:r>
          </w:p>
        </w:tc>
        <w:tc>
          <w:tcPr>
            <w:tcW w:w="1959" w:type="dxa"/>
            <w:gridSpan w:val="4"/>
          </w:tcPr>
          <w:p w14:paraId="61B53BC2" w14:textId="77777777" w:rsidR="007E79FC" w:rsidRDefault="007E79FC" w:rsidP="007E79FC">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SM EN 14471+</w:t>
            </w:r>
            <w:r w:rsidR="00B50F0C">
              <w:rPr>
                <w:rFonts w:ascii="Times New Roman" w:eastAsia="Times New Roman" w:hAnsi="Times New Roman" w:cs="Times New Roman"/>
                <w:sz w:val="20"/>
                <w:szCs w:val="20"/>
                <w:lang w:eastAsia="en-GB"/>
              </w:rPr>
              <w:t xml:space="preserve"> </w:t>
            </w:r>
            <w:r w:rsidRPr="007E79FC">
              <w:rPr>
                <w:rFonts w:ascii="Times New Roman" w:eastAsia="Times New Roman" w:hAnsi="Times New Roman" w:cs="Times New Roman"/>
                <w:sz w:val="20"/>
                <w:szCs w:val="20"/>
                <w:lang w:eastAsia="en-GB"/>
              </w:rPr>
              <w:t>A1:2016</w:t>
            </w:r>
          </w:p>
          <w:p w14:paraId="00C27219" w14:textId="77777777" w:rsidR="007E79FC" w:rsidRPr="007E79FC" w:rsidRDefault="007E79FC" w:rsidP="007E79FC">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Coşuri de fum. Sisteme de coşuri de fum cu canale interioare de material plastic. Condiţii şi metode de încercare</w:t>
            </w:r>
          </w:p>
        </w:tc>
        <w:tc>
          <w:tcPr>
            <w:tcW w:w="1983" w:type="dxa"/>
            <w:gridSpan w:val="3"/>
          </w:tcPr>
          <w:p w14:paraId="3E9FDCC8" w14:textId="77777777" w:rsidR="007E79FC" w:rsidRPr="007E79FC" w:rsidRDefault="007E79FC" w:rsidP="007E79FC">
            <w:pPr>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EN 14471:2013+</w:t>
            </w:r>
            <w:r>
              <w:rPr>
                <w:rFonts w:ascii="Times New Roman" w:eastAsia="Times New Roman" w:hAnsi="Times New Roman" w:cs="Times New Roman"/>
                <w:sz w:val="20"/>
                <w:szCs w:val="20"/>
                <w:lang w:eastAsia="en-GB"/>
              </w:rPr>
              <w:t xml:space="preserve"> </w:t>
            </w:r>
            <w:r w:rsidRPr="007E79FC">
              <w:rPr>
                <w:rFonts w:ascii="Times New Roman" w:eastAsia="Times New Roman" w:hAnsi="Times New Roman" w:cs="Times New Roman"/>
                <w:sz w:val="20"/>
                <w:szCs w:val="20"/>
                <w:lang w:eastAsia="en-GB"/>
              </w:rPr>
              <w:t>A1:2015</w:t>
            </w:r>
          </w:p>
          <w:p w14:paraId="15E5CB3D" w14:textId="77777777" w:rsidR="007E79FC" w:rsidRPr="003D5476" w:rsidRDefault="00552FF8" w:rsidP="007E79FC">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Coşuri de fum. Sisteme de coşuri de fum cu canale interioare de material plastic. Condiţii şi metode de încercare</w:t>
            </w:r>
          </w:p>
        </w:tc>
        <w:tc>
          <w:tcPr>
            <w:tcW w:w="1284" w:type="dxa"/>
            <w:gridSpan w:val="3"/>
            <w:vAlign w:val="center"/>
          </w:tcPr>
          <w:p w14:paraId="2BB2954A" w14:textId="77777777" w:rsidR="007E79FC" w:rsidRPr="00E2179A" w:rsidRDefault="007E79FC" w:rsidP="00D71D60">
            <w:pPr>
              <w:jc w:val="center"/>
              <w:rPr>
                <w:rFonts w:ascii="Times New Roman" w:eastAsia="Times New Roman" w:hAnsi="Times New Roman" w:cs="Times New Roman"/>
                <w:sz w:val="20"/>
                <w:szCs w:val="20"/>
                <w:lang w:val="fr-FR" w:eastAsia="en-GB"/>
              </w:rPr>
            </w:pPr>
            <w:r w:rsidRPr="007E79FC">
              <w:rPr>
                <w:rFonts w:ascii="Times New Roman" w:eastAsia="Times New Roman" w:hAnsi="Times New Roman" w:cs="Times New Roman"/>
                <w:sz w:val="20"/>
                <w:szCs w:val="20"/>
                <w:lang w:val="fr-FR" w:eastAsia="en-GB"/>
              </w:rPr>
              <w:t>SM SR EN 14471:2010</w:t>
            </w:r>
          </w:p>
        </w:tc>
        <w:tc>
          <w:tcPr>
            <w:tcW w:w="1278" w:type="dxa"/>
            <w:gridSpan w:val="2"/>
            <w:vAlign w:val="center"/>
          </w:tcPr>
          <w:p w14:paraId="7D15FF36" w14:textId="77777777" w:rsidR="007E79FC" w:rsidRPr="003D5476" w:rsidRDefault="007E79FC" w:rsidP="009D45C5">
            <w:pPr>
              <w:jc w:val="center"/>
              <w:rPr>
                <w:rFonts w:ascii="Times New Roman" w:eastAsia="Times New Roman" w:hAnsi="Times New Roman" w:cs="Times New Roman"/>
                <w:sz w:val="20"/>
                <w:szCs w:val="20"/>
                <w:lang w:val="fr-FR" w:eastAsia="en-GB"/>
              </w:rPr>
            </w:pPr>
            <w:r w:rsidRPr="007E79FC">
              <w:rPr>
                <w:rFonts w:ascii="Times New Roman" w:eastAsia="Times New Roman" w:hAnsi="Times New Roman" w:cs="Times New Roman"/>
                <w:sz w:val="20"/>
                <w:szCs w:val="20"/>
                <w:lang w:val="fr-FR" w:eastAsia="en-GB"/>
              </w:rPr>
              <w:t>EN 14471:2005</w:t>
            </w:r>
          </w:p>
        </w:tc>
        <w:tc>
          <w:tcPr>
            <w:tcW w:w="1422" w:type="dxa"/>
            <w:vAlign w:val="center"/>
          </w:tcPr>
          <w:p w14:paraId="4FECB7D2" w14:textId="77777777" w:rsidR="007E79FC" w:rsidRDefault="007E79F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10.07.2015</w:t>
            </w:r>
          </w:p>
        </w:tc>
        <w:tc>
          <w:tcPr>
            <w:tcW w:w="1420" w:type="dxa"/>
            <w:vAlign w:val="center"/>
          </w:tcPr>
          <w:p w14:paraId="4754E135" w14:textId="77777777" w:rsidR="007E79FC" w:rsidRDefault="007E79FC"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4C09FD26" w14:textId="77777777" w:rsidTr="008852EC">
        <w:trPr>
          <w:trHeight w:val="409"/>
          <w:jc w:val="center"/>
        </w:trPr>
        <w:tc>
          <w:tcPr>
            <w:tcW w:w="584" w:type="dxa"/>
          </w:tcPr>
          <w:p w14:paraId="1530D37C" w14:textId="77777777" w:rsidR="007E79FC" w:rsidRDefault="007E79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356</w:t>
            </w:r>
          </w:p>
        </w:tc>
        <w:tc>
          <w:tcPr>
            <w:tcW w:w="1959" w:type="dxa"/>
            <w:gridSpan w:val="4"/>
          </w:tcPr>
          <w:p w14:paraId="0D2DFB97" w14:textId="77777777" w:rsidR="007E79FC" w:rsidRDefault="007E79FC" w:rsidP="00EC6289">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SM SR EN 14496:2010</w:t>
            </w:r>
          </w:p>
          <w:p w14:paraId="38198488" w14:textId="77777777" w:rsidR="007E79FC" w:rsidRPr="007E79FC" w:rsidRDefault="007E79FC" w:rsidP="00EC6289">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Adezivi pe bază de ipsos pentru panouri compozite din plăci de gips-carton pentru izolare termică/</w:t>
            </w:r>
            <w:r>
              <w:rPr>
                <w:rFonts w:ascii="Times New Roman" w:eastAsia="Times New Roman" w:hAnsi="Times New Roman" w:cs="Times New Roman"/>
                <w:sz w:val="20"/>
                <w:szCs w:val="20"/>
                <w:lang w:eastAsia="en-GB"/>
              </w:rPr>
              <w:t xml:space="preserve"> </w:t>
            </w:r>
            <w:r w:rsidRPr="007E79FC">
              <w:rPr>
                <w:rFonts w:ascii="Times New Roman" w:eastAsia="Times New Roman" w:hAnsi="Times New Roman" w:cs="Times New Roman"/>
                <w:sz w:val="20"/>
                <w:szCs w:val="20"/>
                <w:lang w:eastAsia="en-GB"/>
              </w:rPr>
              <w:t>acustică. Definiţii, condiţii şi metode de încercare</w:t>
            </w:r>
          </w:p>
        </w:tc>
        <w:tc>
          <w:tcPr>
            <w:tcW w:w="1983" w:type="dxa"/>
            <w:gridSpan w:val="3"/>
          </w:tcPr>
          <w:p w14:paraId="45FE237B" w14:textId="77777777" w:rsidR="007E79FC" w:rsidRPr="007E79FC" w:rsidRDefault="007E79FC" w:rsidP="007E79FC">
            <w:pPr>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EN 14496:2005</w:t>
            </w:r>
          </w:p>
          <w:p w14:paraId="41A409DD" w14:textId="77777777" w:rsidR="007E79FC" w:rsidRPr="007E79FC"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Adezivi pe bază de ipsos pentru panouri compozite din plăci de gips-carton pentru izolare termică/ acustică. Definiţii, condiţii şi metode de încercare</w:t>
            </w:r>
          </w:p>
        </w:tc>
        <w:tc>
          <w:tcPr>
            <w:tcW w:w="1284" w:type="dxa"/>
            <w:gridSpan w:val="3"/>
            <w:vAlign w:val="center"/>
          </w:tcPr>
          <w:p w14:paraId="4D1B3781" w14:textId="77777777" w:rsidR="007E79FC" w:rsidRPr="007E79FC" w:rsidRDefault="007E79FC"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282D3000" w14:textId="77777777" w:rsidR="007E79FC" w:rsidRPr="007E79FC" w:rsidRDefault="007E79FC" w:rsidP="009D45C5">
            <w:pPr>
              <w:jc w:val="center"/>
              <w:rPr>
                <w:rFonts w:ascii="Times New Roman" w:eastAsia="Times New Roman" w:hAnsi="Times New Roman" w:cs="Times New Roman"/>
                <w:sz w:val="20"/>
                <w:szCs w:val="20"/>
                <w:lang w:val="fr-FR" w:eastAsia="en-GB"/>
              </w:rPr>
            </w:pPr>
          </w:p>
        </w:tc>
        <w:tc>
          <w:tcPr>
            <w:tcW w:w="1422" w:type="dxa"/>
            <w:vAlign w:val="center"/>
          </w:tcPr>
          <w:p w14:paraId="68972532" w14:textId="77777777" w:rsidR="007E79FC" w:rsidRDefault="007E79F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01.09.2006</w:t>
            </w:r>
          </w:p>
        </w:tc>
        <w:tc>
          <w:tcPr>
            <w:tcW w:w="1420" w:type="dxa"/>
            <w:vAlign w:val="center"/>
          </w:tcPr>
          <w:p w14:paraId="097AEE05" w14:textId="77777777" w:rsidR="007E79FC" w:rsidRDefault="007E79FC"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01.09.2007</w:t>
            </w:r>
          </w:p>
        </w:tc>
      </w:tr>
      <w:tr w:rsidR="00F208BF" w:rsidRPr="00775ED4" w14:paraId="2AD559B9" w14:textId="77777777" w:rsidTr="008852EC">
        <w:trPr>
          <w:trHeight w:val="409"/>
          <w:jc w:val="center"/>
        </w:trPr>
        <w:tc>
          <w:tcPr>
            <w:tcW w:w="584" w:type="dxa"/>
          </w:tcPr>
          <w:p w14:paraId="364171A6" w14:textId="77777777" w:rsidR="007E79FC" w:rsidRDefault="007E79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357</w:t>
            </w:r>
          </w:p>
        </w:tc>
        <w:tc>
          <w:tcPr>
            <w:tcW w:w="1959" w:type="dxa"/>
            <w:gridSpan w:val="4"/>
          </w:tcPr>
          <w:p w14:paraId="07B1B4CA" w14:textId="77777777" w:rsidR="007E79FC" w:rsidRDefault="007E79FC" w:rsidP="00EC6289">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SM EN 14509:2014</w:t>
            </w:r>
          </w:p>
          <w:p w14:paraId="477167CC" w14:textId="77777777" w:rsidR="007E79FC" w:rsidRPr="007E79FC" w:rsidRDefault="007E79FC" w:rsidP="00EC6289">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Panouri sandviş autoportante, izolante, cu ambele feţe de tablă metalică. Produse fabricate industrial. Specificaţii</w:t>
            </w:r>
          </w:p>
        </w:tc>
        <w:tc>
          <w:tcPr>
            <w:tcW w:w="1983" w:type="dxa"/>
            <w:gridSpan w:val="3"/>
          </w:tcPr>
          <w:p w14:paraId="64A7E2B6" w14:textId="77777777" w:rsidR="007E79FC" w:rsidRPr="007E79FC" w:rsidRDefault="007E79FC" w:rsidP="007E79FC">
            <w:pPr>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EN 14509:2013</w:t>
            </w:r>
          </w:p>
          <w:p w14:paraId="17B145A6" w14:textId="77777777" w:rsidR="007E79FC" w:rsidRPr="007E79FC"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Panouri sandviş autoportante, izolante, cu ambele feţe de tablă metalică. Produse fabricate industrial. Specificaţii</w:t>
            </w:r>
          </w:p>
        </w:tc>
        <w:tc>
          <w:tcPr>
            <w:tcW w:w="1284" w:type="dxa"/>
            <w:gridSpan w:val="3"/>
            <w:vAlign w:val="center"/>
          </w:tcPr>
          <w:p w14:paraId="06C9A981" w14:textId="77777777" w:rsidR="007E79FC" w:rsidRPr="007E79FC" w:rsidRDefault="007E79FC" w:rsidP="00D71D60">
            <w:pPr>
              <w:jc w:val="center"/>
              <w:rPr>
                <w:rFonts w:ascii="Times New Roman" w:eastAsia="Times New Roman" w:hAnsi="Times New Roman" w:cs="Times New Roman"/>
                <w:sz w:val="20"/>
                <w:szCs w:val="20"/>
                <w:lang w:val="fr-FR" w:eastAsia="en-GB"/>
              </w:rPr>
            </w:pPr>
            <w:r w:rsidRPr="007E79FC">
              <w:rPr>
                <w:rFonts w:ascii="Times New Roman" w:eastAsia="Times New Roman" w:hAnsi="Times New Roman" w:cs="Times New Roman"/>
                <w:sz w:val="20"/>
                <w:szCs w:val="20"/>
                <w:lang w:val="fr-FR" w:eastAsia="en-GB"/>
              </w:rPr>
              <w:t>SM SR EN 14509:2010</w:t>
            </w:r>
          </w:p>
        </w:tc>
        <w:tc>
          <w:tcPr>
            <w:tcW w:w="1278" w:type="dxa"/>
            <w:gridSpan w:val="2"/>
            <w:vAlign w:val="center"/>
          </w:tcPr>
          <w:p w14:paraId="0178762F" w14:textId="77777777" w:rsidR="007E79FC" w:rsidRPr="007E79FC" w:rsidRDefault="007E79FC" w:rsidP="009D45C5">
            <w:pPr>
              <w:jc w:val="center"/>
              <w:rPr>
                <w:rFonts w:ascii="Times New Roman" w:eastAsia="Times New Roman" w:hAnsi="Times New Roman" w:cs="Times New Roman"/>
                <w:sz w:val="20"/>
                <w:szCs w:val="20"/>
                <w:lang w:val="fr-FR" w:eastAsia="en-GB"/>
              </w:rPr>
            </w:pPr>
            <w:r w:rsidRPr="007E79FC">
              <w:rPr>
                <w:rFonts w:ascii="Times New Roman" w:eastAsia="Times New Roman" w:hAnsi="Times New Roman" w:cs="Times New Roman"/>
                <w:sz w:val="20"/>
                <w:szCs w:val="20"/>
                <w:lang w:val="fr-FR" w:eastAsia="en-GB"/>
              </w:rPr>
              <w:t>EN 14509:2006</w:t>
            </w:r>
          </w:p>
        </w:tc>
        <w:tc>
          <w:tcPr>
            <w:tcW w:w="1422" w:type="dxa"/>
            <w:vAlign w:val="center"/>
          </w:tcPr>
          <w:p w14:paraId="055AA505" w14:textId="77777777" w:rsidR="007E79FC" w:rsidRDefault="007E79F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01797049" w14:textId="77777777" w:rsidR="007E79FC" w:rsidRDefault="007E79FC"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0C6C1DA1" w14:textId="77777777" w:rsidTr="008852EC">
        <w:trPr>
          <w:trHeight w:val="409"/>
          <w:jc w:val="center"/>
        </w:trPr>
        <w:tc>
          <w:tcPr>
            <w:tcW w:w="584" w:type="dxa"/>
          </w:tcPr>
          <w:p w14:paraId="55DFE76C" w14:textId="77777777" w:rsidR="007E79FC" w:rsidRDefault="007E79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358</w:t>
            </w:r>
          </w:p>
        </w:tc>
        <w:tc>
          <w:tcPr>
            <w:tcW w:w="1959" w:type="dxa"/>
            <w:gridSpan w:val="4"/>
          </w:tcPr>
          <w:p w14:paraId="09BE0C9E" w14:textId="77777777" w:rsidR="007E79FC" w:rsidRDefault="007E79FC" w:rsidP="007E79FC">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t>SM SR EN 14516+</w:t>
            </w:r>
            <w:r w:rsidR="00B50F0C">
              <w:rPr>
                <w:rFonts w:ascii="Times New Roman" w:eastAsia="Times New Roman" w:hAnsi="Times New Roman" w:cs="Times New Roman"/>
                <w:sz w:val="20"/>
                <w:szCs w:val="20"/>
                <w:lang w:eastAsia="en-GB"/>
              </w:rPr>
              <w:t xml:space="preserve"> </w:t>
            </w:r>
            <w:r w:rsidRPr="007E79FC">
              <w:rPr>
                <w:rFonts w:ascii="Times New Roman" w:eastAsia="Times New Roman" w:hAnsi="Times New Roman" w:cs="Times New Roman"/>
                <w:sz w:val="20"/>
                <w:szCs w:val="20"/>
                <w:lang w:eastAsia="en-GB"/>
              </w:rPr>
              <w:t>A1:2013</w:t>
            </w:r>
          </w:p>
          <w:p w14:paraId="5AF6B442" w14:textId="77777777" w:rsidR="007E79FC" w:rsidRPr="007E79FC" w:rsidRDefault="007E79FC" w:rsidP="007E79FC">
            <w:pPr>
              <w:ind w:firstLine="5"/>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lastRenderedPageBreak/>
              <w:t>Căzi de baie pentru scopuri casnice</w:t>
            </w:r>
          </w:p>
        </w:tc>
        <w:tc>
          <w:tcPr>
            <w:tcW w:w="1983" w:type="dxa"/>
            <w:gridSpan w:val="3"/>
          </w:tcPr>
          <w:p w14:paraId="456E1DEB" w14:textId="77777777" w:rsidR="007E79FC" w:rsidRPr="007E79FC" w:rsidRDefault="007E79FC" w:rsidP="007E79FC">
            <w:pPr>
              <w:rPr>
                <w:rFonts w:ascii="Times New Roman" w:eastAsia="Times New Roman" w:hAnsi="Times New Roman" w:cs="Times New Roman"/>
                <w:sz w:val="20"/>
                <w:szCs w:val="20"/>
                <w:lang w:eastAsia="en-GB"/>
              </w:rPr>
            </w:pPr>
            <w:r w:rsidRPr="007E79FC">
              <w:rPr>
                <w:rFonts w:ascii="Times New Roman" w:eastAsia="Times New Roman" w:hAnsi="Times New Roman" w:cs="Times New Roman"/>
                <w:sz w:val="20"/>
                <w:szCs w:val="20"/>
                <w:lang w:eastAsia="en-GB"/>
              </w:rPr>
              <w:lastRenderedPageBreak/>
              <w:t>EN 14516:2006+</w:t>
            </w:r>
            <w:r>
              <w:rPr>
                <w:rFonts w:ascii="Times New Roman" w:eastAsia="Times New Roman" w:hAnsi="Times New Roman" w:cs="Times New Roman"/>
                <w:sz w:val="20"/>
                <w:szCs w:val="20"/>
                <w:lang w:eastAsia="en-GB"/>
              </w:rPr>
              <w:t xml:space="preserve"> </w:t>
            </w:r>
            <w:r w:rsidRPr="007E79FC">
              <w:rPr>
                <w:rFonts w:ascii="Times New Roman" w:eastAsia="Times New Roman" w:hAnsi="Times New Roman" w:cs="Times New Roman"/>
                <w:sz w:val="20"/>
                <w:szCs w:val="20"/>
                <w:lang w:eastAsia="en-GB"/>
              </w:rPr>
              <w:t>A1:2010</w:t>
            </w:r>
          </w:p>
          <w:p w14:paraId="2C7EA753" w14:textId="77777777" w:rsidR="007E79FC" w:rsidRPr="007E79FC" w:rsidRDefault="00552FF8" w:rsidP="007E79FC">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lastRenderedPageBreak/>
              <w:t>Căzi de baie pentru scopuri casnice</w:t>
            </w:r>
          </w:p>
        </w:tc>
        <w:tc>
          <w:tcPr>
            <w:tcW w:w="1284" w:type="dxa"/>
            <w:gridSpan w:val="3"/>
            <w:vAlign w:val="center"/>
          </w:tcPr>
          <w:p w14:paraId="11E5E4A9" w14:textId="77777777" w:rsidR="007E79FC" w:rsidRPr="007E79FC" w:rsidRDefault="007E79FC"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3B81E224" w14:textId="77777777" w:rsidR="007E79FC" w:rsidRPr="007E79FC" w:rsidRDefault="007E79FC" w:rsidP="009D45C5">
            <w:pPr>
              <w:jc w:val="center"/>
              <w:rPr>
                <w:rFonts w:ascii="Times New Roman" w:eastAsia="Times New Roman" w:hAnsi="Times New Roman" w:cs="Times New Roman"/>
                <w:sz w:val="20"/>
                <w:szCs w:val="20"/>
                <w:lang w:val="fr-FR" w:eastAsia="en-GB"/>
              </w:rPr>
            </w:pPr>
          </w:p>
        </w:tc>
        <w:tc>
          <w:tcPr>
            <w:tcW w:w="1422" w:type="dxa"/>
            <w:vAlign w:val="center"/>
          </w:tcPr>
          <w:p w14:paraId="00CD4225" w14:textId="77777777" w:rsidR="007E79FC" w:rsidRDefault="007E79FC"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01.05.2011</w:t>
            </w:r>
          </w:p>
        </w:tc>
        <w:tc>
          <w:tcPr>
            <w:tcW w:w="1420" w:type="dxa"/>
            <w:vAlign w:val="center"/>
          </w:tcPr>
          <w:p w14:paraId="5D6F285B" w14:textId="77777777" w:rsidR="007E79FC" w:rsidRDefault="007E79FC"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01.05.2012</w:t>
            </w:r>
          </w:p>
        </w:tc>
      </w:tr>
      <w:tr w:rsidR="00F208BF" w:rsidRPr="00775ED4" w14:paraId="578215C0" w14:textId="77777777" w:rsidTr="008852EC">
        <w:trPr>
          <w:trHeight w:val="409"/>
          <w:jc w:val="center"/>
        </w:trPr>
        <w:tc>
          <w:tcPr>
            <w:tcW w:w="584" w:type="dxa"/>
          </w:tcPr>
          <w:p w14:paraId="2AB95E04" w14:textId="77777777" w:rsidR="007E79FC" w:rsidRDefault="00CF5F2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359</w:t>
            </w:r>
          </w:p>
        </w:tc>
        <w:tc>
          <w:tcPr>
            <w:tcW w:w="1959" w:type="dxa"/>
            <w:gridSpan w:val="4"/>
          </w:tcPr>
          <w:p w14:paraId="24587F98" w14:textId="77777777" w:rsidR="007E79FC" w:rsidRDefault="00CF5F22" w:rsidP="00CF5F22">
            <w:pPr>
              <w:ind w:firstLine="5"/>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SM SR EN 14527+</w:t>
            </w:r>
            <w:r w:rsidR="00B50F0C">
              <w:rPr>
                <w:rFonts w:ascii="Times New Roman" w:eastAsia="Times New Roman" w:hAnsi="Times New Roman" w:cs="Times New Roman"/>
                <w:sz w:val="20"/>
                <w:szCs w:val="20"/>
                <w:lang w:eastAsia="en-GB"/>
              </w:rPr>
              <w:t xml:space="preserve"> </w:t>
            </w:r>
            <w:r w:rsidRPr="00CF5F22">
              <w:rPr>
                <w:rFonts w:ascii="Times New Roman" w:eastAsia="Times New Roman" w:hAnsi="Times New Roman" w:cs="Times New Roman"/>
                <w:sz w:val="20"/>
                <w:szCs w:val="20"/>
                <w:lang w:eastAsia="en-GB"/>
              </w:rPr>
              <w:t>A1:2013</w:t>
            </w:r>
          </w:p>
          <w:p w14:paraId="7223B046" w14:textId="77777777" w:rsidR="00CF5F22" w:rsidRPr="007E79FC" w:rsidRDefault="00CF5F22" w:rsidP="00CF5F22">
            <w:pPr>
              <w:ind w:firstLine="5"/>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Căzi de duş pentru scopuri casnice</w:t>
            </w:r>
          </w:p>
        </w:tc>
        <w:tc>
          <w:tcPr>
            <w:tcW w:w="1983" w:type="dxa"/>
            <w:gridSpan w:val="3"/>
          </w:tcPr>
          <w:p w14:paraId="5E2E6743" w14:textId="77777777" w:rsidR="00CF5F22" w:rsidRPr="00CF5F22" w:rsidRDefault="00CF5F22" w:rsidP="00CF5F22">
            <w:pPr>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EN 14527:2006+</w:t>
            </w:r>
            <w:r>
              <w:rPr>
                <w:rFonts w:ascii="Times New Roman" w:eastAsia="Times New Roman" w:hAnsi="Times New Roman" w:cs="Times New Roman"/>
                <w:sz w:val="20"/>
                <w:szCs w:val="20"/>
                <w:lang w:eastAsia="en-GB"/>
              </w:rPr>
              <w:t xml:space="preserve"> </w:t>
            </w:r>
            <w:r w:rsidRPr="00CF5F22">
              <w:rPr>
                <w:rFonts w:ascii="Times New Roman" w:eastAsia="Times New Roman" w:hAnsi="Times New Roman" w:cs="Times New Roman"/>
                <w:sz w:val="20"/>
                <w:szCs w:val="20"/>
                <w:lang w:eastAsia="en-GB"/>
              </w:rPr>
              <w:t>A1:2010</w:t>
            </w:r>
          </w:p>
          <w:p w14:paraId="353C5CAB" w14:textId="77777777" w:rsidR="007E79FC" w:rsidRPr="007E79FC" w:rsidRDefault="00552FF8" w:rsidP="00CF5F22">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Căzi de duş pentru scopuri casnice</w:t>
            </w:r>
          </w:p>
        </w:tc>
        <w:tc>
          <w:tcPr>
            <w:tcW w:w="1284" w:type="dxa"/>
            <w:gridSpan w:val="3"/>
            <w:vAlign w:val="center"/>
          </w:tcPr>
          <w:p w14:paraId="67BBD21A" w14:textId="77777777" w:rsidR="007E79FC" w:rsidRPr="007E79FC" w:rsidRDefault="007E79FC"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2B782250" w14:textId="77777777" w:rsidR="007E79FC" w:rsidRPr="007E79FC" w:rsidRDefault="007E79FC" w:rsidP="009D45C5">
            <w:pPr>
              <w:jc w:val="center"/>
              <w:rPr>
                <w:rFonts w:ascii="Times New Roman" w:eastAsia="Times New Roman" w:hAnsi="Times New Roman" w:cs="Times New Roman"/>
                <w:sz w:val="20"/>
                <w:szCs w:val="20"/>
                <w:lang w:val="fr-FR" w:eastAsia="en-GB"/>
              </w:rPr>
            </w:pPr>
          </w:p>
        </w:tc>
        <w:tc>
          <w:tcPr>
            <w:tcW w:w="1422" w:type="dxa"/>
            <w:vAlign w:val="center"/>
          </w:tcPr>
          <w:p w14:paraId="3AC91BFF" w14:textId="77777777" w:rsidR="007E79FC" w:rsidRDefault="00CF5F22" w:rsidP="004027E7">
            <w:pPr>
              <w:jc w:val="center"/>
              <w:rPr>
                <w:rFonts w:ascii="Times New Roman" w:eastAsia="Times New Roman" w:hAnsi="Times New Roman" w:cs="Times New Roman"/>
                <w:sz w:val="20"/>
                <w:szCs w:val="20"/>
                <w:lang w:val="fr-FR" w:eastAsia="en-GB"/>
              </w:rPr>
            </w:pPr>
            <w:r w:rsidRPr="00CF5F22">
              <w:rPr>
                <w:rFonts w:ascii="Times New Roman" w:eastAsia="Times New Roman" w:hAnsi="Times New Roman" w:cs="Times New Roman"/>
                <w:sz w:val="20"/>
                <w:szCs w:val="20"/>
                <w:lang w:val="fr-FR" w:eastAsia="en-GB"/>
              </w:rPr>
              <w:t>01.05.2011</w:t>
            </w:r>
          </w:p>
        </w:tc>
        <w:tc>
          <w:tcPr>
            <w:tcW w:w="1420" w:type="dxa"/>
            <w:vAlign w:val="center"/>
          </w:tcPr>
          <w:p w14:paraId="5043E3AC" w14:textId="77777777" w:rsidR="007E79FC" w:rsidRDefault="00CF5F22"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01.05.2012</w:t>
            </w:r>
          </w:p>
        </w:tc>
      </w:tr>
      <w:tr w:rsidR="00F208BF" w:rsidRPr="00775ED4" w14:paraId="343A177E" w14:textId="77777777" w:rsidTr="008852EC">
        <w:trPr>
          <w:trHeight w:val="409"/>
          <w:jc w:val="center"/>
        </w:trPr>
        <w:tc>
          <w:tcPr>
            <w:tcW w:w="584" w:type="dxa"/>
          </w:tcPr>
          <w:p w14:paraId="34893F8B" w14:textId="77777777" w:rsidR="00CF5F22" w:rsidRDefault="00CF5F2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360</w:t>
            </w:r>
          </w:p>
        </w:tc>
        <w:tc>
          <w:tcPr>
            <w:tcW w:w="1959" w:type="dxa"/>
            <w:gridSpan w:val="4"/>
          </w:tcPr>
          <w:p w14:paraId="10577457" w14:textId="77777777" w:rsidR="00CF5F22" w:rsidRDefault="00CF5F22" w:rsidP="00EC6289">
            <w:pPr>
              <w:ind w:firstLine="5"/>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SM SR EN 14528:2010</w:t>
            </w:r>
          </w:p>
          <w:p w14:paraId="0616F3F8" w14:textId="77777777" w:rsidR="00CF5F22" w:rsidRPr="00CF5F22" w:rsidRDefault="00CF5F22" w:rsidP="00EC6289">
            <w:pPr>
              <w:ind w:firstLine="5"/>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Bideuri. Condiţii de funcţionare şi metode de încercare</w:t>
            </w:r>
          </w:p>
        </w:tc>
        <w:tc>
          <w:tcPr>
            <w:tcW w:w="1983" w:type="dxa"/>
            <w:gridSpan w:val="3"/>
          </w:tcPr>
          <w:p w14:paraId="399A13B6" w14:textId="77777777" w:rsidR="00CF5F22" w:rsidRPr="00CF5F22" w:rsidRDefault="00CF5F22" w:rsidP="00CF5F22">
            <w:pPr>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EN 14528:2007</w:t>
            </w:r>
          </w:p>
          <w:p w14:paraId="66F303CF" w14:textId="77777777" w:rsidR="00CF5F22" w:rsidRPr="00CF5F22"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Bideuri. Condiţii de funcţionare şi metode de încercare</w:t>
            </w:r>
          </w:p>
        </w:tc>
        <w:tc>
          <w:tcPr>
            <w:tcW w:w="1284" w:type="dxa"/>
            <w:gridSpan w:val="3"/>
            <w:vAlign w:val="center"/>
          </w:tcPr>
          <w:p w14:paraId="13E5FC1C" w14:textId="77777777" w:rsidR="00CF5F22" w:rsidRPr="007E79FC" w:rsidRDefault="00CF5F22"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790584D3" w14:textId="77777777" w:rsidR="00CF5F22" w:rsidRPr="007E79FC" w:rsidRDefault="00CF5F22" w:rsidP="009D45C5">
            <w:pPr>
              <w:jc w:val="center"/>
              <w:rPr>
                <w:rFonts w:ascii="Times New Roman" w:eastAsia="Times New Roman" w:hAnsi="Times New Roman" w:cs="Times New Roman"/>
                <w:sz w:val="20"/>
                <w:szCs w:val="20"/>
                <w:lang w:val="fr-FR" w:eastAsia="en-GB"/>
              </w:rPr>
            </w:pPr>
            <w:r w:rsidRPr="00CF5F22">
              <w:rPr>
                <w:rFonts w:ascii="Times New Roman" w:eastAsia="Times New Roman" w:hAnsi="Times New Roman" w:cs="Times New Roman"/>
                <w:sz w:val="20"/>
                <w:szCs w:val="20"/>
                <w:lang w:val="fr-FR" w:eastAsia="en-GB"/>
              </w:rPr>
              <w:t>EN 14528:2005</w:t>
            </w:r>
          </w:p>
        </w:tc>
        <w:tc>
          <w:tcPr>
            <w:tcW w:w="1422" w:type="dxa"/>
            <w:vAlign w:val="center"/>
          </w:tcPr>
          <w:p w14:paraId="63C59DDE" w14:textId="77777777" w:rsidR="00CF5F22" w:rsidRPr="00CF5F22" w:rsidRDefault="00CF5F22"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2F463A5F" w14:textId="77777777" w:rsidR="00CF5F22" w:rsidRDefault="00CF5F22"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5ABAE2BD" w14:textId="77777777" w:rsidTr="008852EC">
        <w:trPr>
          <w:trHeight w:val="409"/>
          <w:jc w:val="center"/>
        </w:trPr>
        <w:tc>
          <w:tcPr>
            <w:tcW w:w="584" w:type="dxa"/>
          </w:tcPr>
          <w:p w14:paraId="33A41377" w14:textId="77777777" w:rsidR="00CF5F22" w:rsidRDefault="00CF5F22"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361</w:t>
            </w:r>
          </w:p>
        </w:tc>
        <w:tc>
          <w:tcPr>
            <w:tcW w:w="1959" w:type="dxa"/>
            <w:gridSpan w:val="4"/>
          </w:tcPr>
          <w:p w14:paraId="388B9C24" w14:textId="77777777" w:rsidR="00CF5F22" w:rsidRDefault="009A55A3" w:rsidP="00EC6289">
            <w:pPr>
              <w:ind w:firstLine="5"/>
              <w:rPr>
                <w:rFonts w:ascii="Times New Roman" w:eastAsia="Times New Roman" w:hAnsi="Times New Roman" w:cs="Times New Roman"/>
                <w:sz w:val="20"/>
                <w:szCs w:val="20"/>
                <w:lang w:eastAsia="en-GB"/>
              </w:rPr>
            </w:pPr>
            <w:r w:rsidRPr="009A55A3">
              <w:rPr>
                <w:rFonts w:ascii="Times New Roman" w:eastAsia="Times New Roman" w:hAnsi="Times New Roman" w:cs="Times New Roman"/>
                <w:sz w:val="20"/>
                <w:szCs w:val="20"/>
                <w:lang w:eastAsia="en-GB"/>
              </w:rPr>
              <w:t>SM SR EN 14545:2010</w:t>
            </w:r>
          </w:p>
          <w:p w14:paraId="5EF1D7BC" w14:textId="77777777" w:rsidR="009A55A3" w:rsidRPr="00CF5F22" w:rsidRDefault="009A55A3" w:rsidP="00EC6289">
            <w:pPr>
              <w:ind w:firstLine="5"/>
              <w:rPr>
                <w:rFonts w:ascii="Times New Roman" w:eastAsia="Times New Roman" w:hAnsi="Times New Roman" w:cs="Times New Roman"/>
                <w:sz w:val="20"/>
                <w:szCs w:val="20"/>
                <w:lang w:eastAsia="en-GB"/>
              </w:rPr>
            </w:pPr>
            <w:r w:rsidRPr="009A55A3">
              <w:rPr>
                <w:rFonts w:ascii="Times New Roman" w:eastAsia="Times New Roman" w:hAnsi="Times New Roman" w:cs="Times New Roman"/>
                <w:sz w:val="20"/>
                <w:szCs w:val="20"/>
                <w:lang w:eastAsia="en-GB"/>
              </w:rPr>
              <w:t>Structuri de lemn. Piese de fixare. Cerinţe</w:t>
            </w:r>
          </w:p>
        </w:tc>
        <w:tc>
          <w:tcPr>
            <w:tcW w:w="1983" w:type="dxa"/>
            <w:gridSpan w:val="3"/>
          </w:tcPr>
          <w:p w14:paraId="7EEE2C26" w14:textId="77777777" w:rsidR="00CF5F22" w:rsidRPr="00CF5F22" w:rsidRDefault="00CF5F22" w:rsidP="00CF5F22">
            <w:pPr>
              <w:rPr>
                <w:rFonts w:ascii="Times New Roman" w:eastAsia="Times New Roman" w:hAnsi="Times New Roman" w:cs="Times New Roman"/>
                <w:sz w:val="20"/>
                <w:szCs w:val="20"/>
                <w:lang w:eastAsia="en-GB"/>
              </w:rPr>
            </w:pPr>
            <w:r w:rsidRPr="00CF5F22">
              <w:rPr>
                <w:rFonts w:ascii="Times New Roman" w:eastAsia="Times New Roman" w:hAnsi="Times New Roman" w:cs="Times New Roman"/>
                <w:sz w:val="20"/>
                <w:szCs w:val="20"/>
                <w:lang w:eastAsia="en-GB"/>
              </w:rPr>
              <w:t>EN 14545:2008</w:t>
            </w:r>
          </w:p>
          <w:p w14:paraId="12209A61" w14:textId="77777777" w:rsidR="00CF5F22" w:rsidRPr="00CF5F22" w:rsidRDefault="00552FF8" w:rsidP="00CF5F22">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Structuri de lemn. Piese de fixare. Cerinţe</w:t>
            </w:r>
          </w:p>
        </w:tc>
        <w:tc>
          <w:tcPr>
            <w:tcW w:w="1284" w:type="dxa"/>
            <w:gridSpan w:val="3"/>
            <w:vAlign w:val="center"/>
          </w:tcPr>
          <w:p w14:paraId="07CF365C" w14:textId="77777777" w:rsidR="00CF5F22" w:rsidRPr="007E79FC" w:rsidRDefault="00CF5F22"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336526F6" w14:textId="77777777" w:rsidR="00CF5F22" w:rsidRPr="00CF5F22" w:rsidRDefault="00CF5F22" w:rsidP="009D45C5">
            <w:pPr>
              <w:jc w:val="center"/>
              <w:rPr>
                <w:rFonts w:ascii="Times New Roman" w:eastAsia="Times New Roman" w:hAnsi="Times New Roman" w:cs="Times New Roman"/>
                <w:sz w:val="20"/>
                <w:szCs w:val="20"/>
                <w:lang w:val="fr-FR" w:eastAsia="en-GB"/>
              </w:rPr>
            </w:pPr>
          </w:p>
        </w:tc>
        <w:tc>
          <w:tcPr>
            <w:tcW w:w="1422" w:type="dxa"/>
            <w:vAlign w:val="center"/>
          </w:tcPr>
          <w:p w14:paraId="4A948668" w14:textId="77777777" w:rsidR="00CF5F22" w:rsidRDefault="009A55A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3EF511DB" w14:textId="77777777" w:rsidR="00CF5F22" w:rsidRDefault="009A55A3"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r>
      <w:tr w:rsidR="00F208BF" w:rsidRPr="00775ED4" w14:paraId="2D48D68D" w14:textId="77777777" w:rsidTr="008852EC">
        <w:trPr>
          <w:trHeight w:val="409"/>
          <w:jc w:val="center"/>
        </w:trPr>
        <w:tc>
          <w:tcPr>
            <w:tcW w:w="584" w:type="dxa"/>
          </w:tcPr>
          <w:p w14:paraId="4E9940E1" w14:textId="77777777" w:rsidR="009A55A3" w:rsidRDefault="009A55A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362</w:t>
            </w:r>
          </w:p>
        </w:tc>
        <w:tc>
          <w:tcPr>
            <w:tcW w:w="1959" w:type="dxa"/>
            <w:gridSpan w:val="4"/>
          </w:tcPr>
          <w:p w14:paraId="685AD7DF" w14:textId="77777777" w:rsidR="009A55A3" w:rsidRDefault="009A55A3" w:rsidP="009A55A3">
            <w:pPr>
              <w:ind w:firstLine="5"/>
              <w:rPr>
                <w:rFonts w:ascii="Times New Roman" w:eastAsia="Times New Roman" w:hAnsi="Times New Roman" w:cs="Times New Roman"/>
                <w:sz w:val="20"/>
                <w:szCs w:val="20"/>
                <w:lang w:eastAsia="en-GB"/>
              </w:rPr>
            </w:pPr>
            <w:r w:rsidRPr="009A55A3">
              <w:rPr>
                <w:rFonts w:ascii="Times New Roman" w:eastAsia="Times New Roman" w:hAnsi="Times New Roman" w:cs="Times New Roman"/>
                <w:sz w:val="20"/>
                <w:szCs w:val="20"/>
                <w:lang w:eastAsia="en-GB"/>
              </w:rPr>
              <w:t>SM SR EN 14566+</w:t>
            </w:r>
            <w:r w:rsidR="00B50F0C">
              <w:rPr>
                <w:rFonts w:ascii="Times New Roman" w:eastAsia="Times New Roman" w:hAnsi="Times New Roman" w:cs="Times New Roman"/>
                <w:sz w:val="20"/>
                <w:szCs w:val="20"/>
                <w:lang w:eastAsia="en-GB"/>
              </w:rPr>
              <w:t xml:space="preserve"> </w:t>
            </w:r>
            <w:r w:rsidRPr="009A55A3">
              <w:rPr>
                <w:rFonts w:ascii="Times New Roman" w:eastAsia="Times New Roman" w:hAnsi="Times New Roman" w:cs="Times New Roman"/>
                <w:sz w:val="20"/>
                <w:szCs w:val="20"/>
                <w:lang w:eastAsia="en-GB"/>
              </w:rPr>
              <w:t>A1:2010</w:t>
            </w:r>
          </w:p>
          <w:p w14:paraId="00186194" w14:textId="77777777" w:rsidR="009A55A3" w:rsidRPr="009A55A3" w:rsidRDefault="009A55A3" w:rsidP="009A55A3">
            <w:pPr>
              <w:ind w:firstLine="5"/>
              <w:rPr>
                <w:rFonts w:ascii="Times New Roman" w:eastAsia="Times New Roman" w:hAnsi="Times New Roman" w:cs="Times New Roman"/>
                <w:sz w:val="20"/>
                <w:szCs w:val="20"/>
                <w:lang w:eastAsia="en-GB"/>
              </w:rPr>
            </w:pPr>
            <w:r w:rsidRPr="009A55A3">
              <w:rPr>
                <w:rFonts w:ascii="Times New Roman" w:eastAsia="Times New Roman" w:hAnsi="Times New Roman" w:cs="Times New Roman"/>
                <w:sz w:val="20"/>
                <w:szCs w:val="20"/>
                <w:lang w:eastAsia="en-GB"/>
              </w:rPr>
              <w:t>Prinderi mecanice pentru sisteme de plăci de gips-carton. Definiţii, condiţii şi metode de încercare</w:t>
            </w:r>
          </w:p>
        </w:tc>
        <w:tc>
          <w:tcPr>
            <w:tcW w:w="1983" w:type="dxa"/>
            <w:gridSpan w:val="3"/>
          </w:tcPr>
          <w:p w14:paraId="42641CE5" w14:textId="77777777" w:rsidR="009A55A3" w:rsidRPr="009A55A3" w:rsidRDefault="009A55A3" w:rsidP="009A55A3">
            <w:pPr>
              <w:rPr>
                <w:rFonts w:ascii="Times New Roman" w:eastAsia="Times New Roman" w:hAnsi="Times New Roman" w:cs="Times New Roman"/>
                <w:sz w:val="20"/>
                <w:szCs w:val="20"/>
                <w:lang w:eastAsia="en-GB"/>
              </w:rPr>
            </w:pPr>
            <w:r w:rsidRPr="009A55A3">
              <w:rPr>
                <w:rFonts w:ascii="Times New Roman" w:eastAsia="Times New Roman" w:hAnsi="Times New Roman" w:cs="Times New Roman"/>
                <w:sz w:val="20"/>
                <w:szCs w:val="20"/>
                <w:lang w:eastAsia="en-GB"/>
              </w:rPr>
              <w:t>EN 14566:2008+</w:t>
            </w:r>
            <w:r>
              <w:rPr>
                <w:rFonts w:ascii="Times New Roman" w:eastAsia="Times New Roman" w:hAnsi="Times New Roman" w:cs="Times New Roman"/>
                <w:sz w:val="20"/>
                <w:szCs w:val="20"/>
                <w:lang w:eastAsia="en-GB"/>
              </w:rPr>
              <w:t xml:space="preserve"> </w:t>
            </w:r>
            <w:r w:rsidRPr="009A55A3">
              <w:rPr>
                <w:rFonts w:ascii="Times New Roman" w:eastAsia="Times New Roman" w:hAnsi="Times New Roman" w:cs="Times New Roman"/>
                <w:sz w:val="20"/>
                <w:szCs w:val="20"/>
                <w:lang w:eastAsia="en-GB"/>
              </w:rPr>
              <w:t>A1:2009</w:t>
            </w:r>
          </w:p>
          <w:p w14:paraId="15B54487" w14:textId="77777777" w:rsidR="009A55A3" w:rsidRPr="00CF5F22"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Prinderi mecanice pentru sisteme de plăci de gips-carton. Definiţii, condiţii şi metode de încercare</w:t>
            </w:r>
          </w:p>
        </w:tc>
        <w:tc>
          <w:tcPr>
            <w:tcW w:w="1284" w:type="dxa"/>
            <w:gridSpan w:val="3"/>
            <w:vAlign w:val="center"/>
          </w:tcPr>
          <w:p w14:paraId="6612AD28" w14:textId="77777777" w:rsidR="009A55A3" w:rsidRPr="007E79FC" w:rsidRDefault="009A55A3"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7589C79F" w14:textId="77777777" w:rsidR="009A55A3" w:rsidRPr="00CF5F22" w:rsidRDefault="009A55A3" w:rsidP="009D45C5">
            <w:pPr>
              <w:jc w:val="center"/>
              <w:rPr>
                <w:rFonts w:ascii="Times New Roman" w:eastAsia="Times New Roman" w:hAnsi="Times New Roman" w:cs="Times New Roman"/>
                <w:sz w:val="20"/>
                <w:szCs w:val="20"/>
                <w:lang w:val="fr-FR" w:eastAsia="en-GB"/>
              </w:rPr>
            </w:pPr>
            <w:r w:rsidRPr="009A55A3">
              <w:rPr>
                <w:rFonts w:ascii="Times New Roman" w:eastAsia="Times New Roman" w:hAnsi="Times New Roman" w:cs="Times New Roman"/>
                <w:sz w:val="20"/>
                <w:szCs w:val="20"/>
                <w:lang w:val="fr-FR" w:eastAsia="en-GB"/>
              </w:rPr>
              <w:t>EN 14566:2008</w:t>
            </w:r>
          </w:p>
        </w:tc>
        <w:tc>
          <w:tcPr>
            <w:tcW w:w="1422" w:type="dxa"/>
            <w:vAlign w:val="center"/>
          </w:tcPr>
          <w:p w14:paraId="41BC14C6" w14:textId="77777777" w:rsidR="009A55A3" w:rsidRDefault="009A55A3"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01.05.2010</w:t>
            </w:r>
          </w:p>
        </w:tc>
        <w:tc>
          <w:tcPr>
            <w:tcW w:w="1420" w:type="dxa"/>
            <w:vAlign w:val="center"/>
          </w:tcPr>
          <w:p w14:paraId="6775CD10" w14:textId="77777777" w:rsidR="009A55A3" w:rsidRDefault="009A55A3"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01.11.2010</w:t>
            </w:r>
          </w:p>
        </w:tc>
      </w:tr>
      <w:tr w:rsidR="00F208BF" w:rsidRPr="00775ED4" w14:paraId="0094C009" w14:textId="77777777" w:rsidTr="008852EC">
        <w:trPr>
          <w:trHeight w:val="409"/>
          <w:jc w:val="center"/>
        </w:trPr>
        <w:tc>
          <w:tcPr>
            <w:tcW w:w="584" w:type="dxa"/>
          </w:tcPr>
          <w:p w14:paraId="5E5B9CBD" w14:textId="77777777" w:rsidR="00006F3A" w:rsidRDefault="00006F3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363</w:t>
            </w:r>
          </w:p>
        </w:tc>
        <w:tc>
          <w:tcPr>
            <w:tcW w:w="1959" w:type="dxa"/>
            <w:gridSpan w:val="4"/>
          </w:tcPr>
          <w:p w14:paraId="7B98DD5E" w14:textId="77777777" w:rsidR="00006F3A" w:rsidRDefault="00006F3A" w:rsidP="00006F3A">
            <w:pPr>
              <w:ind w:firstLine="5"/>
              <w:rPr>
                <w:rFonts w:ascii="Times New Roman" w:eastAsia="Times New Roman" w:hAnsi="Times New Roman" w:cs="Times New Roman"/>
                <w:sz w:val="20"/>
                <w:szCs w:val="20"/>
                <w:lang w:eastAsia="en-GB"/>
              </w:rPr>
            </w:pPr>
            <w:r w:rsidRPr="00006F3A">
              <w:rPr>
                <w:rFonts w:ascii="Times New Roman" w:eastAsia="Times New Roman" w:hAnsi="Times New Roman" w:cs="Times New Roman"/>
                <w:sz w:val="20"/>
                <w:szCs w:val="20"/>
                <w:lang w:eastAsia="en-GB"/>
              </w:rPr>
              <w:t>SM SR EN 14592+</w:t>
            </w:r>
            <w:r w:rsidR="00B50F0C">
              <w:rPr>
                <w:rFonts w:ascii="Times New Roman" w:eastAsia="Times New Roman" w:hAnsi="Times New Roman" w:cs="Times New Roman"/>
                <w:sz w:val="20"/>
                <w:szCs w:val="20"/>
                <w:lang w:eastAsia="en-GB"/>
              </w:rPr>
              <w:t xml:space="preserve"> </w:t>
            </w:r>
            <w:r w:rsidRPr="00006F3A">
              <w:rPr>
                <w:rFonts w:ascii="Times New Roman" w:eastAsia="Times New Roman" w:hAnsi="Times New Roman" w:cs="Times New Roman"/>
                <w:sz w:val="20"/>
                <w:szCs w:val="20"/>
                <w:lang w:eastAsia="en-GB"/>
              </w:rPr>
              <w:t>A1:2014</w:t>
            </w:r>
          </w:p>
          <w:p w14:paraId="32714FC4" w14:textId="77777777" w:rsidR="00006F3A" w:rsidRPr="009A55A3" w:rsidRDefault="00006F3A" w:rsidP="00006F3A">
            <w:pPr>
              <w:ind w:firstLine="5"/>
              <w:rPr>
                <w:rFonts w:ascii="Times New Roman" w:eastAsia="Times New Roman" w:hAnsi="Times New Roman" w:cs="Times New Roman"/>
                <w:sz w:val="20"/>
                <w:szCs w:val="20"/>
                <w:lang w:eastAsia="en-GB"/>
              </w:rPr>
            </w:pPr>
            <w:r w:rsidRPr="00006F3A">
              <w:rPr>
                <w:rFonts w:ascii="Times New Roman" w:eastAsia="Times New Roman" w:hAnsi="Times New Roman" w:cs="Times New Roman"/>
                <w:sz w:val="20"/>
                <w:szCs w:val="20"/>
                <w:lang w:eastAsia="en-GB"/>
              </w:rPr>
              <w:t>Structuri de lemn. Elemente de fixare tip tijă. Cerinţe</w:t>
            </w:r>
          </w:p>
        </w:tc>
        <w:tc>
          <w:tcPr>
            <w:tcW w:w="1983" w:type="dxa"/>
            <w:gridSpan w:val="3"/>
          </w:tcPr>
          <w:p w14:paraId="400DEC58" w14:textId="77777777" w:rsidR="00006F3A" w:rsidRPr="00006F3A" w:rsidRDefault="00006F3A" w:rsidP="00006F3A">
            <w:pPr>
              <w:rPr>
                <w:rFonts w:ascii="Times New Roman" w:eastAsia="Times New Roman" w:hAnsi="Times New Roman" w:cs="Times New Roman"/>
                <w:sz w:val="20"/>
                <w:szCs w:val="20"/>
                <w:lang w:eastAsia="en-GB"/>
              </w:rPr>
            </w:pPr>
            <w:r w:rsidRPr="00006F3A">
              <w:rPr>
                <w:rFonts w:ascii="Times New Roman" w:eastAsia="Times New Roman" w:hAnsi="Times New Roman" w:cs="Times New Roman"/>
                <w:sz w:val="20"/>
                <w:szCs w:val="20"/>
                <w:lang w:eastAsia="en-GB"/>
              </w:rPr>
              <w:t>EN 14592:2008+</w:t>
            </w:r>
            <w:r>
              <w:rPr>
                <w:rFonts w:ascii="Times New Roman" w:eastAsia="Times New Roman" w:hAnsi="Times New Roman" w:cs="Times New Roman"/>
                <w:sz w:val="20"/>
                <w:szCs w:val="20"/>
                <w:lang w:eastAsia="en-GB"/>
              </w:rPr>
              <w:t xml:space="preserve"> </w:t>
            </w:r>
            <w:r w:rsidRPr="00006F3A">
              <w:rPr>
                <w:rFonts w:ascii="Times New Roman" w:eastAsia="Times New Roman" w:hAnsi="Times New Roman" w:cs="Times New Roman"/>
                <w:sz w:val="20"/>
                <w:szCs w:val="20"/>
                <w:lang w:eastAsia="en-GB"/>
              </w:rPr>
              <w:t>A1:2012</w:t>
            </w:r>
          </w:p>
          <w:p w14:paraId="7130B326" w14:textId="77777777" w:rsidR="00006F3A" w:rsidRPr="009A55A3" w:rsidRDefault="00552FF8" w:rsidP="00006F3A">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Structuri de lemn. Elemente de fixare tip tijă. Cerinţe</w:t>
            </w:r>
          </w:p>
        </w:tc>
        <w:tc>
          <w:tcPr>
            <w:tcW w:w="1284" w:type="dxa"/>
            <w:gridSpan w:val="3"/>
            <w:vAlign w:val="center"/>
          </w:tcPr>
          <w:p w14:paraId="7455A812" w14:textId="77777777" w:rsidR="00006F3A" w:rsidRPr="007E79FC" w:rsidRDefault="00006F3A" w:rsidP="00D71D60">
            <w:pPr>
              <w:jc w:val="center"/>
              <w:rPr>
                <w:rFonts w:ascii="Times New Roman" w:eastAsia="Times New Roman" w:hAnsi="Times New Roman" w:cs="Times New Roman"/>
                <w:sz w:val="20"/>
                <w:szCs w:val="20"/>
                <w:lang w:val="fr-FR" w:eastAsia="en-GB"/>
              </w:rPr>
            </w:pPr>
            <w:r w:rsidRPr="00006F3A">
              <w:rPr>
                <w:rFonts w:ascii="Times New Roman" w:eastAsia="Times New Roman" w:hAnsi="Times New Roman" w:cs="Times New Roman"/>
                <w:sz w:val="20"/>
                <w:szCs w:val="20"/>
                <w:lang w:val="fr-FR" w:eastAsia="en-GB"/>
              </w:rPr>
              <w:t>SM SR EN 14592:2010</w:t>
            </w:r>
          </w:p>
        </w:tc>
        <w:tc>
          <w:tcPr>
            <w:tcW w:w="1278" w:type="dxa"/>
            <w:gridSpan w:val="2"/>
            <w:vAlign w:val="center"/>
          </w:tcPr>
          <w:p w14:paraId="151DB0B4" w14:textId="77777777" w:rsidR="00006F3A" w:rsidRPr="009A55A3" w:rsidRDefault="00006F3A" w:rsidP="009D45C5">
            <w:pPr>
              <w:jc w:val="center"/>
              <w:rPr>
                <w:rFonts w:ascii="Times New Roman" w:eastAsia="Times New Roman" w:hAnsi="Times New Roman" w:cs="Times New Roman"/>
                <w:sz w:val="20"/>
                <w:szCs w:val="20"/>
                <w:lang w:val="fr-FR" w:eastAsia="en-GB"/>
              </w:rPr>
            </w:pPr>
            <w:r w:rsidRPr="00006F3A">
              <w:rPr>
                <w:rFonts w:ascii="Times New Roman" w:eastAsia="Times New Roman" w:hAnsi="Times New Roman" w:cs="Times New Roman"/>
                <w:sz w:val="20"/>
                <w:szCs w:val="20"/>
                <w:lang w:val="fr-FR" w:eastAsia="en-GB"/>
              </w:rPr>
              <w:t>EN 14592:2008</w:t>
            </w:r>
          </w:p>
        </w:tc>
        <w:tc>
          <w:tcPr>
            <w:tcW w:w="1422" w:type="dxa"/>
            <w:vAlign w:val="center"/>
          </w:tcPr>
          <w:p w14:paraId="2F10AE1A" w14:textId="77777777" w:rsidR="00006F3A" w:rsidRDefault="00006F3A"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2DF3E494" w14:textId="77777777" w:rsidR="00006F3A" w:rsidRDefault="00006F3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208BF" w:rsidRPr="00775ED4" w14:paraId="19BBE563" w14:textId="77777777" w:rsidTr="008852EC">
        <w:trPr>
          <w:trHeight w:val="409"/>
          <w:jc w:val="center"/>
        </w:trPr>
        <w:tc>
          <w:tcPr>
            <w:tcW w:w="584" w:type="dxa"/>
            <w:vMerge w:val="restart"/>
          </w:tcPr>
          <w:p w14:paraId="6597CA92" w14:textId="77777777" w:rsidR="009F12E5" w:rsidRDefault="009F12E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364</w:t>
            </w:r>
          </w:p>
        </w:tc>
        <w:tc>
          <w:tcPr>
            <w:tcW w:w="1959" w:type="dxa"/>
            <w:gridSpan w:val="4"/>
          </w:tcPr>
          <w:p w14:paraId="0B4330D0" w14:textId="77777777" w:rsidR="009F12E5" w:rsidRDefault="009F12E5" w:rsidP="00EC6289">
            <w:pPr>
              <w:ind w:firstLine="5"/>
              <w:rPr>
                <w:rFonts w:ascii="Times New Roman" w:eastAsia="Times New Roman" w:hAnsi="Times New Roman" w:cs="Times New Roman"/>
                <w:sz w:val="20"/>
                <w:szCs w:val="20"/>
                <w:lang w:eastAsia="en-GB"/>
              </w:rPr>
            </w:pPr>
            <w:r w:rsidRPr="009F12E5">
              <w:rPr>
                <w:rFonts w:ascii="Times New Roman" w:eastAsia="Times New Roman" w:hAnsi="Times New Roman" w:cs="Times New Roman"/>
                <w:sz w:val="20"/>
                <w:szCs w:val="20"/>
                <w:lang w:eastAsia="en-GB"/>
              </w:rPr>
              <w:t>SM SR EN 14604:2010</w:t>
            </w:r>
          </w:p>
          <w:p w14:paraId="2BB45E7A" w14:textId="77777777" w:rsidR="009F12E5" w:rsidRPr="00006F3A" w:rsidRDefault="009F12E5" w:rsidP="00EC6289">
            <w:pPr>
              <w:ind w:firstLine="5"/>
              <w:rPr>
                <w:rFonts w:ascii="Times New Roman" w:eastAsia="Times New Roman" w:hAnsi="Times New Roman" w:cs="Times New Roman"/>
                <w:sz w:val="20"/>
                <w:szCs w:val="20"/>
                <w:lang w:eastAsia="en-GB"/>
              </w:rPr>
            </w:pPr>
            <w:r w:rsidRPr="009F12E5">
              <w:rPr>
                <w:rFonts w:ascii="Times New Roman" w:eastAsia="Times New Roman" w:hAnsi="Times New Roman" w:cs="Times New Roman"/>
                <w:sz w:val="20"/>
                <w:szCs w:val="20"/>
                <w:lang w:eastAsia="en-GB"/>
              </w:rPr>
              <w:t>Dispozitive de alarmă de fum</w:t>
            </w:r>
          </w:p>
        </w:tc>
        <w:tc>
          <w:tcPr>
            <w:tcW w:w="1983" w:type="dxa"/>
            <w:gridSpan w:val="3"/>
          </w:tcPr>
          <w:p w14:paraId="419929AA" w14:textId="77777777" w:rsidR="009F12E5" w:rsidRPr="009F12E5" w:rsidRDefault="009F12E5" w:rsidP="009F12E5">
            <w:pPr>
              <w:rPr>
                <w:rFonts w:ascii="Times New Roman" w:eastAsia="Times New Roman" w:hAnsi="Times New Roman" w:cs="Times New Roman"/>
                <w:sz w:val="20"/>
                <w:szCs w:val="20"/>
                <w:lang w:eastAsia="en-GB"/>
              </w:rPr>
            </w:pPr>
            <w:r w:rsidRPr="009F12E5">
              <w:rPr>
                <w:rFonts w:ascii="Times New Roman" w:eastAsia="Times New Roman" w:hAnsi="Times New Roman" w:cs="Times New Roman"/>
                <w:sz w:val="20"/>
                <w:szCs w:val="20"/>
                <w:lang w:eastAsia="en-GB"/>
              </w:rPr>
              <w:t>EN 14604:2005</w:t>
            </w:r>
          </w:p>
          <w:p w14:paraId="2BE03334" w14:textId="77777777" w:rsidR="009F12E5" w:rsidRPr="00006F3A" w:rsidRDefault="00552FF8" w:rsidP="009F12E5">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Dispozitive de alarmă de fum</w:t>
            </w:r>
          </w:p>
        </w:tc>
        <w:tc>
          <w:tcPr>
            <w:tcW w:w="1284" w:type="dxa"/>
            <w:gridSpan w:val="3"/>
            <w:vAlign w:val="center"/>
          </w:tcPr>
          <w:p w14:paraId="53192091" w14:textId="77777777" w:rsidR="009F12E5" w:rsidRPr="00006F3A" w:rsidRDefault="009F12E5"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060329E1" w14:textId="77777777" w:rsidR="009F12E5" w:rsidRPr="00006F3A" w:rsidRDefault="009F12E5" w:rsidP="009D45C5">
            <w:pPr>
              <w:jc w:val="center"/>
              <w:rPr>
                <w:rFonts w:ascii="Times New Roman" w:eastAsia="Times New Roman" w:hAnsi="Times New Roman" w:cs="Times New Roman"/>
                <w:sz w:val="20"/>
                <w:szCs w:val="20"/>
                <w:lang w:val="fr-FR" w:eastAsia="en-GB"/>
              </w:rPr>
            </w:pPr>
          </w:p>
        </w:tc>
        <w:tc>
          <w:tcPr>
            <w:tcW w:w="1422" w:type="dxa"/>
            <w:vAlign w:val="center"/>
          </w:tcPr>
          <w:p w14:paraId="426A4FFD" w14:textId="77777777" w:rsidR="009F12E5" w:rsidRDefault="009F12E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01.05.2006</w:t>
            </w:r>
          </w:p>
        </w:tc>
        <w:tc>
          <w:tcPr>
            <w:tcW w:w="1420" w:type="dxa"/>
            <w:vAlign w:val="center"/>
          </w:tcPr>
          <w:p w14:paraId="038B800B" w14:textId="77777777" w:rsidR="009F12E5" w:rsidRDefault="009F12E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01.08.2008</w:t>
            </w:r>
          </w:p>
        </w:tc>
      </w:tr>
      <w:tr w:rsidR="00F208BF" w:rsidRPr="00775ED4" w14:paraId="00705B62" w14:textId="77777777" w:rsidTr="008852EC">
        <w:trPr>
          <w:trHeight w:val="409"/>
          <w:jc w:val="center"/>
        </w:trPr>
        <w:tc>
          <w:tcPr>
            <w:tcW w:w="584" w:type="dxa"/>
            <w:vMerge/>
          </w:tcPr>
          <w:p w14:paraId="585BD411" w14:textId="77777777" w:rsidR="009F12E5" w:rsidRDefault="009F12E5" w:rsidP="00440D70">
            <w:pPr>
              <w:jc w:val="center"/>
              <w:rPr>
                <w:rFonts w:ascii="Times New Roman" w:eastAsia="Times New Roman" w:hAnsi="Times New Roman" w:cs="Times New Roman"/>
                <w:sz w:val="14"/>
                <w:szCs w:val="14"/>
                <w:lang w:eastAsia="en-GB"/>
              </w:rPr>
            </w:pPr>
          </w:p>
        </w:tc>
        <w:tc>
          <w:tcPr>
            <w:tcW w:w="1959" w:type="dxa"/>
            <w:gridSpan w:val="4"/>
          </w:tcPr>
          <w:p w14:paraId="55E3667E" w14:textId="77777777" w:rsidR="009F12E5" w:rsidRPr="00006F3A" w:rsidRDefault="009F12E5" w:rsidP="00EC6289">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14604:</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9F12E5">
              <w:rPr>
                <w:rFonts w:ascii="Times New Roman" w:eastAsia="Times New Roman" w:hAnsi="Times New Roman" w:cs="Times New Roman"/>
                <w:sz w:val="20"/>
                <w:szCs w:val="20"/>
                <w:lang w:eastAsia="en-GB"/>
              </w:rPr>
              <w:t>AC:2010</w:t>
            </w:r>
          </w:p>
        </w:tc>
        <w:tc>
          <w:tcPr>
            <w:tcW w:w="1983" w:type="dxa"/>
            <w:gridSpan w:val="3"/>
          </w:tcPr>
          <w:p w14:paraId="0FDFD335" w14:textId="77777777" w:rsidR="009F12E5" w:rsidRPr="009F12E5" w:rsidRDefault="009F12E5" w:rsidP="009F12E5">
            <w:pPr>
              <w:rPr>
                <w:rFonts w:ascii="Times New Roman" w:eastAsia="Times New Roman" w:hAnsi="Times New Roman" w:cs="Times New Roman"/>
                <w:sz w:val="20"/>
                <w:szCs w:val="20"/>
                <w:lang w:eastAsia="en-GB"/>
              </w:rPr>
            </w:pPr>
            <w:r w:rsidRPr="009F12E5">
              <w:rPr>
                <w:rFonts w:ascii="Times New Roman" w:eastAsia="Times New Roman" w:hAnsi="Times New Roman" w:cs="Times New Roman"/>
                <w:sz w:val="20"/>
                <w:szCs w:val="20"/>
                <w:lang w:eastAsia="en-GB"/>
              </w:rPr>
              <w:t>EN 14604:2005/</w:t>
            </w:r>
            <w:r>
              <w:rPr>
                <w:rFonts w:ascii="Times New Roman" w:eastAsia="Times New Roman" w:hAnsi="Times New Roman" w:cs="Times New Roman"/>
                <w:sz w:val="20"/>
                <w:szCs w:val="20"/>
                <w:lang w:eastAsia="en-GB"/>
              </w:rPr>
              <w:t xml:space="preserve"> </w:t>
            </w:r>
            <w:r w:rsidRPr="009F12E5">
              <w:rPr>
                <w:rFonts w:ascii="Times New Roman" w:eastAsia="Times New Roman" w:hAnsi="Times New Roman" w:cs="Times New Roman"/>
                <w:sz w:val="20"/>
                <w:szCs w:val="20"/>
                <w:lang w:eastAsia="en-GB"/>
              </w:rPr>
              <w:t>AC:2008</w:t>
            </w:r>
          </w:p>
        </w:tc>
        <w:tc>
          <w:tcPr>
            <w:tcW w:w="1284" w:type="dxa"/>
            <w:gridSpan w:val="3"/>
            <w:vAlign w:val="center"/>
          </w:tcPr>
          <w:p w14:paraId="18B64D28" w14:textId="77777777" w:rsidR="009F12E5" w:rsidRPr="00006F3A" w:rsidRDefault="009F12E5"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24BAB426" w14:textId="77777777" w:rsidR="009F12E5" w:rsidRPr="00006F3A" w:rsidRDefault="009F12E5" w:rsidP="009D45C5">
            <w:pPr>
              <w:jc w:val="center"/>
              <w:rPr>
                <w:rFonts w:ascii="Times New Roman" w:eastAsia="Times New Roman" w:hAnsi="Times New Roman" w:cs="Times New Roman"/>
                <w:sz w:val="20"/>
                <w:szCs w:val="20"/>
                <w:lang w:val="fr-FR" w:eastAsia="en-GB"/>
              </w:rPr>
            </w:pPr>
          </w:p>
        </w:tc>
        <w:tc>
          <w:tcPr>
            <w:tcW w:w="1422" w:type="dxa"/>
            <w:vAlign w:val="center"/>
          </w:tcPr>
          <w:p w14:paraId="299DED9F" w14:textId="77777777" w:rsidR="009F12E5" w:rsidRDefault="009F12E5"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2AB1C21B" w14:textId="77777777" w:rsidR="009F12E5" w:rsidRDefault="009F12E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r>
      <w:tr w:rsidR="00F208BF" w:rsidRPr="00775ED4" w14:paraId="17144CBC" w14:textId="77777777" w:rsidTr="008852EC">
        <w:trPr>
          <w:trHeight w:val="409"/>
          <w:jc w:val="center"/>
        </w:trPr>
        <w:tc>
          <w:tcPr>
            <w:tcW w:w="584" w:type="dxa"/>
            <w:vMerge w:val="restart"/>
          </w:tcPr>
          <w:p w14:paraId="716E5C58" w14:textId="77777777" w:rsidR="00DD7D4D" w:rsidRDefault="00DD7D4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365</w:t>
            </w:r>
          </w:p>
        </w:tc>
        <w:tc>
          <w:tcPr>
            <w:tcW w:w="1959" w:type="dxa"/>
            <w:gridSpan w:val="4"/>
          </w:tcPr>
          <w:p w14:paraId="31D9A072" w14:textId="77777777" w:rsidR="00DD7D4D" w:rsidRDefault="00DD7D4D" w:rsidP="00EC6289">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SM SR EN 14647:2010</w:t>
            </w:r>
          </w:p>
          <w:p w14:paraId="04ECF9D4" w14:textId="77777777" w:rsidR="00DD7D4D" w:rsidRDefault="00DD7D4D" w:rsidP="00EC6289">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Ciment de aluminat de calciu. Compoziţie, specificaţii şi criterii de conformitate</w:t>
            </w:r>
          </w:p>
        </w:tc>
        <w:tc>
          <w:tcPr>
            <w:tcW w:w="1983" w:type="dxa"/>
            <w:gridSpan w:val="3"/>
          </w:tcPr>
          <w:p w14:paraId="1238E747" w14:textId="77777777" w:rsidR="00DD7D4D" w:rsidRPr="009F12E5" w:rsidRDefault="00DD7D4D" w:rsidP="009F12E5">
            <w:pPr>
              <w:rPr>
                <w:rFonts w:ascii="Times New Roman" w:eastAsia="Times New Roman" w:hAnsi="Times New Roman" w:cs="Times New Roman"/>
                <w:sz w:val="20"/>
                <w:szCs w:val="20"/>
                <w:lang w:eastAsia="en-GB"/>
              </w:rPr>
            </w:pPr>
            <w:r w:rsidRPr="009F12E5">
              <w:rPr>
                <w:rFonts w:ascii="Times New Roman" w:eastAsia="Times New Roman" w:hAnsi="Times New Roman" w:cs="Times New Roman"/>
                <w:sz w:val="20"/>
                <w:szCs w:val="20"/>
                <w:lang w:eastAsia="en-GB"/>
              </w:rPr>
              <w:t>EN 14647:2005</w:t>
            </w:r>
          </w:p>
          <w:p w14:paraId="2C0D372E" w14:textId="77777777" w:rsidR="00DD7D4D" w:rsidRPr="009F12E5" w:rsidRDefault="00552FF8" w:rsidP="003A159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Ciment de aluminat de calciu. Compoziţie, specificaţii şi criterii de conformitate</w:t>
            </w:r>
          </w:p>
        </w:tc>
        <w:tc>
          <w:tcPr>
            <w:tcW w:w="1284" w:type="dxa"/>
            <w:gridSpan w:val="3"/>
            <w:vAlign w:val="center"/>
          </w:tcPr>
          <w:p w14:paraId="120AB5E2" w14:textId="77777777" w:rsidR="00DD7D4D" w:rsidRPr="00006F3A" w:rsidRDefault="00DD7D4D"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3FF04E3B" w14:textId="77777777" w:rsidR="00DD7D4D" w:rsidRPr="00006F3A" w:rsidRDefault="00DD7D4D" w:rsidP="009D45C5">
            <w:pPr>
              <w:jc w:val="center"/>
              <w:rPr>
                <w:rFonts w:ascii="Times New Roman" w:eastAsia="Times New Roman" w:hAnsi="Times New Roman" w:cs="Times New Roman"/>
                <w:sz w:val="20"/>
                <w:szCs w:val="20"/>
                <w:lang w:val="fr-FR" w:eastAsia="en-GB"/>
              </w:rPr>
            </w:pPr>
          </w:p>
        </w:tc>
        <w:tc>
          <w:tcPr>
            <w:tcW w:w="1422" w:type="dxa"/>
            <w:vAlign w:val="center"/>
          </w:tcPr>
          <w:p w14:paraId="00F610F1" w14:textId="77777777" w:rsidR="00DD7D4D" w:rsidRDefault="00DD7D4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01.08.2006</w:t>
            </w:r>
          </w:p>
        </w:tc>
        <w:tc>
          <w:tcPr>
            <w:tcW w:w="1420" w:type="dxa"/>
            <w:vAlign w:val="center"/>
          </w:tcPr>
          <w:p w14:paraId="7AF4A96A" w14:textId="77777777" w:rsidR="00DD7D4D" w:rsidRDefault="00DD7D4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01.08.2007</w:t>
            </w:r>
          </w:p>
        </w:tc>
      </w:tr>
      <w:tr w:rsidR="00F208BF" w:rsidRPr="00775ED4" w14:paraId="07BEA029" w14:textId="77777777" w:rsidTr="008852EC">
        <w:trPr>
          <w:trHeight w:val="409"/>
          <w:jc w:val="center"/>
        </w:trPr>
        <w:tc>
          <w:tcPr>
            <w:tcW w:w="584" w:type="dxa"/>
            <w:vMerge/>
          </w:tcPr>
          <w:p w14:paraId="00D085AB" w14:textId="77777777" w:rsidR="00DD7D4D" w:rsidRDefault="00DD7D4D" w:rsidP="00440D70">
            <w:pPr>
              <w:jc w:val="center"/>
              <w:rPr>
                <w:rFonts w:ascii="Times New Roman" w:eastAsia="Times New Roman" w:hAnsi="Times New Roman" w:cs="Times New Roman"/>
                <w:sz w:val="14"/>
                <w:szCs w:val="14"/>
                <w:lang w:eastAsia="en-GB"/>
              </w:rPr>
            </w:pPr>
          </w:p>
        </w:tc>
        <w:tc>
          <w:tcPr>
            <w:tcW w:w="1959" w:type="dxa"/>
            <w:gridSpan w:val="4"/>
          </w:tcPr>
          <w:p w14:paraId="5AA49B87" w14:textId="77777777" w:rsidR="00DD7D4D" w:rsidRDefault="00DD7D4D" w:rsidP="003A1590">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 xml:space="preserve">SM SR EN </w:t>
            </w:r>
            <w:r>
              <w:rPr>
                <w:rFonts w:ascii="Times New Roman" w:eastAsia="Times New Roman" w:hAnsi="Times New Roman" w:cs="Times New Roman"/>
                <w:sz w:val="20"/>
                <w:szCs w:val="20"/>
                <w:lang w:eastAsia="en-GB"/>
              </w:rPr>
              <w:t>14647</w:t>
            </w:r>
            <w:r w:rsidRPr="00DD7D4D">
              <w:rPr>
                <w:rFonts w:ascii="Times New Roman" w:eastAsia="Times New Roman" w:hAnsi="Times New Roman" w:cs="Times New Roman"/>
                <w:sz w:val="20"/>
                <w:szCs w:val="20"/>
                <w:lang w:eastAsia="en-GB"/>
              </w:rPr>
              <w:t>:</w:t>
            </w:r>
            <w:r w:rsidR="003A1590">
              <w:rPr>
                <w:rFonts w:ascii="Times New Roman" w:eastAsia="Times New Roman" w:hAnsi="Times New Roman" w:cs="Times New Roman"/>
                <w:sz w:val="20"/>
                <w:szCs w:val="20"/>
                <w:lang w:eastAsia="en-GB"/>
              </w:rPr>
              <w:t xml:space="preserve"> </w:t>
            </w:r>
            <w:r w:rsidRPr="00DD7D4D">
              <w:rPr>
                <w:rFonts w:ascii="Times New Roman" w:eastAsia="Times New Roman" w:hAnsi="Times New Roman" w:cs="Times New Roman"/>
                <w:sz w:val="20"/>
                <w:szCs w:val="20"/>
                <w:lang w:eastAsia="en-GB"/>
              </w:rPr>
              <w:t>2010/AC:2010</w:t>
            </w:r>
          </w:p>
        </w:tc>
        <w:tc>
          <w:tcPr>
            <w:tcW w:w="1983" w:type="dxa"/>
            <w:gridSpan w:val="3"/>
          </w:tcPr>
          <w:p w14:paraId="77EF82E6" w14:textId="77777777" w:rsidR="00DD7D4D" w:rsidRPr="009F12E5" w:rsidRDefault="00DD7D4D" w:rsidP="009F12E5">
            <w:pPr>
              <w:rPr>
                <w:rFonts w:ascii="Times New Roman" w:eastAsia="Times New Roman" w:hAnsi="Times New Roman" w:cs="Times New Roman"/>
                <w:sz w:val="20"/>
                <w:szCs w:val="20"/>
                <w:lang w:eastAsia="en-GB"/>
              </w:rPr>
            </w:pPr>
            <w:r w:rsidRPr="009F12E5">
              <w:rPr>
                <w:rFonts w:ascii="Times New Roman" w:eastAsia="Times New Roman" w:hAnsi="Times New Roman" w:cs="Times New Roman"/>
                <w:sz w:val="20"/>
                <w:szCs w:val="20"/>
                <w:lang w:eastAsia="en-GB"/>
              </w:rPr>
              <w:t>EN 14647:2005/</w:t>
            </w:r>
            <w:r>
              <w:rPr>
                <w:rFonts w:ascii="Times New Roman" w:eastAsia="Times New Roman" w:hAnsi="Times New Roman" w:cs="Times New Roman"/>
                <w:sz w:val="20"/>
                <w:szCs w:val="20"/>
                <w:lang w:eastAsia="en-GB"/>
              </w:rPr>
              <w:t xml:space="preserve"> </w:t>
            </w:r>
            <w:r w:rsidRPr="009F12E5">
              <w:rPr>
                <w:rFonts w:ascii="Times New Roman" w:eastAsia="Times New Roman" w:hAnsi="Times New Roman" w:cs="Times New Roman"/>
                <w:sz w:val="20"/>
                <w:szCs w:val="20"/>
                <w:lang w:eastAsia="en-GB"/>
              </w:rPr>
              <w:t>AC:2006</w:t>
            </w:r>
          </w:p>
        </w:tc>
        <w:tc>
          <w:tcPr>
            <w:tcW w:w="1284" w:type="dxa"/>
            <w:gridSpan w:val="3"/>
            <w:vAlign w:val="center"/>
          </w:tcPr>
          <w:p w14:paraId="3A7DBCB2" w14:textId="77777777" w:rsidR="00DD7D4D" w:rsidRPr="00006F3A" w:rsidRDefault="00DD7D4D"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04BCDE58" w14:textId="77777777" w:rsidR="00DD7D4D" w:rsidRPr="00006F3A" w:rsidRDefault="00DD7D4D" w:rsidP="009D45C5">
            <w:pPr>
              <w:jc w:val="center"/>
              <w:rPr>
                <w:rFonts w:ascii="Times New Roman" w:eastAsia="Times New Roman" w:hAnsi="Times New Roman" w:cs="Times New Roman"/>
                <w:sz w:val="20"/>
                <w:szCs w:val="20"/>
                <w:lang w:val="fr-FR" w:eastAsia="en-GB"/>
              </w:rPr>
            </w:pPr>
          </w:p>
        </w:tc>
        <w:tc>
          <w:tcPr>
            <w:tcW w:w="1422" w:type="dxa"/>
            <w:vAlign w:val="center"/>
          </w:tcPr>
          <w:p w14:paraId="5CAA9C1A" w14:textId="77777777" w:rsidR="00DD7D4D" w:rsidRDefault="00DD7D4D"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18336BE3" w14:textId="77777777" w:rsidR="00DD7D4D" w:rsidRDefault="00DD7D4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r>
      <w:tr w:rsidR="00F208BF" w:rsidRPr="00775ED4" w14:paraId="29F15A78" w14:textId="77777777" w:rsidTr="008852EC">
        <w:trPr>
          <w:trHeight w:val="409"/>
          <w:jc w:val="center"/>
        </w:trPr>
        <w:tc>
          <w:tcPr>
            <w:tcW w:w="584" w:type="dxa"/>
          </w:tcPr>
          <w:p w14:paraId="3712FD51" w14:textId="77777777" w:rsidR="00DD7D4D" w:rsidRDefault="00DD7D4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366</w:t>
            </w:r>
          </w:p>
        </w:tc>
        <w:tc>
          <w:tcPr>
            <w:tcW w:w="1959" w:type="dxa"/>
            <w:gridSpan w:val="4"/>
          </w:tcPr>
          <w:p w14:paraId="6E8CDDA5" w14:textId="77777777" w:rsidR="00DD7D4D" w:rsidRDefault="00DD7D4D" w:rsidP="00EC6289">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SM SR EN 14680:2010</w:t>
            </w:r>
          </w:p>
          <w:p w14:paraId="2D1FFF40" w14:textId="77777777" w:rsidR="00DD7D4D" w:rsidRPr="00DD7D4D" w:rsidRDefault="00DD7D4D" w:rsidP="00EC6289">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Adezivi pentru sisteme de canalizare din materiale termoplastice fără presiune. Specificaţii</w:t>
            </w:r>
          </w:p>
        </w:tc>
        <w:tc>
          <w:tcPr>
            <w:tcW w:w="1983" w:type="dxa"/>
            <w:gridSpan w:val="3"/>
          </w:tcPr>
          <w:p w14:paraId="3F8FFAEA" w14:textId="77777777" w:rsidR="00DD7D4D" w:rsidRPr="00DD7D4D" w:rsidRDefault="00DD7D4D" w:rsidP="00DD7D4D">
            <w:pPr>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EN 14680:2006</w:t>
            </w:r>
          </w:p>
          <w:p w14:paraId="1199B37C" w14:textId="77777777" w:rsidR="00DD7D4D" w:rsidRPr="009F12E5" w:rsidRDefault="00552FF8" w:rsidP="001045B4">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Adezivi pentru sisteme de canalizare din materiale termoplastice fără presiune. Specificaţii</w:t>
            </w:r>
          </w:p>
        </w:tc>
        <w:tc>
          <w:tcPr>
            <w:tcW w:w="1284" w:type="dxa"/>
            <w:gridSpan w:val="3"/>
            <w:vAlign w:val="center"/>
          </w:tcPr>
          <w:p w14:paraId="508752AB" w14:textId="77777777" w:rsidR="00DD7D4D" w:rsidRPr="00006F3A" w:rsidRDefault="00DD7D4D"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727B53EB" w14:textId="77777777" w:rsidR="00DD7D4D" w:rsidRPr="00006F3A" w:rsidRDefault="00DD7D4D" w:rsidP="009D45C5">
            <w:pPr>
              <w:jc w:val="center"/>
              <w:rPr>
                <w:rFonts w:ascii="Times New Roman" w:eastAsia="Times New Roman" w:hAnsi="Times New Roman" w:cs="Times New Roman"/>
                <w:sz w:val="20"/>
                <w:szCs w:val="20"/>
                <w:lang w:val="fr-FR" w:eastAsia="en-GB"/>
              </w:rPr>
            </w:pPr>
          </w:p>
        </w:tc>
        <w:tc>
          <w:tcPr>
            <w:tcW w:w="1422" w:type="dxa"/>
            <w:vAlign w:val="center"/>
          </w:tcPr>
          <w:p w14:paraId="004F4A7F" w14:textId="77777777" w:rsidR="00DD7D4D" w:rsidRDefault="00DD7D4D" w:rsidP="004027E7">
            <w:pPr>
              <w:jc w:val="center"/>
              <w:rPr>
                <w:rFonts w:ascii="Times New Roman" w:eastAsia="Times New Roman" w:hAnsi="Times New Roman" w:cs="Times New Roman"/>
                <w:sz w:val="20"/>
                <w:szCs w:val="20"/>
                <w:lang w:val="fr-FR" w:eastAsia="en-GB"/>
              </w:rPr>
            </w:pPr>
            <w:r w:rsidRPr="00DD7D4D">
              <w:rPr>
                <w:rFonts w:ascii="Times New Roman" w:eastAsia="Times New Roman" w:hAnsi="Times New Roman" w:cs="Times New Roman"/>
                <w:sz w:val="20"/>
                <w:szCs w:val="20"/>
                <w:lang w:val="fr-FR" w:eastAsia="en-GB"/>
              </w:rPr>
              <w:t>01.01.2008</w:t>
            </w:r>
          </w:p>
        </w:tc>
        <w:tc>
          <w:tcPr>
            <w:tcW w:w="1420" w:type="dxa"/>
            <w:vAlign w:val="center"/>
          </w:tcPr>
          <w:p w14:paraId="7CE9A1CE" w14:textId="77777777" w:rsidR="00DD7D4D" w:rsidRDefault="00DD7D4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355F1CFA" w14:textId="77777777" w:rsidTr="008852EC">
        <w:trPr>
          <w:trHeight w:val="409"/>
          <w:jc w:val="center"/>
        </w:trPr>
        <w:tc>
          <w:tcPr>
            <w:tcW w:w="584" w:type="dxa"/>
          </w:tcPr>
          <w:p w14:paraId="2B286E69" w14:textId="77777777" w:rsidR="00DD7D4D" w:rsidRDefault="00DD7D4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367</w:t>
            </w:r>
          </w:p>
        </w:tc>
        <w:tc>
          <w:tcPr>
            <w:tcW w:w="1959" w:type="dxa"/>
            <w:gridSpan w:val="4"/>
          </w:tcPr>
          <w:p w14:paraId="49206A31" w14:textId="77777777" w:rsidR="00DD7D4D" w:rsidRDefault="00DD7D4D" w:rsidP="00EC6289">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SM SR EN 14688:2010</w:t>
            </w:r>
          </w:p>
          <w:p w14:paraId="7B96AE8B" w14:textId="77777777" w:rsidR="00DD7D4D" w:rsidRPr="00DD7D4D" w:rsidRDefault="00DD7D4D" w:rsidP="00EC6289">
            <w:pPr>
              <w:ind w:firstLine="5"/>
              <w:rPr>
                <w:rFonts w:ascii="Times New Roman" w:eastAsia="Times New Roman" w:hAnsi="Times New Roman" w:cs="Times New Roman"/>
                <w:sz w:val="20"/>
                <w:szCs w:val="20"/>
                <w:lang w:eastAsia="en-GB"/>
              </w:rPr>
            </w:pPr>
            <w:r w:rsidRPr="00DD7D4D">
              <w:rPr>
                <w:rFonts w:ascii="Times New Roman" w:eastAsia="Times New Roman" w:hAnsi="Times New Roman" w:cs="Times New Roman"/>
                <w:sz w:val="20"/>
                <w:szCs w:val="20"/>
                <w:lang w:eastAsia="en-GB"/>
              </w:rPr>
              <w:t>Obiecte sanitare. Lavoare. Cerinţe de funcţionare şi metode de încercare</w:t>
            </w:r>
          </w:p>
        </w:tc>
        <w:tc>
          <w:tcPr>
            <w:tcW w:w="1983" w:type="dxa"/>
            <w:gridSpan w:val="3"/>
          </w:tcPr>
          <w:p w14:paraId="5EB2F50B" w14:textId="77777777" w:rsidR="00DD7D4D" w:rsidRPr="003651AA" w:rsidRDefault="005707AF" w:rsidP="00DD7D4D">
            <w:pPr>
              <w:rPr>
                <w:rFonts w:ascii="Times New Roman" w:eastAsia="Times New Roman" w:hAnsi="Times New Roman" w:cs="Times New Roman"/>
                <w:sz w:val="20"/>
                <w:szCs w:val="20"/>
                <w:lang w:eastAsia="en-GB"/>
              </w:rPr>
            </w:pPr>
            <w:r w:rsidRPr="003651AA">
              <w:rPr>
                <w:rFonts w:ascii="Times New Roman" w:eastAsia="Times New Roman" w:hAnsi="Times New Roman" w:cs="Times New Roman"/>
                <w:sz w:val="20"/>
                <w:szCs w:val="20"/>
                <w:lang w:eastAsia="en-GB"/>
              </w:rPr>
              <w:t>EN 14688</w:t>
            </w:r>
            <w:r w:rsidR="006B63E4">
              <w:rPr>
                <w:rFonts w:ascii="Times New Roman" w:eastAsia="Times New Roman" w:hAnsi="Times New Roman" w:cs="Times New Roman"/>
                <w:sz w:val="20"/>
                <w:szCs w:val="20"/>
                <w:lang w:eastAsia="en-GB"/>
              </w:rPr>
              <w:t>:</w:t>
            </w:r>
            <w:r w:rsidRPr="003651AA">
              <w:rPr>
                <w:rFonts w:ascii="Times New Roman" w:eastAsia="Times New Roman" w:hAnsi="Times New Roman" w:cs="Times New Roman"/>
                <w:sz w:val="20"/>
                <w:szCs w:val="20"/>
                <w:lang w:eastAsia="en-GB"/>
              </w:rPr>
              <w:t>2006</w:t>
            </w:r>
          </w:p>
          <w:p w14:paraId="126F8C3A" w14:textId="77777777" w:rsidR="00DD7D4D" w:rsidRPr="00DD7D4D" w:rsidRDefault="00552FF8" w:rsidP="003651AA">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Obiecte sanitare. Lavoare. Cerinţe de funcţionare şi metode de încercare</w:t>
            </w:r>
          </w:p>
        </w:tc>
        <w:tc>
          <w:tcPr>
            <w:tcW w:w="1284" w:type="dxa"/>
            <w:gridSpan w:val="3"/>
            <w:vAlign w:val="center"/>
          </w:tcPr>
          <w:p w14:paraId="5C634FC1" w14:textId="77777777" w:rsidR="00DD7D4D" w:rsidRPr="00006F3A" w:rsidRDefault="00DD7D4D"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68F79247" w14:textId="77777777" w:rsidR="00DD7D4D" w:rsidRPr="00006F3A" w:rsidRDefault="00DD7D4D" w:rsidP="009D45C5">
            <w:pPr>
              <w:jc w:val="center"/>
              <w:rPr>
                <w:rFonts w:ascii="Times New Roman" w:eastAsia="Times New Roman" w:hAnsi="Times New Roman" w:cs="Times New Roman"/>
                <w:sz w:val="20"/>
                <w:szCs w:val="20"/>
                <w:lang w:val="fr-FR" w:eastAsia="en-GB"/>
              </w:rPr>
            </w:pPr>
          </w:p>
        </w:tc>
        <w:tc>
          <w:tcPr>
            <w:tcW w:w="1422" w:type="dxa"/>
            <w:vAlign w:val="center"/>
          </w:tcPr>
          <w:p w14:paraId="7CB38E99" w14:textId="77777777" w:rsidR="00DD7D4D" w:rsidRPr="00DD7D4D" w:rsidRDefault="00DD7D4D" w:rsidP="004027E7">
            <w:pPr>
              <w:jc w:val="center"/>
              <w:rPr>
                <w:rFonts w:ascii="Times New Roman" w:eastAsia="Times New Roman" w:hAnsi="Times New Roman" w:cs="Times New Roman"/>
                <w:sz w:val="20"/>
                <w:szCs w:val="20"/>
                <w:lang w:val="fr-FR" w:eastAsia="en-GB"/>
              </w:rPr>
            </w:pPr>
            <w:r w:rsidRPr="00DD7D4D">
              <w:rPr>
                <w:rFonts w:ascii="Times New Roman" w:eastAsia="Times New Roman" w:hAnsi="Times New Roman" w:cs="Times New Roman"/>
                <w:sz w:val="20"/>
                <w:szCs w:val="20"/>
                <w:lang w:val="fr-FR" w:eastAsia="en-GB"/>
              </w:rPr>
              <w:t>01.01.2008</w:t>
            </w:r>
          </w:p>
        </w:tc>
        <w:tc>
          <w:tcPr>
            <w:tcW w:w="1420" w:type="dxa"/>
            <w:vAlign w:val="center"/>
          </w:tcPr>
          <w:p w14:paraId="0F727780" w14:textId="77777777" w:rsidR="00DD7D4D" w:rsidRDefault="00DD7D4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73977B5F" w14:textId="77777777" w:rsidTr="008852EC">
        <w:trPr>
          <w:trHeight w:val="409"/>
          <w:jc w:val="center"/>
        </w:trPr>
        <w:tc>
          <w:tcPr>
            <w:tcW w:w="584" w:type="dxa"/>
          </w:tcPr>
          <w:p w14:paraId="1CE7747F" w14:textId="77777777" w:rsidR="0033004E" w:rsidRDefault="0033004E"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368</w:t>
            </w:r>
          </w:p>
        </w:tc>
        <w:tc>
          <w:tcPr>
            <w:tcW w:w="1959" w:type="dxa"/>
            <w:gridSpan w:val="4"/>
          </w:tcPr>
          <w:p w14:paraId="766CDF29" w14:textId="77777777" w:rsidR="0033004E" w:rsidRDefault="0039036B" w:rsidP="00EC6289">
            <w:pPr>
              <w:ind w:firstLine="5"/>
              <w:rPr>
                <w:rFonts w:ascii="Times New Roman" w:eastAsia="Times New Roman" w:hAnsi="Times New Roman" w:cs="Times New Roman"/>
                <w:sz w:val="20"/>
                <w:szCs w:val="20"/>
                <w:lang w:eastAsia="en-GB"/>
              </w:rPr>
            </w:pPr>
            <w:r w:rsidRPr="0039036B">
              <w:rPr>
                <w:rFonts w:ascii="Times New Roman" w:eastAsia="Times New Roman" w:hAnsi="Times New Roman" w:cs="Times New Roman"/>
                <w:sz w:val="20"/>
                <w:szCs w:val="20"/>
                <w:lang w:eastAsia="en-GB"/>
              </w:rPr>
              <w:t xml:space="preserve">SM </w:t>
            </w:r>
            <w:r w:rsidRPr="005949C6">
              <w:rPr>
                <w:rFonts w:ascii="Times New Roman" w:eastAsia="Times New Roman" w:hAnsi="Times New Roman" w:cs="Times New Roman"/>
                <w:sz w:val="20"/>
                <w:szCs w:val="20"/>
                <w:lang w:eastAsia="en-GB"/>
              </w:rPr>
              <w:t xml:space="preserve">SR </w:t>
            </w:r>
            <w:r w:rsidRPr="0039036B">
              <w:rPr>
                <w:rFonts w:ascii="Times New Roman" w:eastAsia="Times New Roman" w:hAnsi="Times New Roman" w:cs="Times New Roman"/>
                <w:sz w:val="20"/>
                <w:szCs w:val="20"/>
                <w:lang w:eastAsia="en-GB"/>
              </w:rPr>
              <w:t>EN 14695:2014</w:t>
            </w:r>
          </w:p>
          <w:p w14:paraId="49BA1C7C" w14:textId="77777777" w:rsidR="0039036B" w:rsidRPr="0039036B" w:rsidRDefault="0039036B" w:rsidP="00EC6289">
            <w:pPr>
              <w:ind w:firstLine="5"/>
              <w:rPr>
                <w:rFonts w:ascii="Times New Roman" w:eastAsia="Times New Roman" w:hAnsi="Times New Roman" w:cs="Times New Roman"/>
                <w:sz w:val="20"/>
                <w:szCs w:val="20"/>
                <w:lang w:eastAsia="en-GB"/>
              </w:rPr>
            </w:pPr>
            <w:r w:rsidRPr="0039036B">
              <w:rPr>
                <w:rFonts w:ascii="Times New Roman" w:eastAsia="Times New Roman" w:hAnsi="Times New Roman" w:cs="Times New Roman"/>
                <w:sz w:val="20"/>
                <w:szCs w:val="20"/>
                <w:lang w:eastAsia="en-GB"/>
              </w:rPr>
              <w:t xml:space="preserve">Foi flexibile pentru hidroizolaţii. Foi hidroizolante bituminoase armate pentru hidroizolarea </w:t>
            </w:r>
            <w:r w:rsidRPr="0039036B">
              <w:rPr>
                <w:rFonts w:ascii="Times New Roman" w:eastAsia="Times New Roman" w:hAnsi="Times New Roman" w:cs="Times New Roman"/>
                <w:sz w:val="20"/>
                <w:szCs w:val="20"/>
                <w:lang w:eastAsia="en-GB"/>
              </w:rPr>
              <w:lastRenderedPageBreak/>
              <w:t>tablierelor de pod de beton şi a altor suprafeţe de beton circulate de autovehicule. Definiţii şi caracteristici</w:t>
            </w:r>
          </w:p>
        </w:tc>
        <w:tc>
          <w:tcPr>
            <w:tcW w:w="1983" w:type="dxa"/>
            <w:gridSpan w:val="3"/>
          </w:tcPr>
          <w:p w14:paraId="03E38CCE" w14:textId="77777777" w:rsidR="0039036B" w:rsidRPr="0039036B" w:rsidRDefault="0039036B" w:rsidP="0039036B">
            <w:pPr>
              <w:rPr>
                <w:rFonts w:ascii="Times New Roman" w:eastAsia="Times New Roman" w:hAnsi="Times New Roman" w:cs="Times New Roman"/>
                <w:sz w:val="20"/>
                <w:szCs w:val="20"/>
                <w:lang w:eastAsia="en-GB"/>
              </w:rPr>
            </w:pPr>
            <w:r w:rsidRPr="0039036B">
              <w:rPr>
                <w:rFonts w:ascii="Times New Roman" w:eastAsia="Times New Roman" w:hAnsi="Times New Roman" w:cs="Times New Roman"/>
                <w:sz w:val="20"/>
                <w:szCs w:val="20"/>
                <w:lang w:eastAsia="en-GB"/>
              </w:rPr>
              <w:lastRenderedPageBreak/>
              <w:t>EN 14695:2010</w:t>
            </w:r>
          </w:p>
          <w:p w14:paraId="4B9D6073" w14:textId="77777777" w:rsidR="0033004E" w:rsidRPr="0039036B" w:rsidRDefault="00552FF8" w:rsidP="0039036B">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 xml:space="preserve">Foi flexibile pentru hidroizolaţii. Foi hidroizolante bituminoase armate pentru hidroizolarea tablierelor de pod de </w:t>
            </w:r>
            <w:r w:rsidRPr="00552FF8">
              <w:rPr>
                <w:rFonts w:ascii="Times New Roman" w:eastAsia="Times New Roman" w:hAnsi="Times New Roman" w:cs="Times New Roman"/>
                <w:sz w:val="20"/>
                <w:szCs w:val="20"/>
                <w:lang w:eastAsia="en-GB"/>
              </w:rPr>
              <w:lastRenderedPageBreak/>
              <w:t>beton şi a altor suprafeţe de beton circulate de autovehicule. Definiţii şi caracteristici</w:t>
            </w:r>
          </w:p>
        </w:tc>
        <w:tc>
          <w:tcPr>
            <w:tcW w:w="1284" w:type="dxa"/>
            <w:gridSpan w:val="3"/>
            <w:vAlign w:val="center"/>
          </w:tcPr>
          <w:p w14:paraId="6F89FCA8" w14:textId="77777777" w:rsidR="0033004E" w:rsidRPr="00006F3A" w:rsidRDefault="0033004E"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1BAEB3EB" w14:textId="77777777" w:rsidR="0033004E" w:rsidRPr="00006F3A" w:rsidRDefault="0033004E" w:rsidP="009D45C5">
            <w:pPr>
              <w:jc w:val="center"/>
              <w:rPr>
                <w:rFonts w:ascii="Times New Roman" w:eastAsia="Times New Roman" w:hAnsi="Times New Roman" w:cs="Times New Roman"/>
                <w:sz w:val="20"/>
                <w:szCs w:val="20"/>
                <w:lang w:val="fr-FR" w:eastAsia="en-GB"/>
              </w:rPr>
            </w:pPr>
          </w:p>
        </w:tc>
        <w:tc>
          <w:tcPr>
            <w:tcW w:w="1422" w:type="dxa"/>
            <w:vAlign w:val="center"/>
          </w:tcPr>
          <w:p w14:paraId="1838EDA7" w14:textId="77777777" w:rsidR="0033004E" w:rsidRPr="00DD7D4D" w:rsidRDefault="0039036B"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01.10.2010</w:t>
            </w:r>
          </w:p>
        </w:tc>
        <w:tc>
          <w:tcPr>
            <w:tcW w:w="1420" w:type="dxa"/>
            <w:vAlign w:val="center"/>
          </w:tcPr>
          <w:p w14:paraId="5B01EABF" w14:textId="77777777" w:rsidR="0033004E" w:rsidRDefault="0039036B"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01.10.2011</w:t>
            </w:r>
          </w:p>
        </w:tc>
      </w:tr>
      <w:tr w:rsidR="00F208BF" w:rsidRPr="00775ED4" w14:paraId="7E9395A2" w14:textId="77777777" w:rsidTr="008852EC">
        <w:trPr>
          <w:trHeight w:val="409"/>
          <w:jc w:val="center"/>
        </w:trPr>
        <w:tc>
          <w:tcPr>
            <w:tcW w:w="584" w:type="dxa"/>
          </w:tcPr>
          <w:p w14:paraId="1564F17D" w14:textId="77777777" w:rsidR="0039036B" w:rsidRDefault="0039036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369</w:t>
            </w:r>
          </w:p>
        </w:tc>
        <w:tc>
          <w:tcPr>
            <w:tcW w:w="1959" w:type="dxa"/>
            <w:gridSpan w:val="4"/>
          </w:tcPr>
          <w:p w14:paraId="5C90F331" w14:textId="77777777" w:rsidR="0039036B" w:rsidRDefault="0039036B" w:rsidP="00EC6289">
            <w:pPr>
              <w:ind w:firstLine="5"/>
              <w:rPr>
                <w:rFonts w:ascii="Times New Roman" w:eastAsia="Times New Roman" w:hAnsi="Times New Roman" w:cs="Times New Roman"/>
                <w:sz w:val="20"/>
                <w:szCs w:val="20"/>
                <w:lang w:eastAsia="en-GB"/>
              </w:rPr>
            </w:pPr>
            <w:r w:rsidRPr="0039036B">
              <w:rPr>
                <w:rFonts w:ascii="Times New Roman" w:eastAsia="Times New Roman" w:hAnsi="Times New Roman" w:cs="Times New Roman"/>
                <w:sz w:val="20"/>
                <w:szCs w:val="20"/>
                <w:lang w:eastAsia="en-GB"/>
              </w:rPr>
              <w:t>SM SR EN 14716:2010</w:t>
            </w:r>
          </w:p>
          <w:p w14:paraId="3FCE9424" w14:textId="77777777" w:rsidR="0039036B" w:rsidRPr="0039036B" w:rsidRDefault="0039036B" w:rsidP="00EC6289">
            <w:pPr>
              <w:ind w:firstLine="5"/>
              <w:rPr>
                <w:rFonts w:ascii="Times New Roman" w:eastAsia="Times New Roman" w:hAnsi="Times New Roman" w:cs="Times New Roman"/>
                <w:sz w:val="20"/>
                <w:szCs w:val="20"/>
                <w:lang w:eastAsia="en-GB"/>
              </w:rPr>
            </w:pPr>
            <w:r w:rsidRPr="0039036B">
              <w:rPr>
                <w:rFonts w:ascii="Times New Roman" w:eastAsia="Times New Roman" w:hAnsi="Times New Roman" w:cs="Times New Roman"/>
                <w:sz w:val="20"/>
                <w:szCs w:val="20"/>
                <w:lang w:eastAsia="en-GB"/>
              </w:rPr>
              <w:t>Plafoane tensionate. Condiţii şi metode de încercare</w:t>
            </w:r>
          </w:p>
        </w:tc>
        <w:tc>
          <w:tcPr>
            <w:tcW w:w="1983" w:type="dxa"/>
            <w:gridSpan w:val="3"/>
          </w:tcPr>
          <w:p w14:paraId="7315EDC9" w14:textId="77777777" w:rsidR="0039036B" w:rsidRPr="0039036B" w:rsidRDefault="0039036B" w:rsidP="0039036B">
            <w:pPr>
              <w:rPr>
                <w:rFonts w:ascii="Times New Roman" w:eastAsia="Times New Roman" w:hAnsi="Times New Roman" w:cs="Times New Roman"/>
                <w:sz w:val="20"/>
                <w:szCs w:val="20"/>
                <w:lang w:eastAsia="en-GB"/>
              </w:rPr>
            </w:pPr>
            <w:r w:rsidRPr="0039036B">
              <w:rPr>
                <w:rFonts w:ascii="Times New Roman" w:eastAsia="Times New Roman" w:hAnsi="Times New Roman" w:cs="Times New Roman"/>
                <w:sz w:val="20"/>
                <w:szCs w:val="20"/>
                <w:lang w:eastAsia="en-GB"/>
              </w:rPr>
              <w:t>EN 14716:2004</w:t>
            </w:r>
          </w:p>
          <w:p w14:paraId="2B502784" w14:textId="77777777" w:rsidR="0039036B" w:rsidRPr="0039036B" w:rsidRDefault="00552FF8" w:rsidP="0039036B">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Plafoane tensionate. Condiţii şi metode de încercare</w:t>
            </w:r>
          </w:p>
        </w:tc>
        <w:tc>
          <w:tcPr>
            <w:tcW w:w="1284" w:type="dxa"/>
            <w:gridSpan w:val="3"/>
            <w:vAlign w:val="center"/>
          </w:tcPr>
          <w:p w14:paraId="3D08B138" w14:textId="77777777" w:rsidR="0039036B" w:rsidRPr="00006F3A" w:rsidRDefault="0039036B"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11838903" w14:textId="77777777" w:rsidR="0039036B" w:rsidRPr="00006F3A" w:rsidRDefault="0039036B" w:rsidP="009D45C5">
            <w:pPr>
              <w:jc w:val="center"/>
              <w:rPr>
                <w:rFonts w:ascii="Times New Roman" w:eastAsia="Times New Roman" w:hAnsi="Times New Roman" w:cs="Times New Roman"/>
                <w:sz w:val="20"/>
                <w:szCs w:val="20"/>
                <w:lang w:val="fr-FR" w:eastAsia="en-GB"/>
              </w:rPr>
            </w:pPr>
          </w:p>
        </w:tc>
        <w:tc>
          <w:tcPr>
            <w:tcW w:w="1422" w:type="dxa"/>
            <w:vAlign w:val="center"/>
          </w:tcPr>
          <w:p w14:paraId="7E2BFF7E" w14:textId="77777777" w:rsidR="0039036B" w:rsidRDefault="0039036B"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01.10.2005</w:t>
            </w:r>
          </w:p>
        </w:tc>
        <w:tc>
          <w:tcPr>
            <w:tcW w:w="1420" w:type="dxa"/>
            <w:vAlign w:val="center"/>
          </w:tcPr>
          <w:p w14:paraId="78F588F2" w14:textId="77777777" w:rsidR="0039036B" w:rsidRDefault="0039036B"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r>
      <w:tr w:rsidR="00F208BF" w:rsidRPr="00775ED4" w14:paraId="7DF09F8F" w14:textId="77777777" w:rsidTr="008852EC">
        <w:trPr>
          <w:trHeight w:val="409"/>
          <w:jc w:val="center"/>
        </w:trPr>
        <w:tc>
          <w:tcPr>
            <w:tcW w:w="584" w:type="dxa"/>
          </w:tcPr>
          <w:p w14:paraId="7EE07371" w14:textId="77777777" w:rsidR="0039036B" w:rsidRDefault="0039036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370</w:t>
            </w:r>
          </w:p>
        </w:tc>
        <w:tc>
          <w:tcPr>
            <w:tcW w:w="1959" w:type="dxa"/>
            <w:gridSpan w:val="4"/>
          </w:tcPr>
          <w:p w14:paraId="03B99F2E" w14:textId="77777777" w:rsidR="0039036B"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SM SR EN 14782:2010</w:t>
            </w:r>
          </w:p>
          <w:p w14:paraId="031C5532" w14:textId="77777777" w:rsidR="00C47B31" w:rsidRPr="0039036B"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Placă metalică autoportantă pentru învelitoare de acoperiş, placări la exterior şi căptuşiri la interior. Specificaţie de produs şi cerinţe</w:t>
            </w:r>
          </w:p>
        </w:tc>
        <w:tc>
          <w:tcPr>
            <w:tcW w:w="1983" w:type="dxa"/>
            <w:gridSpan w:val="3"/>
          </w:tcPr>
          <w:p w14:paraId="70FD1C74" w14:textId="77777777" w:rsidR="00C47B31" w:rsidRPr="00C47B31" w:rsidRDefault="00C47B31" w:rsidP="00C47B31">
            <w:pPr>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EN 14782:2006</w:t>
            </w:r>
          </w:p>
          <w:p w14:paraId="39397E50" w14:textId="77777777" w:rsidR="0039036B" w:rsidRPr="0039036B" w:rsidRDefault="00552FF8" w:rsidP="00C47B31">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Placă metalică autoportantă pentru învelitoare de acoperiş, placări la exterior şi căptuşiri la interior. Specificaţie de produs şi cerinţe</w:t>
            </w:r>
          </w:p>
        </w:tc>
        <w:tc>
          <w:tcPr>
            <w:tcW w:w="1284" w:type="dxa"/>
            <w:gridSpan w:val="3"/>
            <w:vAlign w:val="center"/>
          </w:tcPr>
          <w:p w14:paraId="6DAF8A51" w14:textId="77777777" w:rsidR="0039036B" w:rsidRPr="00006F3A" w:rsidRDefault="0039036B" w:rsidP="00D71D60">
            <w:pPr>
              <w:jc w:val="center"/>
              <w:rPr>
                <w:rFonts w:ascii="Times New Roman" w:eastAsia="Times New Roman" w:hAnsi="Times New Roman" w:cs="Times New Roman"/>
                <w:sz w:val="20"/>
                <w:szCs w:val="20"/>
                <w:lang w:val="fr-FR" w:eastAsia="en-GB"/>
              </w:rPr>
            </w:pPr>
          </w:p>
        </w:tc>
        <w:tc>
          <w:tcPr>
            <w:tcW w:w="1278" w:type="dxa"/>
            <w:gridSpan w:val="2"/>
            <w:vAlign w:val="center"/>
          </w:tcPr>
          <w:p w14:paraId="025A3BAB" w14:textId="77777777" w:rsidR="0039036B" w:rsidRPr="00006F3A" w:rsidRDefault="0039036B" w:rsidP="009D45C5">
            <w:pPr>
              <w:jc w:val="center"/>
              <w:rPr>
                <w:rFonts w:ascii="Times New Roman" w:eastAsia="Times New Roman" w:hAnsi="Times New Roman" w:cs="Times New Roman"/>
                <w:sz w:val="20"/>
                <w:szCs w:val="20"/>
                <w:lang w:val="fr-FR" w:eastAsia="en-GB"/>
              </w:rPr>
            </w:pPr>
          </w:p>
        </w:tc>
        <w:tc>
          <w:tcPr>
            <w:tcW w:w="1422" w:type="dxa"/>
            <w:vAlign w:val="center"/>
          </w:tcPr>
          <w:p w14:paraId="5AAFB482" w14:textId="77777777" w:rsidR="0039036B" w:rsidRDefault="00C47B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01.11.2006</w:t>
            </w:r>
          </w:p>
        </w:tc>
        <w:tc>
          <w:tcPr>
            <w:tcW w:w="1420" w:type="dxa"/>
            <w:vAlign w:val="center"/>
          </w:tcPr>
          <w:p w14:paraId="21ACD192" w14:textId="77777777" w:rsidR="0039036B" w:rsidRDefault="00C47B3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01.11.2007</w:t>
            </w:r>
          </w:p>
        </w:tc>
      </w:tr>
      <w:tr w:rsidR="00F208BF" w:rsidRPr="00775ED4" w14:paraId="1164073E" w14:textId="77777777" w:rsidTr="008852EC">
        <w:trPr>
          <w:trHeight w:val="409"/>
          <w:jc w:val="center"/>
        </w:trPr>
        <w:tc>
          <w:tcPr>
            <w:tcW w:w="584" w:type="dxa"/>
          </w:tcPr>
          <w:p w14:paraId="132622C5" w14:textId="77777777" w:rsidR="00C47B31" w:rsidRDefault="00C47B3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371</w:t>
            </w:r>
          </w:p>
        </w:tc>
        <w:tc>
          <w:tcPr>
            <w:tcW w:w="1959" w:type="dxa"/>
            <w:gridSpan w:val="4"/>
          </w:tcPr>
          <w:p w14:paraId="39108FBF" w14:textId="77777777" w:rsidR="00C47B31"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SM EN 14783:2014</w:t>
            </w:r>
          </w:p>
          <w:p w14:paraId="4B67645C" w14:textId="77777777" w:rsidR="00C47B31" w:rsidRPr="00C47B31"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Foi şi benzi metalice sprijinite complet pentru acoperiri, placări la interior şi la exterior. Specificaţie de produs şi cerinţe</w:t>
            </w:r>
          </w:p>
        </w:tc>
        <w:tc>
          <w:tcPr>
            <w:tcW w:w="1983" w:type="dxa"/>
            <w:gridSpan w:val="3"/>
          </w:tcPr>
          <w:p w14:paraId="5881EC52" w14:textId="77777777" w:rsidR="00C47B31" w:rsidRPr="00C47B31" w:rsidRDefault="00C47B31" w:rsidP="00C47B31">
            <w:pPr>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EN 14783:2013</w:t>
            </w:r>
          </w:p>
          <w:p w14:paraId="0B53E9E6" w14:textId="77777777" w:rsidR="00C47B31" w:rsidRPr="00C47B31" w:rsidRDefault="00552FF8" w:rsidP="003651AA">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Foi şi benzi metalice sprijinite complet pentru acoperiri, placări la interior şi la exterior. Specificaţie de produs şi cerinţe</w:t>
            </w:r>
          </w:p>
        </w:tc>
        <w:tc>
          <w:tcPr>
            <w:tcW w:w="1284" w:type="dxa"/>
            <w:gridSpan w:val="3"/>
            <w:vAlign w:val="center"/>
          </w:tcPr>
          <w:p w14:paraId="2D40C372" w14:textId="77777777" w:rsidR="00C47B31" w:rsidRPr="00006F3A" w:rsidRDefault="00C47B31" w:rsidP="003651AA">
            <w:pPr>
              <w:jc w:val="center"/>
              <w:rPr>
                <w:rFonts w:ascii="Times New Roman" w:eastAsia="Times New Roman" w:hAnsi="Times New Roman" w:cs="Times New Roman"/>
                <w:sz w:val="20"/>
                <w:szCs w:val="20"/>
                <w:lang w:val="fr-FR" w:eastAsia="en-GB"/>
              </w:rPr>
            </w:pPr>
            <w:r w:rsidRPr="00C47B31">
              <w:rPr>
                <w:rFonts w:ascii="Times New Roman" w:eastAsia="Times New Roman" w:hAnsi="Times New Roman" w:cs="Times New Roman"/>
                <w:sz w:val="20"/>
                <w:szCs w:val="20"/>
                <w:lang w:val="fr-FR" w:eastAsia="en-GB"/>
              </w:rPr>
              <w:t>SM</w:t>
            </w:r>
            <w:r>
              <w:rPr>
                <w:rFonts w:ascii="Times New Roman" w:eastAsia="Times New Roman" w:hAnsi="Times New Roman" w:cs="Times New Roman"/>
                <w:sz w:val="20"/>
                <w:szCs w:val="20"/>
                <w:lang w:val="fr-FR" w:eastAsia="en-GB"/>
              </w:rPr>
              <w:t xml:space="preserve"> SR</w:t>
            </w:r>
            <w:r w:rsidRPr="00C47B31">
              <w:rPr>
                <w:rFonts w:ascii="Times New Roman" w:eastAsia="Times New Roman" w:hAnsi="Times New Roman" w:cs="Times New Roman"/>
                <w:sz w:val="20"/>
                <w:szCs w:val="20"/>
                <w:lang w:val="fr-FR" w:eastAsia="en-GB"/>
              </w:rPr>
              <w:t xml:space="preserve"> EN 14783:201</w:t>
            </w:r>
            <w:r>
              <w:rPr>
                <w:rFonts w:ascii="Times New Roman" w:eastAsia="Times New Roman" w:hAnsi="Times New Roman" w:cs="Times New Roman"/>
                <w:sz w:val="20"/>
                <w:szCs w:val="20"/>
                <w:lang w:val="fr-FR" w:eastAsia="en-GB"/>
              </w:rPr>
              <w:t>0</w:t>
            </w:r>
          </w:p>
        </w:tc>
        <w:tc>
          <w:tcPr>
            <w:tcW w:w="1278" w:type="dxa"/>
            <w:gridSpan w:val="2"/>
            <w:vAlign w:val="center"/>
          </w:tcPr>
          <w:p w14:paraId="2896AA4E" w14:textId="77777777" w:rsidR="00C47B31" w:rsidRPr="00006F3A" w:rsidRDefault="00C47B31" w:rsidP="009D45C5">
            <w:pPr>
              <w:jc w:val="center"/>
              <w:rPr>
                <w:rFonts w:ascii="Times New Roman" w:eastAsia="Times New Roman" w:hAnsi="Times New Roman" w:cs="Times New Roman"/>
                <w:sz w:val="20"/>
                <w:szCs w:val="20"/>
                <w:lang w:val="fr-FR" w:eastAsia="en-GB"/>
              </w:rPr>
            </w:pPr>
            <w:r w:rsidRPr="00C47B31">
              <w:rPr>
                <w:rFonts w:ascii="Times New Roman" w:eastAsia="Times New Roman" w:hAnsi="Times New Roman" w:cs="Times New Roman"/>
                <w:sz w:val="20"/>
                <w:szCs w:val="20"/>
                <w:lang w:val="fr-FR" w:eastAsia="en-GB"/>
              </w:rPr>
              <w:t>EN 14783:2006</w:t>
            </w:r>
          </w:p>
        </w:tc>
        <w:tc>
          <w:tcPr>
            <w:tcW w:w="1422" w:type="dxa"/>
            <w:vAlign w:val="center"/>
          </w:tcPr>
          <w:p w14:paraId="37104D86" w14:textId="77777777" w:rsidR="00C47B31" w:rsidRDefault="00C47B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077AE9B2" w14:textId="77777777" w:rsidR="00C47B31" w:rsidRDefault="00C47B3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741B08DD" w14:textId="77777777" w:rsidTr="008852EC">
        <w:trPr>
          <w:trHeight w:val="409"/>
          <w:jc w:val="center"/>
        </w:trPr>
        <w:tc>
          <w:tcPr>
            <w:tcW w:w="584" w:type="dxa"/>
          </w:tcPr>
          <w:p w14:paraId="45768421" w14:textId="77777777" w:rsidR="00C47B31" w:rsidRDefault="00C47B3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372</w:t>
            </w:r>
          </w:p>
        </w:tc>
        <w:tc>
          <w:tcPr>
            <w:tcW w:w="1959" w:type="dxa"/>
            <w:gridSpan w:val="4"/>
          </w:tcPr>
          <w:p w14:paraId="6EB7BF13" w14:textId="77777777" w:rsidR="00C47B31"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SM SR EN 14800:2010</w:t>
            </w:r>
          </w:p>
          <w:p w14:paraId="1A2A3AFC" w14:textId="77777777" w:rsidR="00C47B31" w:rsidRPr="00C47B31"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Racorduri flexibile metalice ondulate de securitate pentru conectarea aparatelor de uz casnic care utilizează combustibili gazoşi</w:t>
            </w:r>
          </w:p>
        </w:tc>
        <w:tc>
          <w:tcPr>
            <w:tcW w:w="1983" w:type="dxa"/>
            <w:gridSpan w:val="3"/>
          </w:tcPr>
          <w:p w14:paraId="61258B6B" w14:textId="77777777" w:rsidR="00C47B31" w:rsidRPr="00C47B31" w:rsidRDefault="00C47B31" w:rsidP="00C47B31">
            <w:pPr>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EN 14800:2007</w:t>
            </w:r>
          </w:p>
          <w:p w14:paraId="786278B6" w14:textId="77777777" w:rsidR="00C47B31" w:rsidRPr="00C47B31" w:rsidRDefault="00552FF8" w:rsidP="00C47B31">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Racorduri flexibile metalice ondulate de securitate pentru conectarea aparatelor de uz casnic care utilizează combustibili gazoşi</w:t>
            </w:r>
          </w:p>
        </w:tc>
        <w:tc>
          <w:tcPr>
            <w:tcW w:w="1284" w:type="dxa"/>
            <w:gridSpan w:val="3"/>
            <w:vAlign w:val="center"/>
          </w:tcPr>
          <w:p w14:paraId="74BDCD15" w14:textId="77777777" w:rsidR="00C47B31" w:rsidRPr="00C47B31" w:rsidRDefault="00C47B31" w:rsidP="00C47B31">
            <w:pPr>
              <w:jc w:val="center"/>
              <w:rPr>
                <w:rFonts w:ascii="Times New Roman" w:eastAsia="Times New Roman" w:hAnsi="Times New Roman" w:cs="Times New Roman"/>
                <w:sz w:val="20"/>
                <w:szCs w:val="20"/>
                <w:lang w:val="fr-FR" w:eastAsia="en-GB"/>
              </w:rPr>
            </w:pPr>
          </w:p>
        </w:tc>
        <w:tc>
          <w:tcPr>
            <w:tcW w:w="1278" w:type="dxa"/>
            <w:gridSpan w:val="2"/>
            <w:vAlign w:val="center"/>
          </w:tcPr>
          <w:p w14:paraId="30719F48" w14:textId="77777777" w:rsidR="00C47B31" w:rsidRPr="00C47B31" w:rsidRDefault="00C47B31" w:rsidP="009D45C5">
            <w:pPr>
              <w:jc w:val="center"/>
              <w:rPr>
                <w:rFonts w:ascii="Times New Roman" w:eastAsia="Times New Roman" w:hAnsi="Times New Roman" w:cs="Times New Roman"/>
                <w:sz w:val="20"/>
                <w:szCs w:val="20"/>
                <w:lang w:val="fr-FR" w:eastAsia="en-GB"/>
              </w:rPr>
            </w:pPr>
          </w:p>
        </w:tc>
        <w:tc>
          <w:tcPr>
            <w:tcW w:w="1422" w:type="dxa"/>
            <w:vAlign w:val="center"/>
          </w:tcPr>
          <w:p w14:paraId="11F8625A" w14:textId="77777777" w:rsidR="00C47B31" w:rsidRDefault="00C47B31"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00E1DE55" w14:textId="77777777" w:rsidR="00C47B31" w:rsidRDefault="00C47B3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1CC77EED" w14:textId="77777777" w:rsidTr="008852EC">
        <w:trPr>
          <w:trHeight w:val="409"/>
          <w:jc w:val="center"/>
        </w:trPr>
        <w:tc>
          <w:tcPr>
            <w:tcW w:w="584" w:type="dxa"/>
          </w:tcPr>
          <w:p w14:paraId="4C300A03" w14:textId="77777777" w:rsidR="00C47B31" w:rsidRDefault="00C47B31"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373</w:t>
            </w:r>
          </w:p>
        </w:tc>
        <w:tc>
          <w:tcPr>
            <w:tcW w:w="1959" w:type="dxa"/>
            <w:gridSpan w:val="4"/>
          </w:tcPr>
          <w:p w14:paraId="69FCE08A" w14:textId="77777777" w:rsidR="00C47B31"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SM SR EN 14814:2010</w:t>
            </w:r>
          </w:p>
          <w:p w14:paraId="253F0AF7" w14:textId="77777777" w:rsidR="00C47B31" w:rsidRPr="00C47B31" w:rsidRDefault="00C47B31" w:rsidP="00EC6289">
            <w:pPr>
              <w:ind w:firstLine="5"/>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Adezivi pentru sisteme de canalizare din materiale termoplastice pentru lichide sub presiune. Specificaţii</w:t>
            </w:r>
          </w:p>
        </w:tc>
        <w:tc>
          <w:tcPr>
            <w:tcW w:w="1983" w:type="dxa"/>
            <w:gridSpan w:val="3"/>
          </w:tcPr>
          <w:p w14:paraId="7E9470BB" w14:textId="77777777" w:rsidR="00C47B31" w:rsidRPr="00C47B31" w:rsidRDefault="00C47B31" w:rsidP="00C47B31">
            <w:pPr>
              <w:rPr>
                <w:rFonts w:ascii="Times New Roman" w:eastAsia="Times New Roman" w:hAnsi="Times New Roman" w:cs="Times New Roman"/>
                <w:sz w:val="20"/>
                <w:szCs w:val="20"/>
                <w:lang w:eastAsia="en-GB"/>
              </w:rPr>
            </w:pPr>
            <w:r w:rsidRPr="00C47B31">
              <w:rPr>
                <w:rFonts w:ascii="Times New Roman" w:eastAsia="Times New Roman" w:hAnsi="Times New Roman" w:cs="Times New Roman"/>
                <w:sz w:val="20"/>
                <w:szCs w:val="20"/>
                <w:lang w:eastAsia="en-GB"/>
              </w:rPr>
              <w:t>EN 14814:2007</w:t>
            </w:r>
          </w:p>
          <w:p w14:paraId="1FB5AF52" w14:textId="77777777" w:rsidR="00C47B31" w:rsidRPr="00C47B31" w:rsidRDefault="00552FF8" w:rsidP="00C47B31">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Adezivi pentru sisteme de canalizare din materiale termoplastice pentru lichide sub presiune. Specificaţii</w:t>
            </w:r>
          </w:p>
        </w:tc>
        <w:tc>
          <w:tcPr>
            <w:tcW w:w="1284" w:type="dxa"/>
            <w:gridSpan w:val="3"/>
            <w:vAlign w:val="center"/>
          </w:tcPr>
          <w:p w14:paraId="18139A28" w14:textId="77777777" w:rsidR="00C47B31" w:rsidRPr="00C47B31" w:rsidRDefault="00C47B31" w:rsidP="00C47B31">
            <w:pPr>
              <w:jc w:val="center"/>
              <w:rPr>
                <w:rFonts w:ascii="Times New Roman" w:eastAsia="Times New Roman" w:hAnsi="Times New Roman" w:cs="Times New Roman"/>
                <w:sz w:val="20"/>
                <w:szCs w:val="20"/>
                <w:lang w:val="fr-FR" w:eastAsia="en-GB"/>
              </w:rPr>
            </w:pPr>
          </w:p>
        </w:tc>
        <w:tc>
          <w:tcPr>
            <w:tcW w:w="1278" w:type="dxa"/>
            <w:gridSpan w:val="2"/>
            <w:vAlign w:val="center"/>
          </w:tcPr>
          <w:p w14:paraId="430DC14E" w14:textId="77777777" w:rsidR="00C47B31" w:rsidRPr="00C47B31" w:rsidRDefault="00C47B31" w:rsidP="009D45C5">
            <w:pPr>
              <w:jc w:val="center"/>
              <w:rPr>
                <w:rFonts w:ascii="Times New Roman" w:eastAsia="Times New Roman" w:hAnsi="Times New Roman" w:cs="Times New Roman"/>
                <w:sz w:val="20"/>
                <w:szCs w:val="20"/>
                <w:lang w:val="fr-FR" w:eastAsia="en-GB"/>
              </w:rPr>
            </w:pPr>
          </w:p>
        </w:tc>
        <w:tc>
          <w:tcPr>
            <w:tcW w:w="1422" w:type="dxa"/>
            <w:vAlign w:val="center"/>
          </w:tcPr>
          <w:p w14:paraId="01BD9FD6" w14:textId="77777777" w:rsidR="00C47B31" w:rsidRDefault="00C47B31" w:rsidP="004027E7">
            <w:pPr>
              <w:jc w:val="center"/>
              <w:rPr>
                <w:rFonts w:ascii="Times New Roman" w:eastAsia="Times New Roman" w:hAnsi="Times New Roman" w:cs="Times New Roman"/>
                <w:sz w:val="20"/>
                <w:szCs w:val="20"/>
                <w:lang w:val="fr-FR" w:eastAsia="en-GB"/>
              </w:rPr>
            </w:pPr>
            <w:r w:rsidRPr="00C47B31">
              <w:rPr>
                <w:rFonts w:ascii="Times New Roman" w:eastAsia="Times New Roman" w:hAnsi="Times New Roman" w:cs="Times New Roman"/>
                <w:sz w:val="20"/>
                <w:szCs w:val="20"/>
                <w:lang w:val="fr-FR" w:eastAsia="en-GB"/>
              </w:rPr>
              <w:t>01.01.2008</w:t>
            </w:r>
          </w:p>
        </w:tc>
        <w:tc>
          <w:tcPr>
            <w:tcW w:w="1420" w:type="dxa"/>
            <w:vAlign w:val="center"/>
          </w:tcPr>
          <w:p w14:paraId="62A987B1" w14:textId="77777777" w:rsidR="00C47B31" w:rsidRDefault="00C47B31"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42AC3FB2" w14:textId="77777777" w:rsidTr="008852EC">
        <w:trPr>
          <w:trHeight w:val="409"/>
          <w:jc w:val="center"/>
        </w:trPr>
        <w:tc>
          <w:tcPr>
            <w:tcW w:w="584" w:type="dxa"/>
          </w:tcPr>
          <w:p w14:paraId="2C5D0A9D" w14:textId="77777777" w:rsidR="006E7100" w:rsidRDefault="006E710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374</w:t>
            </w:r>
          </w:p>
        </w:tc>
        <w:tc>
          <w:tcPr>
            <w:tcW w:w="1959" w:type="dxa"/>
            <w:gridSpan w:val="4"/>
          </w:tcPr>
          <w:p w14:paraId="086CEB93" w14:textId="77777777" w:rsidR="006E7100" w:rsidRDefault="006E7100" w:rsidP="00EC6289">
            <w:pPr>
              <w:ind w:firstLine="5"/>
              <w:rPr>
                <w:rFonts w:ascii="Times New Roman" w:eastAsia="Times New Roman" w:hAnsi="Times New Roman" w:cs="Times New Roman"/>
                <w:sz w:val="20"/>
                <w:szCs w:val="20"/>
                <w:lang w:eastAsia="en-GB"/>
              </w:rPr>
            </w:pPr>
            <w:r w:rsidRPr="006E7100">
              <w:rPr>
                <w:rFonts w:ascii="Times New Roman" w:eastAsia="Times New Roman" w:hAnsi="Times New Roman" w:cs="Times New Roman"/>
                <w:sz w:val="20"/>
                <w:szCs w:val="20"/>
                <w:lang w:eastAsia="en-GB"/>
              </w:rPr>
              <w:t>SM SR EN 14843:2010</w:t>
            </w:r>
          </w:p>
          <w:p w14:paraId="55962544" w14:textId="77777777" w:rsidR="006E7100" w:rsidRPr="00C47B31" w:rsidRDefault="006E7100" w:rsidP="00EC6289">
            <w:pPr>
              <w:ind w:firstLine="5"/>
              <w:rPr>
                <w:rFonts w:ascii="Times New Roman" w:eastAsia="Times New Roman" w:hAnsi="Times New Roman" w:cs="Times New Roman"/>
                <w:sz w:val="20"/>
                <w:szCs w:val="20"/>
                <w:lang w:eastAsia="en-GB"/>
              </w:rPr>
            </w:pPr>
            <w:r w:rsidRPr="006E7100">
              <w:rPr>
                <w:rFonts w:ascii="Times New Roman" w:eastAsia="Times New Roman" w:hAnsi="Times New Roman" w:cs="Times New Roman"/>
                <w:sz w:val="20"/>
                <w:szCs w:val="20"/>
                <w:lang w:eastAsia="en-GB"/>
              </w:rPr>
              <w:t>Produse prefabricate de beton. Scări</w:t>
            </w:r>
          </w:p>
        </w:tc>
        <w:tc>
          <w:tcPr>
            <w:tcW w:w="1983" w:type="dxa"/>
            <w:gridSpan w:val="3"/>
          </w:tcPr>
          <w:p w14:paraId="7C208AC0" w14:textId="77777777" w:rsidR="006E7100" w:rsidRPr="006E7100" w:rsidRDefault="006E7100" w:rsidP="006E7100">
            <w:pPr>
              <w:rPr>
                <w:rFonts w:ascii="Times New Roman" w:eastAsia="Times New Roman" w:hAnsi="Times New Roman" w:cs="Times New Roman"/>
                <w:sz w:val="20"/>
                <w:szCs w:val="20"/>
                <w:lang w:eastAsia="en-GB"/>
              </w:rPr>
            </w:pPr>
            <w:r w:rsidRPr="006E7100">
              <w:rPr>
                <w:rFonts w:ascii="Times New Roman" w:eastAsia="Times New Roman" w:hAnsi="Times New Roman" w:cs="Times New Roman"/>
                <w:sz w:val="20"/>
                <w:szCs w:val="20"/>
                <w:lang w:eastAsia="en-GB"/>
              </w:rPr>
              <w:t>EN 14843:2007</w:t>
            </w:r>
          </w:p>
          <w:p w14:paraId="0777DAEB" w14:textId="77777777" w:rsidR="006E7100" w:rsidRPr="00C47B31" w:rsidRDefault="00552FF8" w:rsidP="006E710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Produse prefabricate de beton. Scări</w:t>
            </w:r>
          </w:p>
        </w:tc>
        <w:tc>
          <w:tcPr>
            <w:tcW w:w="1284" w:type="dxa"/>
            <w:gridSpan w:val="3"/>
            <w:vAlign w:val="center"/>
          </w:tcPr>
          <w:p w14:paraId="1C1623E5" w14:textId="77777777" w:rsidR="006E7100" w:rsidRPr="00C47B31" w:rsidRDefault="006E7100" w:rsidP="00C47B31">
            <w:pPr>
              <w:jc w:val="center"/>
              <w:rPr>
                <w:rFonts w:ascii="Times New Roman" w:eastAsia="Times New Roman" w:hAnsi="Times New Roman" w:cs="Times New Roman"/>
                <w:sz w:val="20"/>
                <w:szCs w:val="20"/>
                <w:lang w:val="fr-FR" w:eastAsia="en-GB"/>
              </w:rPr>
            </w:pPr>
          </w:p>
        </w:tc>
        <w:tc>
          <w:tcPr>
            <w:tcW w:w="1278" w:type="dxa"/>
            <w:gridSpan w:val="2"/>
            <w:vAlign w:val="center"/>
          </w:tcPr>
          <w:p w14:paraId="186BB65A" w14:textId="77777777" w:rsidR="006E7100" w:rsidRPr="00C47B31" w:rsidRDefault="006E7100" w:rsidP="009D45C5">
            <w:pPr>
              <w:jc w:val="center"/>
              <w:rPr>
                <w:rFonts w:ascii="Times New Roman" w:eastAsia="Times New Roman" w:hAnsi="Times New Roman" w:cs="Times New Roman"/>
                <w:sz w:val="20"/>
                <w:szCs w:val="20"/>
                <w:lang w:val="fr-FR" w:eastAsia="en-GB"/>
              </w:rPr>
            </w:pPr>
          </w:p>
        </w:tc>
        <w:tc>
          <w:tcPr>
            <w:tcW w:w="1422" w:type="dxa"/>
            <w:vAlign w:val="center"/>
          </w:tcPr>
          <w:p w14:paraId="773F49F9" w14:textId="77777777" w:rsidR="006E7100" w:rsidRPr="00C47B31" w:rsidRDefault="006E7100" w:rsidP="004027E7">
            <w:pPr>
              <w:jc w:val="center"/>
              <w:rPr>
                <w:rFonts w:ascii="Times New Roman" w:eastAsia="Times New Roman" w:hAnsi="Times New Roman" w:cs="Times New Roman"/>
                <w:sz w:val="20"/>
                <w:szCs w:val="20"/>
                <w:lang w:val="fr-FR" w:eastAsia="en-GB"/>
              </w:rPr>
            </w:pPr>
            <w:r w:rsidRPr="006E7100">
              <w:rPr>
                <w:rFonts w:ascii="Times New Roman" w:eastAsia="Times New Roman" w:hAnsi="Times New Roman" w:cs="Times New Roman"/>
                <w:sz w:val="20"/>
                <w:szCs w:val="20"/>
                <w:lang w:val="fr-FR" w:eastAsia="en-GB"/>
              </w:rPr>
              <w:t>01.01.2008</w:t>
            </w:r>
          </w:p>
        </w:tc>
        <w:tc>
          <w:tcPr>
            <w:tcW w:w="1420" w:type="dxa"/>
            <w:vAlign w:val="center"/>
          </w:tcPr>
          <w:p w14:paraId="5205C6E6" w14:textId="77777777" w:rsidR="006E7100" w:rsidRDefault="006E710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1ACE4862" w14:textId="77777777" w:rsidTr="008852EC">
        <w:trPr>
          <w:trHeight w:val="409"/>
          <w:jc w:val="center"/>
        </w:trPr>
        <w:tc>
          <w:tcPr>
            <w:tcW w:w="584" w:type="dxa"/>
          </w:tcPr>
          <w:p w14:paraId="651456D8" w14:textId="77777777" w:rsidR="006E7100" w:rsidRDefault="006E710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375</w:t>
            </w:r>
          </w:p>
        </w:tc>
        <w:tc>
          <w:tcPr>
            <w:tcW w:w="1959" w:type="dxa"/>
            <w:gridSpan w:val="4"/>
          </w:tcPr>
          <w:p w14:paraId="58548BBC" w14:textId="77777777" w:rsidR="006E7100" w:rsidRDefault="006E7100" w:rsidP="00EC6289">
            <w:pPr>
              <w:ind w:firstLine="5"/>
              <w:rPr>
                <w:rFonts w:ascii="Times New Roman" w:eastAsia="Times New Roman" w:hAnsi="Times New Roman" w:cs="Times New Roman"/>
                <w:sz w:val="20"/>
                <w:szCs w:val="20"/>
                <w:lang w:eastAsia="en-GB"/>
              </w:rPr>
            </w:pPr>
            <w:r w:rsidRPr="006E7100">
              <w:rPr>
                <w:rFonts w:ascii="Times New Roman" w:eastAsia="Times New Roman" w:hAnsi="Times New Roman" w:cs="Times New Roman"/>
                <w:sz w:val="20"/>
                <w:szCs w:val="20"/>
                <w:lang w:eastAsia="en-GB"/>
              </w:rPr>
              <w:t>SM EN 14844+</w:t>
            </w:r>
            <w:r w:rsidR="00B50F0C">
              <w:rPr>
                <w:rFonts w:ascii="Times New Roman" w:eastAsia="Times New Roman" w:hAnsi="Times New Roman" w:cs="Times New Roman"/>
                <w:sz w:val="20"/>
                <w:szCs w:val="20"/>
                <w:lang w:eastAsia="en-GB"/>
              </w:rPr>
              <w:t xml:space="preserve"> </w:t>
            </w:r>
            <w:r w:rsidRPr="006E7100">
              <w:rPr>
                <w:rFonts w:ascii="Times New Roman" w:eastAsia="Times New Roman" w:hAnsi="Times New Roman" w:cs="Times New Roman"/>
                <w:sz w:val="20"/>
                <w:szCs w:val="20"/>
                <w:lang w:eastAsia="en-GB"/>
              </w:rPr>
              <w:t>A2:2014</w:t>
            </w:r>
          </w:p>
          <w:p w14:paraId="3E81A162" w14:textId="77777777" w:rsidR="006E7100" w:rsidRPr="006E7100" w:rsidRDefault="006E7100" w:rsidP="00EC6289">
            <w:pPr>
              <w:ind w:firstLine="5"/>
              <w:rPr>
                <w:rFonts w:ascii="Times New Roman" w:eastAsia="Times New Roman" w:hAnsi="Times New Roman" w:cs="Times New Roman"/>
                <w:sz w:val="20"/>
                <w:szCs w:val="20"/>
                <w:lang w:eastAsia="en-GB"/>
              </w:rPr>
            </w:pPr>
            <w:r w:rsidRPr="006E7100">
              <w:rPr>
                <w:rFonts w:ascii="Times New Roman" w:eastAsia="Times New Roman" w:hAnsi="Times New Roman" w:cs="Times New Roman"/>
                <w:sz w:val="20"/>
                <w:szCs w:val="20"/>
                <w:lang w:eastAsia="en-GB"/>
              </w:rPr>
              <w:t>Produse prefabricate de beton. Chesoane subterane</w:t>
            </w:r>
          </w:p>
        </w:tc>
        <w:tc>
          <w:tcPr>
            <w:tcW w:w="1983" w:type="dxa"/>
            <w:gridSpan w:val="3"/>
          </w:tcPr>
          <w:p w14:paraId="0E1910A2" w14:textId="77777777" w:rsidR="006E7100" w:rsidRPr="006E7100" w:rsidRDefault="006E7100" w:rsidP="006E7100">
            <w:pPr>
              <w:rPr>
                <w:rFonts w:ascii="Times New Roman" w:eastAsia="Times New Roman" w:hAnsi="Times New Roman" w:cs="Times New Roman"/>
                <w:sz w:val="20"/>
                <w:szCs w:val="20"/>
                <w:lang w:eastAsia="en-GB"/>
              </w:rPr>
            </w:pPr>
            <w:r w:rsidRPr="006E7100">
              <w:rPr>
                <w:rFonts w:ascii="Times New Roman" w:eastAsia="Times New Roman" w:hAnsi="Times New Roman" w:cs="Times New Roman"/>
                <w:sz w:val="20"/>
                <w:szCs w:val="20"/>
                <w:lang w:eastAsia="en-GB"/>
              </w:rPr>
              <w:t>EN 14844:2006+</w:t>
            </w:r>
            <w:r>
              <w:rPr>
                <w:rFonts w:ascii="Times New Roman" w:eastAsia="Times New Roman" w:hAnsi="Times New Roman" w:cs="Times New Roman"/>
                <w:sz w:val="20"/>
                <w:szCs w:val="20"/>
                <w:lang w:eastAsia="en-GB"/>
              </w:rPr>
              <w:t xml:space="preserve"> </w:t>
            </w:r>
            <w:r w:rsidRPr="006E7100">
              <w:rPr>
                <w:rFonts w:ascii="Times New Roman" w:eastAsia="Times New Roman" w:hAnsi="Times New Roman" w:cs="Times New Roman"/>
                <w:sz w:val="20"/>
                <w:szCs w:val="20"/>
                <w:lang w:eastAsia="en-GB"/>
              </w:rPr>
              <w:t>A2:2011</w:t>
            </w:r>
          </w:p>
          <w:p w14:paraId="729FDD22" w14:textId="77777777" w:rsidR="006E7100" w:rsidRPr="006E7100" w:rsidRDefault="00552FF8" w:rsidP="006E7100">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Produse prefabricate de beton. Chesoane subterane</w:t>
            </w:r>
          </w:p>
        </w:tc>
        <w:tc>
          <w:tcPr>
            <w:tcW w:w="1284" w:type="dxa"/>
            <w:gridSpan w:val="3"/>
            <w:vAlign w:val="center"/>
          </w:tcPr>
          <w:p w14:paraId="79F349B9" w14:textId="77777777" w:rsidR="006E7100" w:rsidRPr="00C47B31" w:rsidRDefault="006E7100" w:rsidP="006E7100">
            <w:pPr>
              <w:jc w:val="center"/>
              <w:rPr>
                <w:rFonts w:ascii="Times New Roman" w:eastAsia="Times New Roman" w:hAnsi="Times New Roman" w:cs="Times New Roman"/>
                <w:sz w:val="20"/>
                <w:szCs w:val="20"/>
                <w:lang w:val="fr-FR" w:eastAsia="en-GB"/>
              </w:rPr>
            </w:pPr>
            <w:r w:rsidRPr="006E7100">
              <w:rPr>
                <w:rFonts w:ascii="Times New Roman" w:eastAsia="Times New Roman" w:hAnsi="Times New Roman" w:cs="Times New Roman"/>
                <w:sz w:val="20"/>
                <w:szCs w:val="20"/>
                <w:lang w:val="fr-FR" w:eastAsia="en-GB"/>
              </w:rPr>
              <w:t>SM SR EN 14844+</w:t>
            </w:r>
            <w:r>
              <w:rPr>
                <w:rFonts w:ascii="Times New Roman" w:eastAsia="Times New Roman" w:hAnsi="Times New Roman" w:cs="Times New Roman"/>
                <w:sz w:val="20"/>
                <w:szCs w:val="20"/>
                <w:lang w:val="fr-FR" w:eastAsia="en-GB"/>
              </w:rPr>
              <w:t xml:space="preserve"> </w:t>
            </w:r>
            <w:r w:rsidRPr="006E7100">
              <w:rPr>
                <w:rFonts w:ascii="Times New Roman" w:eastAsia="Times New Roman" w:hAnsi="Times New Roman" w:cs="Times New Roman"/>
                <w:sz w:val="20"/>
                <w:szCs w:val="20"/>
                <w:lang w:val="fr-FR" w:eastAsia="en-GB"/>
              </w:rPr>
              <w:t>A1:2010</w:t>
            </w:r>
          </w:p>
        </w:tc>
        <w:tc>
          <w:tcPr>
            <w:tcW w:w="1278" w:type="dxa"/>
            <w:gridSpan w:val="2"/>
            <w:vAlign w:val="center"/>
          </w:tcPr>
          <w:p w14:paraId="05603F76" w14:textId="77777777" w:rsidR="005949C6" w:rsidRPr="005949C6" w:rsidRDefault="006E7100" w:rsidP="003651AA">
            <w:pPr>
              <w:jc w:val="center"/>
              <w:rPr>
                <w:rFonts w:ascii="Times New Roman" w:eastAsia="Times New Roman" w:hAnsi="Times New Roman" w:cs="Times New Roman"/>
                <w:sz w:val="16"/>
                <w:szCs w:val="16"/>
                <w:lang w:val="fr-FR" w:eastAsia="en-GB"/>
              </w:rPr>
            </w:pPr>
            <w:r w:rsidRPr="006E7100">
              <w:rPr>
                <w:rFonts w:ascii="Times New Roman" w:eastAsia="Times New Roman" w:hAnsi="Times New Roman" w:cs="Times New Roman"/>
                <w:sz w:val="20"/>
                <w:szCs w:val="20"/>
                <w:lang w:val="fr-FR" w:eastAsia="en-GB"/>
              </w:rPr>
              <w:t>EN 14844:2006+A1:2008</w:t>
            </w:r>
          </w:p>
        </w:tc>
        <w:tc>
          <w:tcPr>
            <w:tcW w:w="1422" w:type="dxa"/>
            <w:vAlign w:val="center"/>
          </w:tcPr>
          <w:p w14:paraId="586F5214" w14:textId="77777777" w:rsidR="006E7100" w:rsidRPr="006E7100" w:rsidRDefault="006E7100" w:rsidP="004027E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c>
          <w:tcPr>
            <w:tcW w:w="1420" w:type="dxa"/>
            <w:vAlign w:val="center"/>
          </w:tcPr>
          <w:p w14:paraId="41ACBCA8" w14:textId="77777777" w:rsidR="006E7100" w:rsidRDefault="006E710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01.09.2013</w:t>
            </w:r>
          </w:p>
        </w:tc>
      </w:tr>
      <w:tr w:rsidR="00F208BF" w:rsidRPr="00775ED4" w14:paraId="6767409B" w14:textId="77777777" w:rsidTr="008852EC">
        <w:trPr>
          <w:trHeight w:val="409"/>
          <w:jc w:val="center"/>
        </w:trPr>
        <w:tc>
          <w:tcPr>
            <w:tcW w:w="584" w:type="dxa"/>
          </w:tcPr>
          <w:p w14:paraId="76BB98C9" w14:textId="77777777" w:rsidR="006E7100" w:rsidRDefault="006E710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376</w:t>
            </w:r>
          </w:p>
        </w:tc>
        <w:tc>
          <w:tcPr>
            <w:tcW w:w="1959" w:type="dxa"/>
            <w:gridSpan w:val="4"/>
          </w:tcPr>
          <w:p w14:paraId="15E15846" w14:textId="77777777" w:rsidR="006E7100"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SR EN 14846:2011</w:t>
            </w:r>
          </w:p>
          <w:p w14:paraId="010435A6" w14:textId="77777777" w:rsidR="004C6455" w:rsidRPr="006E7100"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 xml:space="preserve">Feronerie pentru clădiri. Broaşte şi zăvoare. Broaşte şi plăci opritor acţionate electromecanic. </w:t>
            </w:r>
            <w:r w:rsidRPr="004C6455">
              <w:rPr>
                <w:rFonts w:ascii="Times New Roman" w:eastAsia="Times New Roman" w:hAnsi="Times New Roman" w:cs="Times New Roman"/>
                <w:sz w:val="20"/>
                <w:szCs w:val="20"/>
                <w:lang w:eastAsia="en-GB"/>
              </w:rPr>
              <w:lastRenderedPageBreak/>
              <w:t>Cerinţe şi metode de încercare</w:t>
            </w:r>
          </w:p>
        </w:tc>
        <w:tc>
          <w:tcPr>
            <w:tcW w:w="1983" w:type="dxa"/>
            <w:gridSpan w:val="3"/>
          </w:tcPr>
          <w:p w14:paraId="198AC7F8"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lastRenderedPageBreak/>
              <w:t>EN 14846:2008</w:t>
            </w:r>
          </w:p>
          <w:p w14:paraId="7C264471" w14:textId="77777777" w:rsidR="006E7100" w:rsidRPr="006E7100" w:rsidRDefault="00552FF8" w:rsidP="003651AA">
            <w:pPr>
              <w:rPr>
                <w:rFonts w:ascii="Times New Roman" w:eastAsia="Times New Roman" w:hAnsi="Times New Roman" w:cs="Times New Roman"/>
                <w:sz w:val="20"/>
                <w:szCs w:val="20"/>
                <w:lang w:eastAsia="en-GB"/>
              </w:rPr>
            </w:pPr>
            <w:r w:rsidRPr="00552FF8">
              <w:rPr>
                <w:rFonts w:ascii="Times New Roman" w:eastAsia="Times New Roman" w:hAnsi="Times New Roman" w:cs="Times New Roman"/>
                <w:sz w:val="20"/>
                <w:szCs w:val="20"/>
                <w:lang w:eastAsia="en-GB"/>
              </w:rPr>
              <w:t>Feronerie pentru clădiri. Broaşte şi zăvoare. Broaşte şi plăci opritor acţionate electromecanic. Cerinţe şi metode de încercare</w:t>
            </w:r>
          </w:p>
        </w:tc>
        <w:tc>
          <w:tcPr>
            <w:tcW w:w="1284" w:type="dxa"/>
            <w:gridSpan w:val="3"/>
            <w:vAlign w:val="center"/>
          </w:tcPr>
          <w:p w14:paraId="631C961A" w14:textId="77777777" w:rsidR="006E7100" w:rsidRPr="006E7100" w:rsidRDefault="006E7100"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AB74D05" w14:textId="77777777" w:rsidR="006E7100" w:rsidRPr="006E7100" w:rsidRDefault="006E7100" w:rsidP="009D45C5">
            <w:pPr>
              <w:jc w:val="center"/>
              <w:rPr>
                <w:rFonts w:ascii="Times New Roman" w:eastAsia="Times New Roman" w:hAnsi="Times New Roman" w:cs="Times New Roman"/>
                <w:sz w:val="20"/>
                <w:szCs w:val="20"/>
                <w:lang w:val="fr-FR" w:eastAsia="en-GB"/>
              </w:rPr>
            </w:pPr>
          </w:p>
        </w:tc>
        <w:tc>
          <w:tcPr>
            <w:tcW w:w="1422" w:type="dxa"/>
            <w:vAlign w:val="center"/>
          </w:tcPr>
          <w:p w14:paraId="45129008" w14:textId="77777777" w:rsidR="006E7100" w:rsidRDefault="004C645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01.09.2011</w:t>
            </w:r>
          </w:p>
        </w:tc>
        <w:tc>
          <w:tcPr>
            <w:tcW w:w="1420" w:type="dxa"/>
            <w:vAlign w:val="center"/>
          </w:tcPr>
          <w:p w14:paraId="742C6D3A" w14:textId="77777777" w:rsidR="006E7100" w:rsidRDefault="004C645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r>
      <w:tr w:rsidR="00F208BF" w:rsidRPr="00775ED4" w14:paraId="0D1D0CB6" w14:textId="77777777" w:rsidTr="008852EC">
        <w:trPr>
          <w:trHeight w:val="409"/>
          <w:jc w:val="center"/>
        </w:trPr>
        <w:tc>
          <w:tcPr>
            <w:tcW w:w="584" w:type="dxa"/>
          </w:tcPr>
          <w:p w14:paraId="7F2661EE" w14:textId="77777777" w:rsidR="004C6455" w:rsidRDefault="004C645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377</w:t>
            </w:r>
          </w:p>
        </w:tc>
        <w:tc>
          <w:tcPr>
            <w:tcW w:w="1959" w:type="dxa"/>
            <w:gridSpan w:val="4"/>
          </w:tcPr>
          <w:p w14:paraId="7E87EFAD" w14:textId="77777777" w:rsid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SR EN 14889-1:2010</w:t>
            </w:r>
          </w:p>
          <w:p w14:paraId="4002C8BE" w14:textId="77777777" w:rsidR="004C6455" w:rsidRP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Fibre pentru beton. Partea 1: Fibre de oţel. Definiţii, specificaţii şi conformitate</w:t>
            </w:r>
          </w:p>
        </w:tc>
        <w:tc>
          <w:tcPr>
            <w:tcW w:w="1983" w:type="dxa"/>
            <w:gridSpan w:val="3"/>
          </w:tcPr>
          <w:p w14:paraId="45DBF578"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14889-1:2006</w:t>
            </w:r>
          </w:p>
          <w:p w14:paraId="2264CB45" w14:textId="77777777" w:rsidR="004C6455" w:rsidRPr="004C6455" w:rsidRDefault="00241171" w:rsidP="003651A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Fibre pentru beton. Partea 1: Fibre de oţel. Definiţii, specificaţii şi conformitate</w:t>
            </w:r>
          </w:p>
        </w:tc>
        <w:tc>
          <w:tcPr>
            <w:tcW w:w="1284" w:type="dxa"/>
            <w:gridSpan w:val="3"/>
            <w:vAlign w:val="center"/>
          </w:tcPr>
          <w:p w14:paraId="0FD6E545" w14:textId="77777777" w:rsidR="004C6455" w:rsidRPr="006E7100" w:rsidRDefault="004C645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2263B51" w14:textId="77777777" w:rsidR="004C6455" w:rsidRPr="006E7100" w:rsidRDefault="004C6455" w:rsidP="009D45C5">
            <w:pPr>
              <w:jc w:val="center"/>
              <w:rPr>
                <w:rFonts w:ascii="Times New Roman" w:eastAsia="Times New Roman" w:hAnsi="Times New Roman" w:cs="Times New Roman"/>
                <w:sz w:val="20"/>
                <w:szCs w:val="20"/>
                <w:lang w:val="fr-FR" w:eastAsia="en-GB"/>
              </w:rPr>
            </w:pPr>
          </w:p>
        </w:tc>
        <w:tc>
          <w:tcPr>
            <w:tcW w:w="1422" w:type="dxa"/>
            <w:vAlign w:val="center"/>
          </w:tcPr>
          <w:p w14:paraId="4FBE758E" w14:textId="77777777" w:rsidR="004C6455" w:rsidRDefault="004C645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01.06.2007</w:t>
            </w:r>
          </w:p>
        </w:tc>
        <w:tc>
          <w:tcPr>
            <w:tcW w:w="1420" w:type="dxa"/>
            <w:vAlign w:val="center"/>
          </w:tcPr>
          <w:p w14:paraId="58B0AE56" w14:textId="77777777" w:rsidR="004C6455" w:rsidRDefault="004C645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r>
      <w:tr w:rsidR="00F208BF" w:rsidRPr="00775ED4" w14:paraId="25006238" w14:textId="77777777" w:rsidTr="008852EC">
        <w:trPr>
          <w:trHeight w:val="409"/>
          <w:jc w:val="center"/>
        </w:trPr>
        <w:tc>
          <w:tcPr>
            <w:tcW w:w="584" w:type="dxa"/>
          </w:tcPr>
          <w:p w14:paraId="2E7D5213" w14:textId="77777777" w:rsidR="004C6455" w:rsidRDefault="004C645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378</w:t>
            </w:r>
          </w:p>
        </w:tc>
        <w:tc>
          <w:tcPr>
            <w:tcW w:w="1959" w:type="dxa"/>
            <w:gridSpan w:val="4"/>
          </w:tcPr>
          <w:p w14:paraId="18C25FF9" w14:textId="77777777" w:rsid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SR EN 14889-2:2010</w:t>
            </w:r>
          </w:p>
          <w:p w14:paraId="73E8885B" w14:textId="77777777" w:rsidR="004C6455" w:rsidRP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Fibre pentru beton. Partea 2: Fibre de polimer. Definiţii, specificaţii şi conformitate</w:t>
            </w:r>
          </w:p>
        </w:tc>
        <w:tc>
          <w:tcPr>
            <w:tcW w:w="1983" w:type="dxa"/>
            <w:gridSpan w:val="3"/>
          </w:tcPr>
          <w:p w14:paraId="3AC3EE0A"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14889-2:2006</w:t>
            </w:r>
          </w:p>
          <w:p w14:paraId="098FCD87" w14:textId="77777777" w:rsidR="004C6455" w:rsidRPr="004C6455" w:rsidRDefault="00241171" w:rsidP="004C6455">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Fibre pentru beton. Partea 2: Fibre de polimer. Definiţii, specificaţii şi conformitate</w:t>
            </w:r>
          </w:p>
        </w:tc>
        <w:tc>
          <w:tcPr>
            <w:tcW w:w="1284" w:type="dxa"/>
            <w:gridSpan w:val="3"/>
            <w:vAlign w:val="center"/>
          </w:tcPr>
          <w:p w14:paraId="6CCC69FD" w14:textId="77777777" w:rsidR="004C6455" w:rsidRPr="006E7100" w:rsidRDefault="004C645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790B06B8" w14:textId="77777777" w:rsidR="004C6455" w:rsidRPr="006E7100" w:rsidRDefault="004C6455" w:rsidP="009D45C5">
            <w:pPr>
              <w:jc w:val="center"/>
              <w:rPr>
                <w:rFonts w:ascii="Times New Roman" w:eastAsia="Times New Roman" w:hAnsi="Times New Roman" w:cs="Times New Roman"/>
                <w:sz w:val="20"/>
                <w:szCs w:val="20"/>
                <w:lang w:val="fr-FR" w:eastAsia="en-GB"/>
              </w:rPr>
            </w:pPr>
          </w:p>
        </w:tc>
        <w:tc>
          <w:tcPr>
            <w:tcW w:w="1422" w:type="dxa"/>
            <w:vAlign w:val="center"/>
          </w:tcPr>
          <w:p w14:paraId="370DABC4" w14:textId="77777777" w:rsidR="004C6455" w:rsidRDefault="004C6455" w:rsidP="004C6455">
            <w:pPr>
              <w:jc w:val="center"/>
              <w:rPr>
                <w:rFonts w:ascii="Times New Roman" w:eastAsia="Times New Roman" w:hAnsi="Times New Roman" w:cs="Times New Roman"/>
                <w:sz w:val="20"/>
                <w:szCs w:val="20"/>
                <w:lang w:val="fr-FR" w:eastAsia="en-GB"/>
              </w:rPr>
            </w:pPr>
            <w:r w:rsidRPr="004C6455">
              <w:rPr>
                <w:rFonts w:ascii="Times New Roman" w:eastAsia="Times New Roman" w:hAnsi="Times New Roman" w:cs="Times New Roman"/>
                <w:sz w:val="20"/>
                <w:szCs w:val="20"/>
                <w:lang w:val="fr-FR" w:eastAsia="en-GB"/>
              </w:rPr>
              <w:t>01.06.2007</w:t>
            </w:r>
          </w:p>
        </w:tc>
        <w:tc>
          <w:tcPr>
            <w:tcW w:w="1420" w:type="dxa"/>
            <w:vAlign w:val="center"/>
          </w:tcPr>
          <w:p w14:paraId="22835FD6" w14:textId="77777777" w:rsidR="004C6455" w:rsidRDefault="004C645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01.06.2008</w:t>
            </w:r>
          </w:p>
        </w:tc>
      </w:tr>
      <w:tr w:rsidR="00F208BF" w:rsidRPr="00775ED4" w14:paraId="486E20D4" w14:textId="77777777" w:rsidTr="008852EC">
        <w:trPr>
          <w:trHeight w:val="409"/>
          <w:jc w:val="center"/>
        </w:trPr>
        <w:tc>
          <w:tcPr>
            <w:tcW w:w="584" w:type="dxa"/>
            <w:vMerge w:val="restart"/>
          </w:tcPr>
          <w:p w14:paraId="1AC4D124" w14:textId="77777777" w:rsidR="004C6455" w:rsidRDefault="004C645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379</w:t>
            </w:r>
          </w:p>
        </w:tc>
        <w:tc>
          <w:tcPr>
            <w:tcW w:w="1959" w:type="dxa"/>
            <w:gridSpan w:val="4"/>
          </w:tcPr>
          <w:p w14:paraId="0B9820E8" w14:textId="77777777" w:rsid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EN 14891:2014</w:t>
            </w:r>
          </w:p>
          <w:p w14:paraId="66331B0D" w14:textId="77777777" w:rsidR="004C6455" w:rsidRP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Produse de impermeabilizare faţă de apă utilizate în stare lichidă pentru lipirea cu adezivi a plăcilor ceramice. Specificaţii, metode de încercare, evaluarea conformităţii, clasificare şi notare</w:t>
            </w:r>
          </w:p>
        </w:tc>
        <w:tc>
          <w:tcPr>
            <w:tcW w:w="1983" w:type="dxa"/>
            <w:gridSpan w:val="3"/>
          </w:tcPr>
          <w:p w14:paraId="51A1B975"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14891:2012</w:t>
            </w:r>
          </w:p>
          <w:p w14:paraId="4454A162" w14:textId="77777777" w:rsidR="004C6455" w:rsidRPr="004C6455" w:rsidRDefault="00241171" w:rsidP="003651A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Produse de impermeabilizare faţă de apă utilizate în stare lichidă pentru lipirea cu adezivi a plăcilor ceramice. Specificaţii, metode de încercare, evaluarea conformităţii, clasificare şi not</w:t>
            </w:r>
            <w:r>
              <w:rPr>
                <w:rFonts w:ascii="Times New Roman" w:eastAsia="Times New Roman" w:hAnsi="Times New Roman" w:cs="Times New Roman"/>
                <w:sz w:val="20"/>
                <w:szCs w:val="20"/>
                <w:lang w:eastAsia="en-GB"/>
              </w:rPr>
              <w:t>are</w:t>
            </w:r>
          </w:p>
        </w:tc>
        <w:tc>
          <w:tcPr>
            <w:tcW w:w="1284" w:type="dxa"/>
            <w:gridSpan w:val="3"/>
            <w:vAlign w:val="center"/>
          </w:tcPr>
          <w:p w14:paraId="7DC00B4F" w14:textId="77777777" w:rsidR="004C6455" w:rsidRPr="006E7100" w:rsidRDefault="004C645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B7EC651" w14:textId="77777777" w:rsidR="004C6455" w:rsidRPr="006E7100" w:rsidRDefault="004C6455" w:rsidP="009D45C5">
            <w:pPr>
              <w:jc w:val="center"/>
              <w:rPr>
                <w:rFonts w:ascii="Times New Roman" w:eastAsia="Times New Roman" w:hAnsi="Times New Roman" w:cs="Times New Roman"/>
                <w:sz w:val="20"/>
                <w:szCs w:val="20"/>
                <w:lang w:val="fr-FR" w:eastAsia="en-GB"/>
              </w:rPr>
            </w:pPr>
          </w:p>
        </w:tc>
        <w:tc>
          <w:tcPr>
            <w:tcW w:w="1422" w:type="dxa"/>
            <w:vAlign w:val="center"/>
          </w:tcPr>
          <w:p w14:paraId="598AEB90" w14:textId="77777777" w:rsidR="004C6455" w:rsidRPr="004C6455" w:rsidRDefault="004C645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417BE0DC" w14:textId="77777777" w:rsidR="004C6455" w:rsidRDefault="004C645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01.03.2014</w:t>
            </w:r>
          </w:p>
        </w:tc>
      </w:tr>
      <w:tr w:rsidR="00F208BF" w:rsidRPr="00775ED4" w14:paraId="5D1CB9C0" w14:textId="77777777" w:rsidTr="008852EC">
        <w:trPr>
          <w:trHeight w:val="409"/>
          <w:jc w:val="center"/>
        </w:trPr>
        <w:tc>
          <w:tcPr>
            <w:tcW w:w="584" w:type="dxa"/>
            <w:vMerge/>
          </w:tcPr>
          <w:p w14:paraId="43EE34BD" w14:textId="77777777" w:rsidR="004C6455" w:rsidRDefault="004C6455" w:rsidP="00440D70">
            <w:pPr>
              <w:jc w:val="center"/>
              <w:rPr>
                <w:rFonts w:ascii="Times New Roman" w:eastAsia="Times New Roman" w:hAnsi="Times New Roman" w:cs="Times New Roman"/>
                <w:sz w:val="14"/>
                <w:szCs w:val="14"/>
                <w:lang w:eastAsia="en-GB"/>
              </w:rPr>
            </w:pPr>
          </w:p>
        </w:tc>
        <w:tc>
          <w:tcPr>
            <w:tcW w:w="1959" w:type="dxa"/>
            <w:gridSpan w:val="4"/>
          </w:tcPr>
          <w:p w14:paraId="246A1AB1" w14:textId="77777777" w:rsidR="004C6455" w:rsidRP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EN 14891:2014/ AC:2014</w:t>
            </w:r>
          </w:p>
        </w:tc>
        <w:tc>
          <w:tcPr>
            <w:tcW w:w="1983" w:type="dxa"/>
            <w:gridSpan w:val="3"/>
          </w:tcPr>
          <w:p w14:paraId="158EBE96"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14891:2012/</w:t>
            </w:r>
            <w:r>
              <w:rPr>
                <w:rFonts w:ascii="Times New Roman" w:eastAsia="Times New Roman" w:hAnsi="Times New Roman" w:cs="Times New Roman"/>
                <w:sz w:val="20"/>
                <w:szCs w:val="20"/>
                <w:lang w:eastAsia="en-GB"/>
              </w:rPr>
              <w:t xml:space="preserve"> </w:t>
            </w:r>
            <w:r w:rsidRPr="004C6455">
              <w:rPr>
                <w:rFonts w:ascii="Times New Roman" w:eastAsia="Times New Roman" w:hAnsi="Times New Roman" w:cs="Times New Roman"/>
                <w:sz w:val="20"/>
                <w:szCs w:val="20"/>
                <w:lang w:eastAsia="en-GB"/>
              </w:rPr>
              <w:t>AC:2012</w:t>
            </w:r>
          </w:p>
        </w:tc>
        <w:tc>
          <w:tcPr>
            <w:tcW w:w="1284" w:type="dxa"/>
            <w:gridSpan w:val="3"/>
            <w:vAlign w:val="center"/>
          </w:tcPr>
          <w:p w14:paraId="20324282" w14:textId="77777777" w:rsidR="004C6455" w:rsidRPr="006E7100" w:rsidRDefault="004C645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32E29AD" w14:textId="77777777" w:rsidR="004C6455" w:rsidRPr="006E7100" w:rsidRDefault="004C6455" w:rsidP="009D45C5">
            <w:pPr>
              <w:jc w:val="center"/>
              <w:rPr>
                <w:rFonts w:ascii="Times New Roman" w:eastAsia="Times New Roman" w:hAnsi="Times New Roman" w:cs="Times New Roman"/>
                <w:sz w:val="20"/>
                <w:szCs w:val="20"/>
                <w:lang w:val="fr-FR" w:eastAsia="en-GB"/>
              </w:rPr>
            </w:pPr>
          </w:p>
        </w:tc>
        <w:tc>
          <w:tcPr>
            <w:tcW w:w="1422" w:type="dxa"/>
            <w:vAlign w:val="center"/>
          </w:tcPr>
          <w:p w14:paraId="5D01B161" w14:textId="77777777" w:rsidR="004C6455" w:rsidRDefault="004C6455" w:rsidP="004C6455">
            <w:pPr>
              <w:jc w:val="center"/>
              <w:rPr>
                <w:rFonts w:ascii="Times New Roman" w:eastAsia="Times New Roman" w:hAnsi="Times New Roman" w:cs="Times New Roman"/>
                <w:sz w:val="20"/>
                <w:szCs w:val="20"/>
                <w:lang w:val="fr-FR" w:eastAsia="en-GB"/>
              </w:rPr>
            </w:pPr>
            <w:r w:rsidRPr="004C6455">
              <w:rPr>
                <w:rFonts w:ascii="Times New Roman" w:eastAsia="Times New Roman" w:hAnsi="Times New Roman" w:cs="Times New Roman"/>
                <w:sz w:val="20"/>
                <w:szCs w:val="20"/>
                <w:lang w:val="fr-FR" w:eastAsia="en-GB"/>
              </w:rPr>
              <w:t>01.03.2013</w:t>
            </w:r>
          </w:p>
        </w:tc>
        <w:tc>
          <w:tcPr>
            <w:tcW w:w="1420" w:type="dxa"/>
            <w:vAlign w:val="center"/>
          </w:tcPr>
          <w:p w14:paraId="24FEC6C8" w14:textId="77777777" w:rsidR="004C6455" w:rsidRDefault="004C6455" w:rsidP="004A4BF2">
            <w:pPr>
              <w:jc w:val="center"/>
              <w:rPr>
                <w:rFonts w:ascii="Times New Roman" w:eastAsia="Times New Roman" w:hAnsi="Times New Roman" w:cs="Times New Roman"/>
                <w:sz w:val="20"/>
                <w:szCs w:val="20"/>
                <w:lang w:val="fr-FR" w:eastAsia="en-GB"/>
              </w:rPr>
            </w:pPr>
            <w:r w:rsidRPr="004C6455">
              <w:rPr>
                <w:rFonts w:ascii="Times New Roman" w:eastAsia="Times New Roman" w:hAnsi="Times New Roman" w:cs="Times New Roman"/>
                <w:sz w:val="20"/>
                <w:szCs w:val="20"/>
                <w:lang w:val="fr-FR" w:eastAsia="en-GB"/>
              </w:rPr>
              <w:t>01.03.2013</w:t>
            </w:r>
          </w:p>
        </w:tc>
      </w:tr>
      <w:tr w:rsidR="00F208BF" w:rsidRPr="00775ED4" w14:paraId="4F78C79D" w14:textId="77777777" w:rsidTr="008852EC">
        <w:trPr>
          <w:trHeight w:val="409"/>
          <w:jc w:val="center"/>
        </w:trPr>
        <w:tc>
          <w:tcPr>
            <w:tcW w:w="584" w:type="dxa"/>
          </w:tcPr>
          <w:p w14:paraId="320EE573" w14:textId="77777777" w:rsidR="004C6455" w:rsidRDefault="004C645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380</w:t>
            </w:r>
          </w:p>
        </w:tc>
        <w:tc>
          <w:tcPr>
            <w:tcW w:w="1959" w:type="dxa"/>
            <w:gridSpan w:val="4"/>
          </w:tcPr>
          <w:p w14:paraId="0085396F" w14:textId="77777777" w:rsid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SR EN 14904:2010</w:t>
            </w:r>
          </w:p>
          <w:p w14:paraId="11F903D6" w14:textId="77777777" w:rsidR="004C6455" w:rsidRP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Suprafeţe pentru activităţi sportive. Suprafeţe pentru activităţi multisportive în sală. Specificaţie</w:t>
            </w:r>
          </w:p>
        </w:tc>
        <w:tc>
          <w:tcPr>
            <w:tcW w:w="1983" w:type="dxa"/>
            <w:gridSpan w:val="3"/>
          </w:tcPr>
          <w:p w14:paraId="1914D82D"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14904:2006</w:t>
            </w:r>
          </w:p>
          <w:p w14:paraId="4FB5F480" w14:textId="77777777" w:rsidR="004C6455" w:rsidRPr="004C6455" w:rsidRDefault="00241171" w:rsidP="003651A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Suprafeţe pentru activităţi sportive. Suprafeţe pentru activităţi multisportive în sală. Specificaţie</w:t>
            </w:r>
          </w:p>
        </w:tc>
        <w:tc>
          <w:tcPr>
            <w:tcW w:w="1284" w:type="dxa"/>
            <w:gridSpan w:val="3"/>
            <w:vAlign w:val="center"/>
          </w:tcPr>
          <w:p w14:paraId="1271B2E6" w14:textId="77777777" w:rsidR="004C6455" w:rsidRPr="006E7100" w:rsidRDefault="004C645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2EE8DC00" w14:textId="77777777" w:rsidR="004C6455" w:rsidRPr="006E7100" w:rsidRDefault="004C6455" w:rsidP="009D45C5">
            <w:pPr>
              <w:jc w:val="center"/>
              <w:rPr>
                <w:rFonts w:ascii="Times New Roman" w:eastAsia="Times New Roman" w:hAnsi="Times New Roman" w:cs="Times New Roman"/>
                <w:sz w:val="20"/>
                <w:szCs w:val="20"/>
                <w:lang w:val="fr-FR" w:eastAsia="en-GB"/>
              </w:rPr>
            </w:pPr>
          </w:p>
        </w:tc>
        <w:tc>
          <w:tcPr>
            <w:tcW w:w="1422" w:type="dxa"/>
            <w:vAlign w:val="center"/>
          </w:tcPr>
          <w:p w14:paraId="364CB98D" w14:textId="77777777" w:rsidR="004C6455" w:rsidRPr="004C6455" w:rsidRDefault="004C645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01.02.2007</w:t>
            </w:r>
          </w:p>
        </w:tc>
        <w:tc>
          <w:tcPr>
            <w:tcW w:w="1420" w:type="dxa"/>
            <w:vAlign w:val="center"/>
          </w:tcPr>
          <w:p w14:paraId="38772FFD" w14:textId="77777777" w:rsidR="004C6455" w:rsidRPr="004C6455" w:rsidRDefault="004C645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01.02.2008</w:t>
            </w:r>
          </w:p>
        </w:tc>
      </w:tr>
      <w:tr w:rsidR="00F208BF" w:rsidRPr="00775ED4" w14:paraId="7C876458" w14:textId="77777777" w:rsidTr="008852EC">
        <w:trPr>
          <w:trHeight w:val="409"/>
          <w:jc w:val="center"/>
        </w:trPr>
        <w:tc>
          <w:tcPr>
            <w:tcW w:w="584" w:type="dxa"/>
          </w:tcPr>
          <w:p w14:paraId="678EAF8B" w14:textId="77777777" w:rsidR="004C6455" w:rsidRDefault="004C6455" w:rsidP="003651AA">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381</w:t>
            </w:r>
          </w:p>
        </w:tc>
        <w:tc>
          <w:tcPr>
            <w:tcW w:w="1959" w:type="dxa"/>
            <w:gridSpan w:val="4"/>
          </w:tcPr>
          <w:p w14:paraId="67F15BB5" w14:textId="77777777" w:rsid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SM SR EN 14909:2013</w:t>
            </w:r>
          </w:p>
          <w:p w14:paraId="31582464" w14:textId="77777777" w:rsidR="004C6455" w:rsidRPr="004C6455" w:rsidRDefault="004C6455" w:rsidP="00EC6289">
            <w:pPr>
              <w:ind w:firstLine="5"/>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Foi flexibile pentru hidroizolaţii. Foi hidroizolante de etanşare la umiditate, de material plastic şi cauciuc. Definiţii şi caracteristici</w:t>
            </w:r>
          </w:p>
        </w:tc>
        <w:tc>
          <w:tcPr>
            <w:tcW w:w="1983" w:type="dxa"/>
            <w:gridSpan w:val="3"/>
          </w:tcPr>
          <w:p w14:paraId="1D78F0EA"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14909:2012</w:t>
            </w:r>
          </w:p>
          <w:p w14:paraId="43BEF9A7" w14:textId="77777777" w:rsidR="004C6455" w:rsidRPr="004C6455" w:rsidRDefault="00241171" w:rsidP="003651A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Foi flexibile pentru hidroizolaţii. Foi hidroizolante de etanşare la umiditate, de material plastic şi cauciuc. Definiţii şi caracteristici</w:t>
            </w:r>
          </w:p>
        </w:tc>
        <w:tc>
          <w:tcPr>
            <w:tcW w:w="1284" w:type="dxa"/>
            <w:gridSpan w:val="3"/>
            <w:vAlign w:val="center"/>
          </w:tcPr>
          <w:p w14:paraId="107C61CC" w14:textId="77777777" w:rsidR="004C6455" w:rsidRPr="006E7100" w:rsidRDefault="004C6455" w:rsidP="006E7100">
            <w:pPr>
              <w:jc w:val="center"/>
              <w:rPr>
                <w:rFonts w:ascii="Times New Roman" w:eastAsia="Times New Roman" w:hAnsi="Times New Roman" w:cs="Times New Roman"/>
                <w:sz w:val="20"/>
                <w:szCs w:val="20"/>
                <w:lang w:val="fr-FR" w:eastAsia="en-GB"/>
              </w:rPr>
            </w:pPr>
            <w:r w:rsidRPr="004C6455">
              <w:rPr>
                <w:rFonts w:ascii="Times New Roman" w:eastAsia="Times New Roman" w:hAnsi="Times New Roman" w:cs="Times New Roman"/>
                <w:sz w:val="20"/>
                <w:szCs w:val="20"/>
                <w:lang w:val="fr-FR" w:eastAsia="en-GB"/>
              </w:rPr>
              <w:t>SM SR EN 14909:2010</w:t>
            </w:r>
          </w:p>
        </w:tc>
        <w:tc>
          <w:tcPr>
            <w:tcW w:w="1278" w:type="dxa"/>
            <w:gridSpan w:val="2"/>
            <w:vAlign w:val="center"/>
          </w:tcPr>
          <w:p w14:paraId="0EC098B1" w14:textId="77777777" w:rsidR="004C6455" w:rsidRPr="006E7100" w:rsidRDefault="004C6455" w:rsidP="009D45C5">
            <w:pPr>
              <w:jc w:val="center"/>
              <w:rPr>
                <w:rFonts w:ascii="Times New Roman" w:eastAsia="Times New Roman" w:hAnsi="Times New Roman" w:cs="Times New Roman"/>
                <w:sz w:val="20"/>
                <w:szCs w:val="20"/>
                <w:lang w:val="fr-FR" w:eastAsia="en-GB"/>
              </w:rPr>
            </w:pPr>
            <w:r w:rsidRPr="004C6455">
              <w:rPr>
                <w:rFonts w:ascii="Times New Roman" w:eastAsia="Times New Roman" w:hAnsi="Times New Roman" w:cs="Times New Roman"/>
                <w:sz w:val="20"/>
                <w:szCs w:val="20"/>
                <w:lang w:val="fr-FR" w:eastAsia="en-GB"/>
              </w:rPr>
              <w:t>EN 14909:2006</w:t>
            </w:r>
          </w:p>
        </w:tc>
        <w:tc>
          <w:tcPr>
            <w:tcW w:w="1422" w:type="dxa"/>
            <w:vAlign w:val="center"/>
          </w:tcPr>
          <w:p w14:paraId="0DAE8004" w14:textId="77777777" w:rsidR="004C6455" w:rsidRDefault="004C645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01.03.2013</w:t>
            </w:r>
          </w:p>
        </w:tc>
        <w:tc>
          <w:tcPr>
            <w:tcW w:w="1420" w:type="dxa"/>
            <w:vAlign w:val="center"/>
          </w:tcPr>
          <w:p w14:paraId="7A71D864" w14:textId="77777777" w:rsidR="004C6455" w:rsidRDefault="004C645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208BF" w:rsidRPr="00775ED4" w14:paraId="6084747C" w14:textId="77777777" w:rsidTr="008852EC">
        <w:trPr>
          <w:trHeight w:val="409"/>
          <w:jc w:val="center"/>
        </w:trPr>
        <w:tc>
          <w:tcPr>
            <w:tcW w:w="584" w:type="dxa"/>
          </w:tcPr>
          <w:p w14:paraId="71217316" w14:textId="77777777" w:rsidR="004C6455" w:rsidRDefault="004C645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382</w:t>
            </w:r>
          </w:p>
        </w:tc>
        <w:tc>
          <w:tcPr>
            <w:tcW w:w="1959" w:type="dxa"/>
            <w:gridSpan w:val="4"/>
          </w:tcPr>
          <w:p w14:paraId="2B48FB38" w14:textId="77777777" w:rsidR="004C6455"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SM SR EN 14915:2016</w:t>
            </w:r>
          </w:p>
          <w:p w14:paraId="29DA604C" w14:textId="77777777" w:rsidR="00DD45F4" w:rsidRPr="004C6455"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Lambriuri şi placări de lemn masiv. Caracteristici, evaluarea conformităţii şi marcare</w:t>
            </w:r>
          </w:p>
        </w:tc>
        <w:tc>
          <w:tcPr>
            <w:tcW w:w="1983" w:type="dxa"/>
            <w:gridSpan w:val="3"/>
          </w:tcPr>
          <w:p w14:paraId="39AD0BFE" w14:textId="77777777" w:rsidR="004C6455" w:rsidRPr="004C6455" w:rsidRDefault="004C6455" w:rsidP="004C6455">
            <w:pPr>
              <w:rPr>
                <w:rFonts w:ascii="Times New Roman" w:eastAsia="Times New Roman" w:hAnsi="Times New Roman" w:cs="Times New Roman"/>
                <w:sz w:val="20"/>
                <w:szCs w:val="20"/>
                <w:lang w:eastAsia="en-GB"/>
              </w:rPr>
            </w:pPr>
            <w:r w:rsidRPr="004C6455">
              <w:rPr>
                <w:rFonts w:ascii="Times New Roman" w:eastAsia="Times New Roman" w:hAnsi="Times New Roman" w:cs="Times New Roman"/>
                <w:sz w:val="20"/>
                <w:szCs w:val="20"/>
                <w:lang w:eastAsia="en-GB"/>
              </w:rPr>
              <w:t>EN 14915:2013</w:t>
            </w:r>
          </w:p>
          <w:p w14:paraId="3EB1D495" w14:textId="77777777" w:rsidR="004C6455" w:rsidRPr="004C6455" w:rsidRDefault="00241171" w:rsidP="00016AD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Lambriuri şi placări de lemn masiv. Caracteristici, evaluarea conformităţii şi marcare</w:t>
            </w:r>
          </w:p>
        </w:tc>
        <w:tc>
          <w:tcPr>
            <w:tcW w:w="1284" w:type="dxa"/>
            <w:gridSpan w:val="3"/>
            <w:vAlign w:val="center"/>
          </w:tcPr>
          <w:p w14:paraId="473532A4" w14:textId="77777777" w:rsidR="004C6455" w:rsidRPr="004C6455" w:rsidRDefault="00DD45F4" w:rsidP="006E7100">
            <w:pPr>
              <w:jc w:val="center"/>
              <w:rPr>
                <w:rFonts w:ascii="Times New Roman" w:eastAsia="Times New Roman" w:hAnsi="Times New Roman" w:cs="Times New Roman"/>
                <w:sz w:val="20"/>
                <w:szCs w:val="20"/>
                <w:lang w:val="fr-FR" w:eastAsia="en-GB"/>
              </w:rPr>
            </w:pPr>
            <w:r w:rsidRPr="00DD45F4">
              <w:rPr>
                <w:rFonts w:ascii="Times New Roman" w:eastAsia="Times New Roman" w:hAnsi="Times New Roman" w:cs="Times New Roman"/>
                <w:sz w:val="20"/>
                <w:szCs w:val="20"/>
                <w:lang w:val="fr-FR" w:eastAsia="en-GB"/>
              </w:rPr>
              <w:t>SM SR EN 14915:2010</w:t>
            </w:r>
          </w:p>
        </w:tc>
        <w:tc>
          <w:tcPr>
            <w:tcW w:w="1278" w:type="dxa"/>
            <w:gridSpan w:val="2"/>
            <w:vAlign w:val="center"/>
          </w:tcPr>
          <w:p w14:paraId="5EE4A79A" w14:textId="77777777" w:rsidR="004C6455" w:rsidRPr="004C6455" w:rsidRDefault="00DD45F4" w:rsidP="009D45C5">
            <w:pPr>
              <w:jc w:val="center"/>
              <w:rPr>
                <w:rFonts w:ascii="Times New Roman" w:eastAsia="Times New Roman" w:hAnsi="Times New Roman" w:cs="Times New Roman"/>
                <w:sz w:val="20"/>
                <w:szCs w:val="20"/>
                <w:lang w:val="fr-FR" w:eastAsia="en-GB"/>
              </w:rPr>
            </w:pPr>
            <w:r w:rsidRPr="00DD45F4">
              <w:rPr>
                <w:rFonts w:ascii="Times New Roman" w:eastAsia="Times New Roman" w:hAnsi="Times New Roman" w:cs="Times New Roman"/>
                <w:sz w:val="20"/>
                <w:szCs w:val="20"/>
                <w:lang w:val="fr-FR" w:eastAsia="en-GB"/>
              </w:rPr>
              <w:t>EN 14915:2006</w:t>
            </w:r>
          </w:p>
        </w:tc>
        <w:tc>
          <w:tcPr>
            <w:tcW w:w="1422" w:type="dxa"/>
            <w:vAlign w:val="center"/>
          </w:tcPr>
          <w:p w14:paraId="04FE999D" w14:textId="77777777" w:rsidR="004C6455" w:rsidRDefault="00DD45F4"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3657C745" w14:textId="77777777" w:rsidR="004C6455" w:rsidRDefault="00DD45F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757BE962" w14:textId="77777777" w:rsidTr="008852EC">
        <w:trPr>
          <w:trHeight w:val="409"/>
          <w:jc w:val="center"/>
        </w:trPr>
        <w:tc>
          <w:tcPr>
            <w:tcW w:w="584" w:type="dxa"/>
          </w:tcPr>
          <w:p w14:paraId="5475B1C1" w14:textId="77777777" w:rsidR="00DD45F4" w:rsidRDefault="00DD45F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383</w:t>
            </w:r>
          </w:p>
        </w:tc>
        <w:tc>
          <w:tcPr>
            <w:tcW w:w="1959" w:type="dxa"/>
            <w:gridSpan w:val="4"/>
          </w:tcPr>
          <w:p w14:paraId="42312ADB" w14:textId="77777777" w:rsid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SM SR EN 14933:2010</w:t>
            </w:r>
          </w:p>
          <w:p w14:paraId="7345E30E" w14:textId="77777777" w:rsidR="00DD45F4" w:rsidRP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 xml:space="preserve">Produse termoizolante şi de rambleiere pentru aplicaţii de inginerie civilă. Produse fabricate industrial din polistiren </w:t>
            </w:r>
            <w:r w:rsidRPr="00DD45F4">
              <w:rPr>
                <w:rFonts w:ascii="Times New Roman" w:eastAsia="Times New Roman" w:hAnsi="Times New Roman" w:cs="Times New Roman"/>
                <w:sz w:val="20"/>
                <w:szCs w:val="20"/>
                <w:lang w:eastAsia="en-GB"/>
              </w:rPr>
              <w:lastRenderedPageBreak/>
              <w:t>expandat (EPS). Specificaţie</w:t>
            </w:r>
          </w:p>
        </w:tc>
        <w:tc>
          <w:tcPr>
            <w:tcW w:w="1983" w:type="dxa"/>
            <w:gridSpan w:val="3"/>
          </w:tcPr>
          <w:p w14:paraId="5B248592" w14:textId="77777777" w:rsidR="00DD45F4" w:rsidRPr="00DD45F4" w:rsidRDefault="00DD45F4" w:rsidP="00DD45F4">
            <w:pPr>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lastRenderedPageBreak/>
              <w:t>EN 14933:2007</w:t>
            </w:r>
          </w:p>
          <w:p w14:paraId="23252B0D" w14:textId="77777777" w:rsidR="00DD45F4" w:rsidRPr="004C6455" w:rsidRDefault="00241171" w:rsidP="00DD45F4">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 xml:space="preserve">Produse termoizolante şi de rambleiere pentru aplicaţii de inginerie civilă. Produse fabricate industrial din polistiren </w:t>
            </w:r>
            <w:r w:rsidRPr="00241171">
              <w:rPr>
                <w:rFonts w:ascii="Times New Roman" w:eastAsia="Times New Roman" w:hAnsi="Times New Roman" w:cs="Times New Roman"/>
                <w:sz w:val="20"/>
                <w:szCs w:val="20"/>
                <w:lang w:eastAsia="en-GB"/>
              </w:rPr>
              <w:lastRenderedPageBreak/>
              <w:t>expandat (EPS). Specificaţie</w:t>
            </w:r>
          </w:p>
        </w:tc>
        <w:tc>
          <w:tcPr>
            <w:tcW w:w="1284" w:type="dxa"/>
            <w:gridSpan w:val="3"/>
            <w:vAlign w:val="center"/>
          </w:tcPr>
          <w:p w14:paraId="63F1529C" w14:textId="77777777" w:rsidR="00DD45F4" w:rsidRPr="00DD45F4" w:rsidRDefault="00DD45F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3BFB100D" w14:textId="77777777" w:rsidR="00DD45F4" w:rsidRPr="00DD45F4" w:rsidRDefault="00DD45F4" w:rsidP="009D45C5">
            <w:pPr>
              <w:jc w:val="center"/>
              <w:rPr>
                <w:rFonts w:ascii="Times New Roman" w:eastAsia="Times New Roman" w:hAnsi="Times New Roman" w:cs="Times New Roman"/>
                <w:sz w:val="20"/>
                <w:szCs w:val="20"/>
                <w:lang w:val="fr-FR" w:eastAsia="en-GB"/>
              </w:rPr>
            </w:pPr>
          </w:p>
        </w:tc>
        <w:tc>
          <w:tcPr>
            <w:tcW w:w="1422" w:type="dxa"/>
            <w:vAlign w:val="center"/>
          </w:tcPr>
          <w:p w14:paraId="29A39359" w14:textId="77777777" w:rsidR="00DD45F4" w:rsidRDefault="00DD45F4"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01.07.2008</w:t>
            </w:r>
          </w:p>
        </w:tc>
        <w:tc>
          <w:tcPr>
            <w:tcW w:w="1420" w:type="dxa"/>
            <w:vAlign w:val="center"/>
          </w:tcPr>
          <w:p w14:paraId="035881E5" w14:textId="77777777" w:rsidR="00DD45F4" w:rsidRDefault="00DD45F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01.07.2009</w:t>
            </w:r>
          </w:p>
        </w:tc>
      </w:tr>
      <w:tr w:rsidR="00F208BF" w:rsidRPr="00775ED4" w14:paraId="3C38C046" w14:textId="77777777" w:rsidTr="008852EC">
        <w:trPr>
          <w:trHeight w:val="409"/>
          <w:jc w:val="center"/>
        </w:trPr>
        <w:tc>
          <w:tcPr>
            <w:tcW w:w="584" w:type="dxa"/>
          </w:tcPr>
          <w:p w14:paraId="2DB54179" w14:textId="77777777" w:rsidR="00DD45F4" w:rsidRDefault="00DD45F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lastRenderedPageBreak/>
              <w:t>384</w:t>
            </w:r>
          </w:p>
        </w:tc>
        <w:tc>
          <w:tcPr>
            <w:tcW w:w="1959" w:type="dxa"/>
            <w:gridSpan w:val="4"/>
          </w:tcPr>
          <w:p w14:paraId="1D9D95F4" w14:textId="77777777" w:rsid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SM SR EN 14934:2010</w:t>
            </w:r>
          </w:p>
          <w:p w14:paraId="418E60B2" w14:textId="77777777" w:rsidR="00DD45F4" w:rsidRP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Produse termoizolante şi de rambleiere pentru aplicaţii de inginerie civilă. Produse fabricate industrial din spumă de polistiren extrudat (XPS). Specificaţie</w:t>
            </w:r>
          </w:p>
        </w:tc>
        <w:tc>
          <w:tcPr>
            <w:tcW w:w="1983" w:type="dxa"/>
            <w:gridSpan w:val="3"/>
          </w:tcPr>
          <w:p w14:paraId="0E206934" w14:textId="77777777" w:rsidR="00DD45F4" w:rsidRPr="00DD45F4" w:rsidRDefault="00DD45F4" w:rsidP="00DD45F4">
            <w:pPr>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EN 14934:2007</w:t>
            </w:r>
          </w:p>
          <w:p w14:paraId="0C70AFE2" w14:textId="77777777" w:rsidR="00DD45F4" w:rsidRPr="00DD45F4" w:rsidRDefault="00241171" w:rsidP="00016AD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Produse termoizolante şi de rambleiere pentru aplicaţii de inginerie civilă. Produse fabricate industrial din spumă de polistiren extrudat (XPS). Specificaţie</w:t>
            </w:r>
          </w:p>
        </w:tc>
        <w:tc>
          <w:tcPr>
            <w:tcW w:w="1284" w:type="dxa"/>
            <w:gridSpan w:val="3"/>
            <w:vAlign w:val="center"/>
          </w:tcPr>
          <w:p w14:paraId="5A182939" w14:textId="77777777" w:rsidR="00DD45F4" w:rsidRPr="00DD45F4" w:rsidRDefault="00DD45F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BF24B6B" w14:textId="77777777" w:rsidR="00DD45F4" w:rsidRPr="00DD45F4" w:rsidRDefault="00DD45F4" w:rsidP="009D45C5">
            <w:pPr>
              <w:jc w:val="center"/>
              <w:rPr>
                <w:rFonts w:ascii="Times New Roman" w:eastAsia="Times New Roman" w:hAnsi="Times New Roman" w:cs="Times New Roman"/>
                <w:sz w:val="20"/>
                <w:szCs w:val="20"/>
                <w:lang w:val="fr-FR" w:eastAsia="en-GB"/>
              </w:rPr>
            </w:pPr>
          </w:p>
        </w:tc>
        <w:tc>
          <w:tcPr>
            <w:tcW w:w="1422" w:type="dxa"/>
            <w:vAlign w:val="center"/>
          </w:tcPr>
          <w:p w14:paraId="49442E4C" w14:textId="77777777" w:rsidR="00DD45F4" w:rsidRDefault="00DD45F4" w:rsidP="004C6455">
            <w:pPr>
              <w:jc w:val="center"/>
              <w:rPr>
                <w:rFonts w:ascii="Times New Roman" w:eastAsia="Times New Roman" w:hAnsi="Times New Roman" w:cs="Times New Roman"/>
                <w:sz w:val="20"/>
                <w:szCs w:val="20"/>
                <w:lang w:val="fr-FR" w:eastAsia="en-GB"/>
              </w:rPr>
            </w:pPr>
            <w:r w:rsidRPr="00DD45F4">
              <w:rPr>
                <w:rFonts w:ascii="Times New Roman" w:eastAsia="Times New Roman" w:hAnsi="Times New Roman" w:cs="Times New Roman"/>
                <w:sz w:val="20"/>
                <w:szCs w:val="20"/>
                <w:lang w:val="fr-FR" w:eastAsia="en-GB"/>
              </w:rPr>
              <w:t>01.07.2008</w:t>
            </w:r>
          </w:p>
        </w:tc>
        <w:tc>
          <w:tcPr>
            <w:tcW w:w="1420" w:type="dxa"/>
            <w:vAlign w:val="center"/>
          </w:tcPr>
          <w:p w14:paraId="57B0FF23" w14:textId="77777777" w:rsidR="00DD45F4" w:rsidRDefault="00DD45F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01.07.2009</w:t>
            </w:r>
          </w:p>
        </w:tc>
      </w:tr>
      <w:tr w:rsidR="00F208BF" w:rsidRPr="00775ED4" w14:paraId="6DE2E977" w14:textId="77777777" w:rsidTr="008852EC">
        <w:trPr>
          <w:trHeight w:val="409"/>
          <w:jc w:val="center"/>
        </w:trPr>
        <w:tc>
          <w:tcPr>
            <w:tcW w:w="584" w:type="dxa"/>
          </w:tcPr>
          <w:p w14:paraId="6835201C" w14:textId="77777777" w:rsidR="00DD45F4" w:rsidRDefault="00DD45F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385</w:t>
            </w:r>
          </w:p>
        </w:tc>
        <w:tc>
          <w:tcPr>
            <w:tcW w:w="1959" w:type="dxa"/>
            <w:gridSpan w:val="4"/>
          </w:tcPr>
          <w:p w14:paraId="591DB47A" w14:textId="77777777" w:rsid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SM SR EN 14963:2010</w:t>
            </w:r>
          </w:p>
          <w:p w14:paraId="63A19225" w14:textId="77777777" w:rsidR="00DD45F4" w:rsidRP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Învelitori de acoperiş. Luminatoare continue de material plastic cu sau fără montanţi. Clasificare, cerinţe şi metode de încercare</w:t>
            </w:r>
          </w:p>
        </w:tc>
        <w:tc>
          <w:tcPr>
            <w:tcW w:w="1983" w:type="dxa"/>
            <w:gridSpan w:val="3"/>
          </w:tcPr>
          <w:p w14:paraId="48708FE0" w14:textId="77777777" w:rsidR="00DD45F4" w:rsidRPr="00DD45F4" w:rsidRDefault="00DD45F4" w:rsidP="00DD45F4">
            <w:pPr>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EN 14963:2006</w:t>
            </w:r>
          </w:p>
          <w:p w14:paraId="214C5693" w14:textId="77777777" w:rsidR="00DD45F4" w:rsidRPr="00DD45F4" w:rsidRDefault="00241171" w:rsidP="00016ADA">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Învelitori de acoperiş. Luminatoare continue de material plastic cu sau fără montanţi. Clasificare, cerinţe şi metode de încercare</w:t>
            </w:r>
          </w:p>
        </w:tc>
        <w:tc>
          <w:tcPr>
            <w:tcW w:w="1284" w:type="dxa"/>
            <w:gridSpan w:val="3"/>
            <w:vAlign w:val="center"/>
          </w:tcPr>
          <w:p w14:paraId="08A202D9" w14:textId="77777777" w:rsidR="00DD45F4" w:rsidRPr="00DD45F4" w:rsidRDefault="00DD45F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A53F036" w14:textId="77777777" w:rsidR="00DD45F4" w:rsidRPr="00DD45F4" w:rsidRDefault="00DD45F4" w:rsidP="009D45C5">
            <w:pPr>
              <w:jc w:val="center"/>
              <w:rPr>
                <w:rFonts w:ascii="Times New Roman" w:eastAsia="Times New Roman" w:hAnsi="Times New Roman" w:cs="Times New Roman"/>
                <w:sz w:val="20"/>
                <w:szCs w:val="20"/>
                <w:lang w:val="fr-FR" w:eastAsia="en-GB"/>
              </w:rPr>
            </w:pPr>
          </w:p>
        </w:tc>
        <w:tc>
          <w:tcPr>
            <w:tcW w:w="1422" w:type="dxa"/>
            <w:vAlign w:val="center"/>
          </w:tcPr>
          <w:p w14:paraId="113315FF" w14:textId="77777777" w:rsidR="00DD45F4" w:rsidRPr="00DD45F4" w:rsidRDefault="00DD45F4"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01.08.2009</w:t>
            </w:r>
          </w:p>
        </w:tc>
        <w:tc>
          <w:tcPr>
            <w:tcW w:w="1420" w:type="dxa"/>
            <w:vAlign w:val="center"/>
          </w:tcPr>
          <w:p w14:paraId="6FDF8AF6" w14:textId="77777777" w:rsidR="00DD45F4" w:rsidRDefault="00DD45F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01.08.2012</w:t>
            </w:r>
          </w:p>
        </w:tc>
      </w:tr>
      <w:tr w:rsidR="00F208BF" w:rsidRPr="00775ED4" w14:paraId="703708B4" w14:textId="77777777" w:rsidTr="008852EC">
        <w:trPr>
          <w:trHeight w:val="409"/>
          <w:jc w:val="center"/>
        </w:trPr>
        <w:tc>
          <w:tcPr>
            <w:tcW w:w="584" w:type="dxa"/>
          </w:tcPr>
          <w:p w14:paraId="35235BDD" w14:textId="77777777" w:rsidR="00DD45F4" w:rsidRDefault="00DD45F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386</w:t>
            </w:r>
          </w:p>
        </w:tc>
        <w:tc>
          <w:tcPr>
            <w:tcW w:w="1959" w:type="dxa"/>
            <w:gridSpan w:val="4"/>
          </w:tcPr>
          <w:p w14:paraId="2887FAD6" w14:textId="77777777" w:rsid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SM SR EN 14964:2010</w:t>
            </w:r>
          </w:p>
          <w:p w14:paraId="03AEBD83" w14:textId="77777777" w:rsidR="00DD45F4" w:rsidRPr="00DD45F4" w:rsidRDefault="00DD45F4" w:rsidP="00EC6289">
            <w:pPr>
              <w:ind w:firstLine="5"/>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Substraturi rigide pentru învelitoare de acoperiş cu montare discontinuă. Definiţii şi caracteristici</w:t>
            </w:r>
          </w:p>
        </w:tc>
        <w:tc>
          <w:tcPr>
            <w:tcW w:w="1983" w:type="dxa"/>
            <w:gridSpan w:val="3"/>
          </w:tcPr>
          <w:p w14:paraId="61A8EEEE" w14:textId="77777777" w:rsidR="00DD45F4" w:rsidRPr="00DD45F4" w:rsidRDefault="00DD45F4" w:rsidP="00DD45F4">
            <w:pPr>
              <w:rPr>
                <w:rFonts w:ascii="Times New Roman" w:eastAsia="Times New Roman" w:hAnsi="Times New Roman" w:cs="Times New Roman"/>
                <w:sz w:val="20"/>
                <w:szCs w:val="20"/>
                <w:lang w:eastAsia="en-GB"/>
              </w:rPr>
            </w:pPr>
            <w:r w:rsidRPr="00DD45F4">
              <w:rPr>
                <w:rFonts w:ascii="Times New Roman" w:eastAsia="Times New Roman" w:hAnsi="Times New Roman" w:cs="Times New Roman"/>
                <w:sz w:val="20"/>
                <w:szCs w:val="20"/>
                <w:lang w:eastAsia="en-GB"/>
              </w:rPr>
              <w:t>EN 14964:2006</w:t>
            </w:r>
          </w:p>
          <w:p w14:paraId="28E2FDF9" w14:textId="77777777" w:rsidR="00DD45F4" w:rsidRPr="00DD45F4" w:rsidRDefault="00241171" w:rsidP="00DD45F4">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Substraturi rigide pentru învelitoare de acoperiş cu montare discontinuă. Definiţii şi caracteristici</w:t>
            </w:r>
          </w:p>
        </w:tc>
        <w:tc>
          <w:tcPr>
            <w:tcW w:w="1284" w:type="dxa"/>
            <w:gridSpan w:val="3"/>
            <w:vAlign w:val="center"/>
          </w:tcPr>
          <w:p w14:paraId="2736074F" w14:textId="77777777" w:rsidR="00DD45F4" w:rsidRPr="00DD45F4" w:rsidRDefault="00DD45F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EC330F9" w14:textId="77777777" w:rsidR="00DD45F4" w:rsidRPr="00DD45F4" w:rsidRDefault="00DD45F4" w:rsidP="009D45C5">
            <w:pPr>
              <w:jc w:val="center"/>
              <w:rPr>
                <w:rFonts w:ascii="Times New Roman" w:eastAsia="Times New Roman" w:hAnsi="Times New Roman" w:cs="Times New Roman"/>
                <w:sz w:val="20"/>
                <w:szCs w:val="20"/>
                <w:lang w:val="fr-FR" w:eastAsia="en-GB"/>
              </w:rPr>
            </w:pPr>
          </w:p>
        </w:tc>
        <w:tc>
          <w:tcPr>
            <w:tcW w:w="1422" w:type="dxa"/>
            <w:vAlign w:val="center"/>
          </w:tcPr>
          <w:p w14:paraId="013AA10B" w14:textId="77777777" w:rsidR="00DD45F4" w:rsidRDefault="00DD45F4"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4140DBA4" w14:textId="77777777" w:rsidR="00DD45F4" w:rsidRDefault="00DD45F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14F18345" w14:textId="77777777" w:rsidTr="008852EC">
        <w:trPr>
          <w:trHeight w:val="409"/>
          <w:jc w:val="center"/>
        </w:trPr>
        <w:tc>
          <w:tcPr>
            <w:tcW w:w="584" w:type="dxa"/>
          </w:tcPr>
          <w:p w14:paraId="0A55DCCD" w14:textId="77777777" w:rsidR="00DD45F4" w:rsidRPr="00CD0A8B" w:rsidRDefault="00DD45F4" w:rsidP="00440D70">
            <w:pPr>
              <w:jc w:val="center"/>
              <w:rPr>
                <w:rFonts w:ascii="Times New Roman" w:eastAsia="Times New Roman" w:hAnsi="Times New Roman" w:cs="Times New Roman"/>
                <w:sz w:val="14"/>
                <w:szCs w:val="14"/>
                <w:lang w:val="ru-RU" w:eastAsia="en-GB"/>
              </w:rPr>
            </w:pPr>
            <w:r>
              <w:rPr>
                <w:rFonts w:ascii="Times New Roman" w:eastAsia="Times New Roman" w:hAnsi="Times New Roman" w:cs="Times New Roman"/>
                <w:sz w:val="14"/>
                <w:szCs w:val="14"/>
                <w:lang w:eastAsia="en-GB"/>
              </w:rPr>
              <w:t>387</w:t>
            </w:r>
          </w:p>
        </w:tc>
        <w:tc>
          <w:tcPr>
            <w:tcW w:w="1959" w:type="dxa"/>
            <w:gridSpan w:val="4"/>
          </w:tcPr>
          <w:p w14:paraId="1B045E3F" w14:textId="77777777" w:rsidR="00DD45F4" w:rsidRDefault="00CD0A8B" w:rsidP="00EC6289">
            <w:pPr>
              <w:ind w:firstLine="5"/>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t>SM SR EN 14967:2010</w:t>
            </w:r>
          </w:p>
          <w:p w14:paraId="11A04C17" w14:textId="77777777" w:rsidR="00CD0A8B" w:rsidRPr="00DD45F4" w:rsidRDefault="00CD0A8B" w:rsidP="00EC6289">
            <w:pPr>
              <w:ind w:firstLine="5"/>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t>Foi flexibile pentru hidroizolaţii. Foi bituminoase de etanşare la umiditate. Definiţii şi caracteristici</w:t>
            </w:r>
          </w:p>
        </w:tc>
        <w:tc>
          <w:tcPr>
            <w:tcW w:w="1983" w:type="dxa"/>
            <w:gridSpan w:val="3"/>
          </w:tcPr>
          <w:p w14:paraId="4D93C07B" w14:textId="77777777" w:rsidR="00CD0A8B" w:rsidRPr="00CD0A8B" w:rsidRDefault="00CD0A8B" w:rsidP="00CD0A8B">
            <w:pPr>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t>EN 14967:2006</w:t>
            </w:r>
          </w:p>
          <w:p w14:paraId="384C1C61" w14:textId="77777777" w:rsidR="00DD45F4" w:rsidRPr="00DD45F4" w:rsidRDefault="00241171" w:rsidP="00CD0A8B">
            <w:pPr>
              <w:rPr>
                <w:rFonts w:ascii="Times New Roman" w:eastAsia="Times New Roman" w:hAnsi="Times New Roman" w:cs="Times New Roman"/>
                <w:sz w:val="20"/>
                <w:szCs w:val="20"/>
                <w:lang w:eastAsia="en-GB"/>
              </w:rPr>
            </w:pPr>
            <w:r w:rsidRPr="00241171">
              <w:rPr>
                <w:rFonts w:ascii="Times New Roman" w:eastAsia="Times New Roman" w:hAnsi="Times New Roman" w:cs="Times New Roman"/>
                <w:sz w:val="20"/>
                <w:szCs w:val="20"/>
                <w:lang w:eastAsia="en-GB"/>
              </w:rPr>
              <w:t>Foi flexibile pentru hidroizolaţii. Foi bituminoase de etanşare la umiditate. Definiţii şi caracteristici</w:t>
            </w:r>
          </w:p>
        </w:tc>
        <w:tc>
          <w:tcPr>
            <w:tcW w:w="1284" w:type="dxa"/>
            <w:gridSpan w:val="3"/>
            <w:vAlign w:val="center"/>
          </w:tcPr>
          <w:p w14:paraId="5AE98C14" w14:textId="77777777" w:rsidR="00DD45F4" w:rsidRPr="00DD45F4" w:rsidRDefault="00DD45F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CAFC91C" w14:textId="77777777" w:rsidR="00DD45F4" w:rsidRPr="00DD45F4" w:rsidRDefault="00DD45F4" w:rsidP="009D45C5">
            <w:pPr>
              <w:jc w:val="center"/>
              <w:rPr>
                <w:rFonts w:ascii="Times New Roman" w:eastAsia="Times New Roman" w:hAnsi="Times New Roman" w:cs="Times New Roman"/>
                <w:sz w:val="20"/>
                <w:szCs w:val="20"/>
                <w:lang w:val="fr-FR" w:eastAsia="en-GB"/>
              </w:rPr>
            </w:pPr>
          </w:p>
        </w:tc>
        <w:tc>
          <w:tcPr>
            <w:tcW w:w="1422" w:type="dxa"/>
            <w:vAlign w:val="center"/>
          </w:tcPr>
          <w:p w14:paraId="0EC31BF4" w14:textId="77777777" w:rsidR="00DD45F4" w:rsidRPr="00CD0A8B" w:rsidRDefault="00CD0A8B" w:rsidP="004C6455">
            <w:pPr>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01.03.2007</w:t>
            </w:r>
          </w:p>
        </w:tc>
        <w:tc>
          <w:tcPr>
            <w:tcW w:w="1420" w:type="dxa"/>
            <w:vAlign w:val="center"/>
          </w:tcPr>
          <w:p w14:paraId="6E141EE1" w14:textId="77777777" w:rsidR="00DD45F4" w:rsidRDefault="00CD0A8B"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01.03.2008</w:t>
            </w:r>
          </w:p>
        </w:tc>
      </w:tr>
      <w:tr w:rsidR="00F208BF" w:rsidRPr="00775ED4" w14:paraId="7B34DC0B" w14:textId="77777777" w:rsidTr="008852EC">
        <w:trPr>
          <w:trHeight w:val="409"/>
          <w:jc w:val="center"/>
        </w:trPr>
        <w:tc>
          <w:tcPr>
            <w:tcW w:w="584" w:type="dxa"/>
          </w:tcPr>
          <w:p w14:paraId="1045A657" w14:textId="77777777" w:rsidR="00CD0A8B" w:rsidRDefault="00CD0A8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388</w:t>
            </w:r>
          </w:p>
        </w:tc>
        <w:tc>
          <w:tcPr>
            <w:tcW w:w="1959" w:type="dxa"/>
            <w:gridSpan w:val="4"/>
          </w:tcPr>
          <w:p w14:paraId="5B0B1AE4" w14:textId="77777777" w:rsidR="00CD0A8B" w:rsidRDefault="00CD0A8B" w:rsidP="00EC6289">
            <w:pPr>
              <w:ind w:firstLine="5"/>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t>SM SR EN 14989-1:2010</w:t>
            </w:r>
          </w:p>
          <w:p w14:paraId="54137B03" w14:textId="77777777" w:rsidR="00CD0A8B" w:rsidRPr="00CD0A8B" w:rsidRDefault="00CD0A8B" w:rsidP="00EC6289">
            <w:pPr>
              <w:ind w:firstLine="5"/>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t>Coşuri de fum. Condiţii şi metode de încercare pentru coşuri de fum metalice şi canale de alimentare cu aer din materiale diferite pentru aparate de încălzire etanşe. Partea 1: Terminale verticale aer/gaze de ardere pentru aparate tip C6</w:t>
            </w:r>
          </w:p>
        </w:tc>
        <w:tc>
          <w:tcPr>
            <w:tcW w:w="1983" w:type="dxa"/>
            <w:gridSpan w:val="3"/>
          </w:tcPr>
          <w:p w14:paraId="0A63084C" w14:textId="77777777" w:rsidR="00CD0A8B" w:rsidRPr="00CD0A8B" w:rsidRDefault="00CD0A8B" w:rsidP="00CD0A8B">
            <w:pPr>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t>EN 14989-1:2007</w:t>
            </w:r>
          </w:p>
          <w:p w14:paraId="1441F5CC" w14:textId="77777777" w:rsidR="00CD0A8B" w:rsidRPr="00CD0A8B" w:rsidRDefault="00A5566A" w:rsidP="00016ADA">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Coşuri de fum. Condiţii şi metode de încercare pentru coşuri de fum metalice şi canale de alimentare cu aer din materiale diferite pentru aparate de încălzire etanşe. Partea 1: Terminale verticale aer/gaze de ardere pentru aparate tip C6</w:t>
            </w:r>
          </w:p>
        </w:tc>
        <w:tc>
          <w:tcPr>
            <w:tcW w:w="1284" w:type="dxa"/>
            <w:gridSpan w:val="3"/>
            <w:vAlign w:val="center"/>
          </w:tcPr>
          <w:p w14:paraId="417F50B3" w14:textId="77777777" w:rsidR="00CD0A8B" w:rsidRPr="00DD45F4" w:rsidRDefault="00CD0A8B"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C47C8B4" w14:textId="77777777" w:rsidR="00CD0A8B" w:rsidRPr="00DD45F4" w:rsidRDefault="00CD0A8B" w:rsidP="009D45C5">
            <w:pPr>
              <w:jc w:val="center"/>
              <w:rPr>
                <w:rFonts w:ascii="Times New Roman" w:eastAsia="Times New Roman" w:hAnsi="Times New Roman" w:cs="Times New Roman"/>
                <w:sz w:val="20"/>
                <w:szCs w:val="20"/>
                <w:lang w:val="fr-FR" w:eastAsia="en-GB"/>
              </w:rPr>
            </w:pPr>
          </w:p>
        </w:tc>
        <w:tc>
          <w:tcPr>
            <w:tcW w:w="1422" w:type="dxa"/>
            <w:vAlign w:val="center"/>
          </w:tcPr>
          <w:p w14:paraId="78EB8DE2" w14:textId="77777777" w:rsidR="00CD0A8B" w:rsidRDefault="00CD0A8B" w:rsidP="004C6455">
            <w:pPr>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01.01.2008</w:t>
            </w:r>
          </w:p>
        </w:tc>
        <w:tc>
          <w:tcPr>
            <w:tcW w:w="1420" w:type="dxa"/>
            <w:vAlign w:val="center"/>
          </w:tcPr>
          <w:p w14:paraId="7FAF17E6" w14:textId="77777777" w:rsidR="00CD0A8B" w:rsidRDefault="00CD0A8B"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13A3B172" w14:textId="77777777" w:rsidTr="008852EC">
        <w:trPr>
          <w:trHeight w:val="409"/>
          <w:jc w:val="center"/>
        </w:trPr>
        <w:tc>
          <w:tcPr>
            <w:tcW w:w="584" w:type="dxa"/>
          </w:tcPr>
          <w:p w14:paraId="35EA9E30" w14:textId="77777777" w:rsidR="00CD0A8B" w:rsidRDefault="00CD0A8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389</w:t>
            </w:r>
          </w:p>
        </w:tc>
        <w:tc>
          <w:tcPr>
            <w:tcW w:w="1959" w:type="dxa"/>
            <w:gridSpan w:val="4"/>
          </w:tcPr>
          <w:p w14:paraId="04C36B96" w14:textId="77777777" w:rsidR="00CD0A8B" w:rsidRDefault="00263807" w:rsidP="00EC6289">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SR EN 14989-2:2010</w:t>
            </w:r>
          </w:p>
          <w:p w14:paraId="58030C4B" w14:textId="77777777" w:rsidR="00263807" w:rsidRPr="00CD0A8B" w:rsidRDefault="00263807" w:rsidP="00EC6289">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 xml:space="preserve">Coşuri de fum. Condiţii şi metode de încercare pentru coşuri de fum metalice şi canale de alimentare cu aer din materiale diferite pentru aparate de încălzire etanşe. </w:t>
            </w:r>
            <w:r w:rsidRPr="00263807">
              <w:rPr>
                <w:rFonts w:ascii="Times New Roman" w:eastAsia="Times New Roman" w:hAnsi="Times New Roman" w:cs="Times New Roman"/>
                <w:sz w:val="20"/>
                <w:szCs w:val="20"/>
                <w:lang w:eastAsia="en-GB"/>
              </w:rPr>
              <w:lastRenderedPageBreak/>
              <w:t>Partea 2: Canale pentru gaze de ardere şi alimentare cu aer pentru aparate de încălzire etanşe</w:t>
            </w:r>
          </w:p>
        </w:tc>
        <w:tc>
          <w:tcPr>
            <w:tcW w:w="1983" w:type="dxa"/>
            <w:gridSpan w:val="3"/>
          </w:tcPr>
          <w:p w14:paraId="07FB78EF" w14:textId="77777777" w:rsidR="00CD0A8B" w:rsidRPr="00CD0A8B" w:rsidRDefault="00CD0A8B" w:rsidP="00CD0A8B">
            <w:pPr>
              <w:rPr>
                <w:rFonts w:ascii="Times New Roman" w:eastAsia="Times New Roman" w:hAnsi="Times New Roman" w:cs="Times New Roman"/>
                <w:sz w:val="20"/>
                <w:szCs w:val="20"/>
                <w:lang w:eastAsia="en-GB"/>
              </w:rPr>
            </w:pPr>
            <w:r w:rsidRPr="00CD0A8B">
              <w:rPr>
                <w:rFonts w:ascii="Times New Roman" w:eastAsia="Times New Roman" w:hAnsi="Times New Roman" w:cs="Times New Roman"/>
                <w:sz w:val="20"/>
                <w:szCs w:val="20"/>
                <w:lang w:eastAsia="en-GB"/>
              </w:rPr>
              <w:lastRenderedPageBreak/>
              <w:t>EN 14989-2:2007</w:t>
            </w:r>
          </w:p>
          <w:p w14:paraId="555B1A93" w14:textId="77777777" w:rsidR="00CD0A8B" w:rsidRPr="00CD0A8B" w:rsidRDefault="00A5566A" w:rsidP="00016ADA">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 xml:space="preserve">Coşuri de fum. Condiţii şi metode de încercare pentru coşuri de fum metalice şi canale de alimentare cu aer din materiale diferite pentru aparate de încălzire etanşe. Partea 2: Canale </w:t>
            </w:r>
            <w:r w:rsidRPr="00A5566A">
              <w:rPr>
                <w:rFonts w:ascii="Times New Roman" w:eastAsia="Times New Roman" w:hAnsi="Times New Roman" w:cs="Times New Roman"/>
                <w:sz w:val="20"/>
                <w:szCs w:val="20"/>
                <w:lang w:eastAsia="en-GB"/>
              </w:rPr>
              <w:lastRenderedPageBreak/>
              <w:t>pentru gaze de ardere şi alimentare cu aer pentru aparate de încălzire etanşe</w:t>
            </w:r>
          </w:p>
        </w:tc>
        <w:tc>
          <w:tcPr>
            <w:tcW w:w="1284" w:type="dxa"/>
            <w:gridSpan w:val="3"/>
            <w:vAlign w:val="center"/>
          </w:tcPr>
          <w:p w14:paraId="23176A9F" w14:textId="77777777" w:rsidR="00CD0A8B" w:rsidRPr="00DD45F4" w:rsidRDefault="00CD0A8B"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4621AD8" w14:textId="77777777" w:rsidR="00CD0A8B" w:rsidRPr="00DD45F4" w:rsidRDefault="00CD0A8B" w:rsidP="009D45C5">
            <w:pPr>
              <w:jc w:val="center"/>
              <w:rPr>
                <w:rFonts w:ascii="Times New Roman" w:eastAsia="Times New Roman" w:hAnsi="Times New Roman" w:cs="Times New Roman"/>
                <w:sz w:val="20"/>
                <w:szCs w:val="20"/>
                <w:lang w:val="fr-FR" w:eastAsia="en-GB"/>
              </w:rPr>
            </w:pPr>
          </w:p>
        </w:tc>
        <w:tc>
          <w:tcPr>
            <w:tcW w:w="1422" w:type="dxa"/>
            <w:vAlign w:val="center"/>
          </w:tcPr>
          <w:p w14:paraId="52ACBC71" w14:textId="77777777" w:rsidR="00CD0A8B" w:rsidRPr="00263807" w:rsidRDefault="00263807" w:rsidP="004C6455">
            <w:pPr>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01.01.2009</w:t>
            </w:r>
          </w:p>
        </w:tc>
        <w:tc>
          <w:tcPr>
            <w:tcW w:w="1420" w:type="dxa"/>
            <w:vAlign w:val="center"/>
          </w:tcPr>
          <w:p w14:paraId="47C60B13" w14:textId="77777777" w:rsidR="00CD0A8B" w:rsidRDefault="0026380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52E76AA6" w14:textId="77777777" w:rsidTr="008852EC">
        <w:trPr>
          <w:trHeight w:val="409"/>
          <w:jc w:val="center"/>
        </w:trPr>
        <w:tc>
          <w:tcPr>
            <w:tcW w:w="584" w:type="dxa"/>
          </w:tcPr>
          <w:p w14:paraId="09DB1837" w14:textId="77777777" w:rsidR="00263807" w:rsidRDefault="0026380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390</w:t>
            </w:r>
          </w:p>
        </w:tc>
        <w:tc>
          <w:tcPr>
            <w:tcW w:w="1959" w:type="dxa"/>
            <w:gridSpan w:val="4"/>
          </w:tcPr>
          <w:p w14:paraId="353CB97E" w14:textId="77777777" w:rsidR="00263807" w:rsidRDefault="00263807" w:rsidP="00EC6289">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SR EN 14991:2010</w:t>
            </w:r>
          </w:p>
          <w:p w14:paraId="75A4E37F" w14:textId="77777777" w:rsidR="00263807" w:rsidRPr="00263807" w:rsidRDefault="00263807" w:rsidP="00EC6289">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Produse prefabricate de beton. Elemente de fundaţie</w:t>
            </w:r>
          </w:p>
        </w:tc>
        <w:tc>
          <w:tcPr>
            <w:tcW w:w="1983" w:type="dxa"/>
            <w:gridSpan w:val="3"/>
          </w:tcPr>
          <w:p w14:paraId="51B87F57" w14:textId="77777777" w:rsidR="00263807" w:rsidRPr="00263807" w:rsidRDefault="00263807" w:rsidP="00263807">
            <w:pPr>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EN 14991:2007</w:t>
            </w:r>
          </w:p>
          <w:p w14:paraId="2DF9FE5B" w14:textId="77777777" w:rsidR="00263807" w:rsidRPr="00CD0A8B" w:rsidRDefault="00A5566A" w:rsidP="00016ADA">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de beton. Elemente de fundaţie</w:t>
            </w:r>
          </w:p>
        </w:tc>
        <w:tc>
          <w:tcPr>
            <w:tcW w:w="1284" w:type="dxa"/>
            <w:gridSpan w:val="3"/>
            <w:vAlign w:val="center"/>
          </w:tcPr>
          <w:p w14:paraId="6A9FA30D" w14:textId="77777777" w:rsidR="00263807" w:rsidRPr="00DD45F4" w:rsidRDefault="0026380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093F1A32" w14:textId="77777777" w:rsidR="00263807" w:rsidRPr="00DD45F4" w:rsidRDefault="00263807" w:rsidP="009D45C5">
            <w:pPr>
              <w:jc w:val="center"/>
              <w:rPr>
                <w:rFonts w:ascii="Times New Roman" w:eastAsia="Times New Roman" w:hAnsi="Times New Roman" w:cs="Times New Roman"/>
                <w:sz w:val="20"/>
                <w:szCs w:val="20"/>
                <w:lang w:val="fr-FR" w:eastAsia="en-GB"/>
              </w:rPr>
            </w:pPr>
          </w:p>
        </w:tc>
        <w:tc>
          <w:tcPr>
            <w:tcW w:w="1422" w:type="dxa"/>
            <w:vAlign w:val="center"/>
          </w:tcPr>
          <w:p w14:paraId="54DC95ED" w14:textId="77777777" w:rsidR="00263807" w:rsidRDefault="00263807" w:rsidP="004C6455">
            <w:pPr>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01.01.2008</w:t>
            </w:r>
          </w:p>
        </w:tc>
        <w:tc>
          <w:tcPr>
            <w:tcW w:w="1420" w:type="dxa"/>
            <w:vAlign w:val="center"/>
          </w:tcPr>
          <w:p w14:paraId="2D7093EB" w14:textId="77777777" w:rsidR="00263807" w:rsidRDefault="00263807" w:rsidP="004A4BF2">
            <w:pPr>
              <w:jc w:val="center"/>
              <w:rPr>
                <w:rFonts w:ascii="Times New Roman" w:eastAsia="Times New Roman" w:hAnsi="Times New Roman" w:cs="Times New Roman"/>
                <w:sz w:val="20"/>
                <w:szCs w:val="20"/>
                <w:lang w:val="fr-FR" w:eastAsia="en-GB"/>
              </w:rPr>
            </w:pPr>
            <w:r w:rsidRPr="00263807">
              <w:rPr>
                <w:rFonts w:ascii="Times New Roman" w:eastAsia="Times New Roman" w:hAnsi="Times New Roman" w:cs="Times New Roman"/>
                <w:sz w:val="20"/>
                <w:szCs w:val="20"/>
                <w:lang w:val="fr-FR" w:eastAsia="en-GB"/>
              </w:rPr>
              <w:t>01.01.2009</w:t>
            </w:r>
          </w:p>
        </w:tc>
      </w:tr>
      <w:tr w:rsidR="00F208BF" w:rsidRPr="00775ED4" w14:paraId="5E11C43E" w14:textId="77777777" w:rsidTr="008852EC">
        <w:trPr>
          <w:trHeight w:val="409"/>
          <w:jc w:val="center"/>
        </w:trPr>
        <w:tc>
          <w:tcPr>
            <w:tcW w:w="584" w:type="dxa"/>
          </w:tcPr>
          <w:p w14:paraId="12F338B3" w14:textId="77777777" w:rsidR="00263807" w:rsidRDefault="0026380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391</w:t>
            </w:r>
          </w:p>
        </w:tc>
        <w:tc>
          <w:tcPr>
            <w:tcW w:w="1959" w:type="dxa"/>
            <w:gridSpan w:val="4"/>
          </w:tcPr>
          <w:p w14:paraId="17D2EF11" w14:textId="77777777" w:rsid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EN 14992+</w:t>
            </w:r>
            <w:r w:rsidR="00B50F0C">
              <w:rPr>
                <w:rFonts w:ascii="Times New Roman" w:eastAsia="Times New Roman" w:hAnsi="Times New Roman" w:cs="Times New Roman"/>
                <w:sz w:val="20"/>
                <w:szCs w:val="20"/>
                <w:lang w:eastAsia="en-GB"/>
              </w:rPr>
              <w:t xml:space="preserve"> </w:t>
            </w:r>
            <w:r w:rsidRPr="00263807">
              <w:rPr>
                <w:rFonts w:ascii="Times New Roman" w:eastAsia="Times New Roman" w:hAnsi="Times New Roman" w:cs="Times New Roman"/>
                <w:sz w:val="20"/>
                <w:szCs w:val="20"/>
                <w:lang w:eastAsia="en-GB"/>
              </w:rPr>
              <w:t>A1:2014</w:t>
            </w:r>
          </w:p>
          <w:p w14:paraId="122A0FF5" w14:textId="77777777" w:rsidR="00263807" w:rsidRP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Produse prefabricate de beton. Elemente pentru pereţi</w:t>
            </w:r>
          </w:p>
        </w:tc>
        <w:tc>
          <w:tcPr>
            <w:tcW w:w="1983" w:type="dxa"/>
            <w:gridSpan w:val="3"/>
          </w:tcPr>
          <w:p w14:paraId="72B2E6FE" w14:textId="77777777" w:rsidR="00263807" w:rsidRPr="00263807" w:rsidRDefault="00263807" w:rsidP="00263807">
            <w:pPr>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EN 14992:2007+</w:t>
            </w:r>
            <w:r>
              <w:rPr>
                <w:rFonts w:ascii="Times New Roman" w:eastAsia="Times New Roman" w:hAnsi="Times New Roman" w:cs="Times New Roman"/>
                <w:sz w:val="20"/>
                <w:szCs w:val="20"/>
                <w:lang w:eastAsia="en-GB"/>
              </w:rPr>
              <w:t xml:space="preserve"> </w:t>
            </w:r>
            <w:r w:rsidRPr="00263807">
              <w:rPr>
                <w:rFonts w:ascii="Times New Roman" w:eastAsia="Times New Roman" w:hAnsi="Times New Roman" w:cs="Times New Roman"/>
                <w:sz w:val="20"/>
                <w:szCs w:val="20"/>
                <w:lang w:eastAsia="en-GB"/>
              </w:rPr>
              <w:t>A1:2012</w:t>
            </w:r>
          </w:p>
          <w:p w14:paraId="545498EE" w14:textId="77777777" w:rsidR="00263807" w:rsidRPr="00263807" w:rsidRDefault="00A5566A" w:rsidP="00263807">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de beton. Elemente pentru pereţi</w:t>
            </w:r>
          </w:p>
        </w:tc>
        <w:tc>
          <w:tcPr>
            <w:tcW w:w="1284" w:type="dxa"/>
            <w:gridSpan w:val="3"/>
            <w:vAlign w:val="center"/>
          </w:tcPr>
          <w:p w14:paraId="4C7BC9A3" w14:textId="77777777" w:rsidR="00263807" w:rsidRPr="00DD45F4" w:rsidRDefault="00263807" w:rsidP="006E7100">
            <w:pPr>
              <w:jc w:val="center"/>
              <w:rPr>
                <w:rFonts w:ascii="Times New Roman" w:eastAsia="Times New Roman" w:hAnsi="Times New Roman" w:cs="Times New Roman"/>
                <w:sz w:val="20"/>
                <w:szCs w:val="20"/>
                <w:lang w:val="fr-FR" w:eastAsia="en-GB"/>
              </w:rPr>
            </w:pPr>
            <w:r w:rsidRPr="00263807">
              <w:rPr>
                <w:rFonts w:ascii="Times New Roman" w:eastAsia="Times New Roman" w:hAnsi="Times New Roman" w:cs="Times New Roman"/>
                <w:sz w:val="20"/>
                <w:szCs w:val="20"/>
                <w:lang w:val="fr-FR" w:eastAsia="en-GB"/>
              </w:rPr>
              <w:t>SM SR EN 14992:2010</w:t>
            </w:r>
          </w:p>
        </w:tc>
        <w:tc>
          <w:tcPr>
            <w:tcW w:w="1278" w:type="dxa"/>
            <w:gridSpan w:val="2"/>
            <w:vAlign w:val="center"/>
          </w:tcPr>
          <w:p w14:paraId="43F350A0" w14:textId="77777777" w:rsidR="00263807" w:rsidRPr="00DD45F4" w:rsidRDefault="00263807" w:rsidP="009D45C5">
            <w:pPr>
              <w:jc w:val="center"/>
              <w:rPr>
                <w:rFonts w:ascii="Times New Roman" w:eastAsia="Times New Roman" w:hAnsi="Times New Roman" w:cs="Times New Roman"/>
                <w:sz w:val="20"/>
                <w:szCs w:val="20"/>
                <w:lang w:val="fr-FR" w:eastAsia="en-GB"/>
              </w:rPr>
            </w:pPr>
            <w:r w:rsidRPr="00263807">
              <w:rPr>
                <w:rFonts w:ascii="Times New Roman" w:eastAsia="Times New Roman" w:hAnsi="Times New Roman" w:cs="Times New Roman"/>
                <w:sz w:val="20"/>
                <w:szCs w:val="20"/>
                <w:lang w:val="fr-FR" w:eastAsia="en-GB"/>
              </w:rPr>
              <w:t>EN 14992:2007</w:t>
            </w:r>
          </w:p>
        </w:tc>
        <w:tc>
          <w:tcPr>
            <w:tcW w:w="1422" w:type="dxa"/>
            <w:vAlign w:val="center"/>
          </w:tcPr>
          <w:p w14:paraId="6868DEDE" w14:textId="77777777" w:rsidR="00263807" w:rsidRDefault="00263807" w:rsidP="004C6455">
            <w:pPr>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01.04.2013</w:t>
            </w:r>
          </w:p>
        </w:tc>
        <w:tc>
          <w:tcPr>
            <w:tcW w:w="1420" w:type="dxa"/>
            <w:vAlign w:val="center"/>
          </w:tcPr>
          <w:p w14:paraId="1A3AD533" w14:textId="77777777" w:rsidR="00263807" w:rsidRPr="00263807" w:rsidRDefault="0026380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r>
      <w:tr w:rsidR="00F208BF" w:rsidRPr="00775ED4" w14:paraId="0AC20963" w14:textId="77777777" w:rsidTr="008852EC">
        <w:trPr>
          <w:trHeight w:val="409"/>
          <w:jc w:val="center"/>
        </w:trPr>
        <w:tc>
          <w:tcPr>
            <w:tcW w:w="584" w:type="dxa"/>
          </w:tcPr>
          <w:p w14:paraId="6AA259A2" w14:textId="77777777" w:rsidR="00263807" w:rsidRDefault="0026380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392</w:t>
            </w:r>
          </w:p>
        </w:tc>
        <w:tc>
          <w:tcPr>
            <w:tcW w:w="1959" w:type="dxa"/>
            <w:gridSpan w:val="4"/>
          </w:tcPr>
          <w:p w14:paraId="71559741" w14:textId="77777777" w:rsidR="00263807" w:rsidRDefault="00263807" w:rsidP="00EC6289">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SR EN 15037-1:2010</w:t>
            </w:r>
          </w:p>
          <w:p w14:paraId="7B989F08" w14:textId="77777777" w:rsidR="00263807" w:rsidRPr="00263807" w:rsidRDefault="00263807" w:rsidP="00EC6289">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Produse prefabricate de beton. Sisteme de planşee din grinzi şi blocuri de umplutură. Partea 1: Grinzi</w:t>
            </w:r>
          </w:p>
        </w:tc>
        <w:tc>
          <w:tcPr>
            <w:tcW w:w="1983" w:type="dxa"/>
            <w:gridSpan w:val="3"/>
          </w:tcPr>
          <w:p w14:paraId="2919F104" w14:textId="77777777" w:rsidR="00263807" w:rsidRPr="00263807" w:rsidRDefault="00263807" w:rsidP="00263807">
            <w:pPr>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EN 15037-1:2008</w:t>
            </w:r>
          </w:p>
          <w:p w14:paraId="633FEAB6" w14:textId="77777777" w:rsidR="00263807" w:rsidRPr="00263807" w:rsidRDefault="00A5566A" w:rsidP="00263807">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de beton. Sisteme de planşee din grinzi şi blocuri de umplutură. Partea 1: Grinzi</w:t>
            </w:r>
          </w:p>
        </w:tc>
        <w:tc>
          <w:tcPr>
            <w:tcW w:w="1284" w:type="dxa"/>
            <w:gridSpan w:val="3"/>
            <w:vAlign w:val="center"/>
          </w:tcPr>
          <w:p w14:paraId="261C342A" w14:textId="77777777" w:rsidR="00263807" w:rsidRPr="00263807" w:rsidRDefault="0026380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230A0640" w14:textId="77777777" w:rsidR="00263807" w:rsidRPr="00263807" w:rsidRDefault="00263807" w:rsidP="009D45C5">
            <w:pPr>
              <w:jc w:val="center"/>
              <w:rPr>
                <w:rFonts w:ascii="Times New Roman" w:eastAsia="Times New Roman" w:hAnsi="Times New Roman" w:cs="Times New Roman"/>
                <w:sz w:val="20"/>
                <w:szCs w:val="20"/>
                <w:lang w:val="fr-FR" w:eastAsia="en-GB"/>
              </w:rPr>
            </w:pPr>
          </w:p>
        </w:tc>
        <w:tc>
          <w:tcPr>
            <w:tcW w:w="1422" w:type="dxa"/>
            <w:vAlign w:val="center"/>
          </w:tcPr>
          <w:p w14:paraId="529E9AAB" w14:textId="77777777" w:rsidR="00263807" w:rsidRPr="00263807" w:rsidRDefault="0026380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29A06EA9" w14:textId="77777777" w:rsidR="00263807" w:rsidRDefault="0026380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42A87BEA" w14:textId="77777777" w:rsidTr="008852EC">
        <w:trPr>
          <w:trHeight w:val="409"/>
          <w:jc w:val="center"/>
        </w:trPr>
        <w:tc>
          <w:tcPr>
            <w:tcW w:w="584" w:type="dxa"/>
          </w:tcPr>
          <w:p w14:paraId="50EED316" w14:textId="77777777" w:rsidR="00263807" w:rsidRDefault="0026380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393</w:t>
            </w:r>
          </w:p>
        </w:tc>
        <w:tc>
          <w:tcPr>
            <w:tcW w:w="1959" w:type="dxa"/>
            <w:gridSpan w:val="4"/>
          </w:tcPr>
          <w:p w14:paraId="7524CEB4" w14:textId="77777777" w:rsid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SR EN 15037-2+A1:2013</w:t>
            </w:r>
          </w:p>
          <w:p w14:paraId="201AB5D2" w14:textId="77777777" w:rsidR="00263807" w:rsidRP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Produse prefabricate de beton. Sisteme de planşee din grinzi şi blocuri de umplutură. Partea 2: Blocuri de beton</w:t>
            </w:r>
          </w:p>
        </w:tc>
        <w:tc>
          <w:tcPr>
            <w:tcW w:w="1983" w:type="dxa"/>
            <w:gridSpan w:val="3"/>
          </w:tcPr>
          <w:p w14:paraId="3BBDF874" w14:textId="77777777" w:rsidR="00263807" w:rsidRPr="00263807" w:rsidRDefault="00263807" w:rsidP="00263807">
            <w:pPr>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EN 15037-2:2009+</w:t>
            </w:r>
            <w:r>
              <w:rPr>
                <w:rFonts w:ascii="Times New Roman" w:eastAsia="Times New Roman" w:hAnsi="Times New Roman" w:cs="Times New Roman"/>
                <w:sz w:val="20"/>
                <w:szCs w:val="20"/>
                <w:lang w:eastAsia="en-GB"/>
              </w:rPr>
              <w:t xml:space="preserve"> </w:t>
            </w:r>
            <w:r w:rsidRPr="00263807">
              <w:rPr>
                <w:rFonts w:ascii="Times New Roman" w:eastAsia="Times New Roman" w:hAnsi="Times New Roman" w:cs="Times New Roman"/>
                <w:sz w:val="20"/>
                <w:szCs w:val="20"/>
                <w:lang w:eastAsia="en-GB"/>
              </w:rPr>
              <w:t>A1:2011</w:t>
            </w:r>
          </w:p>
          <w:p w14:paraId="01F158B4" w14:textId="77777777" w:rsidR="00263807" w:rsidRPr="00263807" w:rsidRDefault="00A5566A" w:rsidP="00263807">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de beton. Sisteme de planşee din grinzi şi blocuri de umplutură. Partea 2: Blocuri de beton</w:t>
            </w:r>
          </w:p>
        </w:tc>
        <w:tc>
          <w:tcPr>
            <w:tcW w:w="1284" w:type="dxa"/>
            <w:gridSpan w:val="3"/>
            <w:vAlign w:val="center"/>
          </w:tcPr>
          <w:p w14:paraId="22E4ADB6" w14:textId="77777777" w:rsidR="00263807" w:rsidRPr="00263807" w:rsidRDefault="0026380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39E8DB10" w14:textId="77777777" w:rsidR="00263807" w:rsidRPr="00263807" w:rsidRDefault="00263807" w:rsidP="009D45C5">
            <w:pPr>
              <w:jc w:val="center"/>
              <w:rPr>
                <w:rFonts w:ascii="Times New Roman" w:eastAsia="Times New Roman" w:hAnsi="Times New Roman" w:cs="Times New Roman"/>
                <w:sz w:val="20"/>
                <w:szCs w:val="20"/>
                <w:lang w:val="fr-FR" w:eastAsia="en-GB"/>
              </w:rPr>
            </w:pPr>
          </w:p>
        </w:tc>
        <w:tc>
          <w:tcPr>
            <w:tcW w:w="1422" w:type="dxa"/>
            <w:vAlign w:val="center"/>
          </w:tcPr>
          <w:p w14:paraId="3528CB48" w14:textId="77777777" w:rsidR="00263807" w:rsidRDefault="0026380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01.12.2011</w:t>
            </w:r>
          </w:p>
        </w:tc>
        <w:tc>
          <w:tcPr>
            <w:tcW w:w="1420" w:type="dxa"/>
            <w:vAlign w:val="center"/>
          </w:tcPr>
          <w:p w14:paraId="790B5428" w14:textId="77777777" w:rsidR="00263807" w:rsidRDefault="0026380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01.12.2012</w:t>
            </w:r>
          </w:p>
        </w:tc>
      </w:tr>
      <w:tr w:rsidR="00F208BF" w:rsidRPr="00775ED4" w14:paraId="3C38BA63" w14:textId="77777777" w:rsidTr="008852EC">
        <w:trPr>
          <w:trHeight w:val="409"/>
          <w:jc w:val="center"/>
        </w:trPr>
        <w:tc>
          <w:tcPr>
            <w:tcW w:w="584" w:type="dxa"/>
          </w:tcPr>
          <w:p w14:paraId="54A6A3BD" w14:textId="77777777" w:rsidR="00263807" w:rsidRDefault="0026380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394</w:t>
            </w:r>
          </w:p>
        </w:tc>
        <w:tc>
          <w:tcPr>
            <w:tcW w:w="1959" w:type="dxa"/>
            <w:gridSpan w:val="4"/>
          </w:tcPr>
          <w:p w14:paraId="17E45A70" w14:textId="77777777" w:rsid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SR EN 15037-3+A1:2013</w:t>
            </w:r>
          </w:p>
          <w:p w14:paraId="2E6E26D2" w14:textId="77777777" w:rsidR="00263807" w:rsidRP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Produse prefabricate de beton. Sisteme de planşee din grinzi şi blocuri de umplutură. Partea 3: Blocuri ceramice</w:t>
            </w:r>
          </w:p>
        </w:tc>
        <w:tc>
          <w:tcPr>
            <w:tcW w:w="1983" w:type="dxa"/>
            <w:gridSpan w:val="3"/>
          </w:tcPr>
          <w:p w14:paraId="52D41F9A" w14:textId="77777777" w:rsidR="00263807" w:rsidRPr="00263807" w:rsidRDefault="00263807" w:rsidP="00263807">
            <w:pPr>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EN 15037-3:2009+</w:t>
            </w:r>
            <w:r>
              <w:rPr>
                <w:rFonts w:ascii="Times New Roman" w:eastAsia="Times New Roman" w:hAnsi="Times New Roman" w:cs="Times New Roman"/>
                <w:sz w:val="20"/>
                <w:szCs w:val="20"/>
                <w:lang w:eastAsia="en-GB"/>
              </w:rPr>
              <w:t xml:space="preserve"> </w:t>
            </w:r>
            <w:r w:rsidRPr="00263807">
              <w:rPr>
                <w:rFonts w:ascii="Times New Roman" w:eastAsia="Times New Roman" w:hAnsi="Times New Roman" w:cs="Times New Roman"/>
                <w:sz w:val="20"/>
                <w:szCs w:val="20"/>
                <w:lang w:eastAsia="en-GB"/>
              </w:rPr>
              <w:t>A1:2011</w:t>
            </w:r>
          </w:p>
          <w:p w14:paraId="2ECD4491" w14:textId="77777777" w:rsidR="00263807" w:rsidRPr="00263807" w:rsidRDefault="00A5566A" w:rsidP="00263807">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de beton. Sisteme de planşee din grinzi şi blocuri de umplutură. Partea 3: Blocuri ceramice</w:t>
            </w:r>
          </w:p>
        </w:tc>
        <w:tc>
          <w:tcPr>
            <w:tcW w:w="1284" w:type="dxa"/>
            <w:gridSpan w:val="3"/>
            <w:vAlign w:val="center"/>
          </w:tcPr>
          <w:p w14:paraId="13CC3E8D" w14:textId="77777777" w:rsidR="00263807" w:rsidRPr="00263807" w:rsidRDefault="0026380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1D8872D4" w14:textId="77777777" w:rsidR="00263807" w:rsidRPr="00263807" w:rsidRDefault="00263807" w:rsidP="009D45C5">
            <w:pPr>
              <w:jc w:val="center"/>
              <w:rPr>
                <w:rFonts w:ascii="Times New Roman" w:eastAsia="Times New Roman" w:hAnsi="Times New Roman" w:cs="Times New Roman"/>
                <w:sz w:val="20"/>
                <w:szCs w:val="20"/>
                <w:lang w:val="fr-FR" w:eastAsia="en-GB"/>
              </w:rPr>
            </w:pPr>
          </w:p>
        </w:tc>
        <w:tc>
          <w:tcPr>
            <w:tcW w:w="1422" w:type="dxa"/>
            <w:vAlign w:val="center"/>
          </w:tcPr>
          <w:p w14:paraId="16A9ED0F" w14:textId="77777777" w:rsidR="00263807" w:rsidRDefault="00263807" w:rsidP="004C6455">
            <w:pPr>
              <w:jc w:val="center"/>
              <w:rPr>
                <w:rFonts w:ascii="Times New Roman" w:eastAsia="Times New Roman" w:hAnsi="Times New Roman" w:cs="Times New Roman"/>
                <w:sz w:val="20"/>
                <w:szCs w:val="20"/>
                <w:lang w:val="fr-FR" w:eastAsia="en-GB"/>
              </w:rPr>
            </w:pPr>
            <w:r w:rsidRPr="00263807">
              <w:rPr>
                <w:rFonts w:ascii="Times New Roman" w:eastAsia="Times New Roman" w:hAnsi="Times New Roman" w:cs="Times New Roman"/>
                <w:sz w:val="20"/>
                <w:szCs w:val="20"/>
                <w:lang w:val="fr-FR" w:eastAsia="en-GB"/>
              </w:rPr>
              <w:t>01.12.2011</w:t>
            </w:r>
          </w:p>
        </w:tc>
        <w:tc>
          <w:tcPr>
            <w:tcW w:w="1420" w:type="dxa"/>
            <w:vAlign w:val="center"/>
          </w:tcPr>
          <w:p w14:paraId="0FF81B37" w14:textId="77777777" w:rsidR="00263807" w:rsidRDefault="0026380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01.12.2012</w:t>
            </w:r>
          </w:p>
        </w:tc>
      </w:tr>
      <w:tr w:rsidR="00F208BF" w:rsidRPr="00775ED4" w14:paraId="6B9CC9CF" w14:textId="77777777" w:rsidTr="008852EC">
        <w:trPr>
          <w:trHeight w:val="409"/>
          <w:jc w:val="center"/>
        </w:trPr>
        <w:tc>
          <w:tcPr>
            <w:tcW w:w="584" w:type="dxa"/>
          </w:tcPr>
          <w:p w14:paraId="675344A6" w14:textId="77777777" w:rsidR="00263807" w:rsidRDefault="0026380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395</w:t>
            </w:r>
          </w:p>
        </w:tc>
        <w:tc>
          <w:tcPr>
            <w:tcW w:w="1959" w:type="dxa"/>
            <w:gridSpan w:val="4"/>
          </w:tcPr>
          <w:p w14:paraId="007D8899" w14:textId="77777777" w:rsid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SM EN 15037-4+Al:2014</w:t>
            </w:r>
          </w:p>
          <w:p w14:paraId="6AEE0575" w14:textId="77777777" w:rsidR="00263807" w:rsidRPr="00263807" w:rsidRDefault="00263807" w:rsidP="00263807">
            <w:pPr>
              <w:ind w:firstLine="5"/>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Produse prefabricate din beton. Sisteme de planşee din grinzi şi blocuri de umplutură. Partea 4: Blocuri de polistiren expandat</w:t>
            </w:r>
          </w:p>
        </w:tc>
        <w:tc>
          <w:tcPr>
            <w:tcW w:w="1983" w:type="dxa"/>
            <w:gridSpan w:val="3"/>
          </w:tcPr>
          <w:p w14:paraId="48545C54" w14:textId="77777777" w:rsidR="00263807" w:rsidRPr="00263807" w:rsidRDefault="00263807" w:rsidP="00263807">
            <w:pPr>
              <w:rPr>
                <w:rFonts w:ascii="Times New Roman" w:eastAsia="Times New Roman" w:hAnsi="Times New Roman" w:cs="Times New Roman"/>
                <w:sz w:val="20"/>
                <w:szCs w:val="20"/>
                <w:lang w:eastAsia="en-GB"/>
              </w:rPr>
            </w:pPr>
            <w:r w:rsidRPr="00263807">
              <w:rPr>
                <w:rFonts w:ascii="Times New Roman" w:eastAsia="Times New Roman" w:hAnsi="Times New Roman" w:cs="Times New Roman"/>
                <w:sz w:val="20"/>
                <w:szCs w:val="20"/>
                <w:lang w:eastAsia="en-GB"/>
              </w:rPr>
              <w:t>EN 15037-4:2010+</w:t>
            </w:r>
            <w:r>
              <w:rPr>
                <w:rFonts w:ascii="Times New Roman" w:eastAsia="Times New Roman" w:hAnsi="Times New Roman" w:cs="Times New Roman"/>
                <w:sz w:val="20"/>
                <w:szCs w:val="20"/>
                <w:lang w:eastAsia="en-GB"/>
              </w:rPr>
              <w:t xml:space="preserve"> </w:t>
            </w:r>
            <w:r w:rsidRPr="00263807">
              <w:rPr>
                <w:rFonts w:ascii="Times New Roman" w:eastAsia="Times New Roman" w:hAnsi="Times New Roman" w:cs="Times New Roman"/>
                <w:sz w:val="20"/>
                <w:szCs w:val="20"/>
                <w:lang w:eastAsia="en-GB"/>
              </w:rPr>
              <w:t>A1:2013</w:t>
            </w:r>
          </w:p>
          <w:p w14:paraId="6766ED70" w14:textId="77777777" w:rsidR="00263807" w:rsidRPr="00263807" w:rsidRDefault="00A5566A" w:rsidP="00016ADA">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din beton. Sisteme de planşee din grinzi şi blocuri de umplutură. Partea 4: Blocuri de polistiren expandat</w:t>
            </w:r>
          </w:p>
        </w:tc>
        <w:tc>
          <w:tcPr>
            <w:tcW w:w="1284" w:type="dxa"/>
            <w:gridSpan w:val="3"/>
            <w:vAlign w:val="center"/>
          </w:tcPr>
          <w:p w14:paraId="72AFC33E" w14:textId="77777777" w:rsidR="00263807" w:rsidRPr="00263807" w:rsidRDefault="00263807" w:rsidP="006E7100">
            <w:pPr>
              <w:jc w:val="center"/>
              <w:rPr>
                <w:rFonts w:ascii="Times New Roman" w:eastAsia="Times New Roman" w:hAnsi="Times New Roman" w:cs="Times New Roman"/>
                <w:sz w:val="20"/>
                <w:szCs w:val="20"/>
                <w:lang w:val="fr-FR" w:eastAsia="en-GB"/>
              </w:rPr>
            </w:pPr>
            <w:r w:rsidRPr="00785699">
              <w:rPr>
                <w:rFonts w:ascii="Times New Roman" w:eastAsia="Times New Roman" w:hAnsi="Times New Roman" w:cs="Times New Roman"/>
                <w:sz w:val="20"/>
                <w:szCs w:val="20"/>
                <w:lang w:val="fr-FR" w:eastAsia="en-GB"/>
              </w:rPr>
              <w:t>SM SR EN 15037-4:2013</w:t>
            </w:r>
          </w:p>
        </w:tc>
        <w:tc>
          <w:tcPr>
            <w:tcW w:w="1278" w:type="dxa"/>
            <w:gridSpan w:val="2"/>
            <w:vAlign w:val="center"/>
          </w:tcPr>
          <w:p w14:paraId="5BE20E65" w14:textId="77777777" w:rsidR="00785699" w:rsidRPr="00016ADA" w:rsidRDefault="00263807" w:rsidP="00016ADA">
            <w:pPr>
              <w:jc w:val="center"/>
              <w:rPr>
                <w:rFonts w:ascii="Times New Roman" w:eastAsia="Times New Roman" w:hAnsi="Times New Roman" w:cs="Times New Roman"/>
                <w:sz w:val="20"/>
                <w:szCs w:val="20"/>
                <w:lang w:val="fr-FR" w:eastAsia="en-GB"/>
              </w:rPr>
            </w:pPr>
            <w:r w:rsidRPr="00263807">
              <w:rPr>
                <w:rFonts w:ascii="Times New Roman" w:eastAsia="Times New Roman" w:hAnsi="Times New Roman" w:cs="Times New Roman"/>
                <w:sz w:val="20"/>
                <w:szCs w:val="20"/>
                <w:lang w:val="fr-FR" w:eastAsia="en-GB"/>
              </w:rPr>
              <w:t>EN 15037-4:2010</w:t>
            </w:r>
          </w:p>
        </w:tc>
        <w:tc>
          <w:tcPr>
            <w:tcW w:w="1422" w:type="dxa"/>
            <w:vAlign w:val="center"/>
          </w:tcPr>
          <w:p w14:paraId="0A4F0FB0" w14:textId="77777777" w:rsidR="00263807" w:rsidRPr="00263807" w:rsidRDefault="0026380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161981FF" w14:textId="77777777" w:rsidR="00263807" w:rsidRDefault="0026380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3271E35D" w14:textId="77777777" w:rsidTr="008852EC">
        <w:trPr>
          <w:trHeight w:val="409"/>
          <w:jc w:val="center"/>
        </w:trPr>
        <w:tc>
          <w:tcPr>
            <w:tcW w:w="584" w:type="dxa"/>
          </w:tcPr>
          <w:p w14:paraId="78F6F08C" w14:textId="77777777" w:rsidR="00FE525A" w:rsidRDefault="00FE525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396</w:t>
            </w:r>
          </w:p>
        </w:tc>
        <w:tc>
          <w:tcPr>
            <w:tcW w:w="1959" w:type="dxa"/>
            <w:gridSpan w:val="4"/>
          </w:tcPr>
          <w:p w14:paraId="34772FDC" w14:textId="77777777" w:rsidR="00FE525A" w:rsidRDefault="00FE525A" w:rsidP="00263807">
            <w:pPr>
              <w:ind w:firstLine="5"/>
              <w:rPr>
                <w:rFonts w:ascii="Times New Roman" w:eastAsia="Times New Roman" w:hAnsi="Times New Roman" w:cs="Times New Roman"/>
                <w:sz w:val="20"/>
                <w:szCs w:val="20"/>
                <w:lang w:eastAsia="en-GB"/>
              </w:rPr>
            </w:pPr>
            <w:r w:rsidRPr="00FE525A">
              <w:rPr>
                <w:rFonts w:ascii="Times New Roman" w:eastAsia="Times New Roman" w:hAnsi="Times New Roman" w:cs="Times New Roman"/>
                <w:sz w:val="20"/>
                <w:szCs w:val="20"/>
                <w:lang w:eastAsia="en-GB"/>
              </w:rPr>
              <w:t>SM EN 15037-5:2015</w:t>
            </w:r>
          </w:p>
          <w:p w14:paraId="5B73CE48" w14:textId="77777777" w:rsidR="00FE525A" w:rsidRPr="00263807" w:rsidRDefault="00FE525A" w:rsidP="00263807">
            <w:pPr>
              <w:ind w:firstLine="5"/>
              <w:rPr>
                <w:rFonts w:ascii="Times New Roman" w:eastAsia="Times New Roman" w:hAnsi="Times New Roman" w:cs="Times New Roman"/>
                <w:sz w:val="20"/>
                <w:szCs w:val="20"/>
                <w:lang w:eastAsia="en-GB"/>
              </w:rPr>
            </w:pPr>
            <w:r w:rsidRPr="00FE525A">
              <w:rPr>
                <w:rFonts w:ascii="Times New Roman" w:eastAsia="Times New Roman" w:hAnsi="Times New Roman" w:cs="Times New Roman"/>
                <w:sz w:val="20"/>
                <w:szCs w:val="20"/>
                <w:lang w:eastAsia="en-GB"/>
              </w:rPr>
              <w:t>Produse prefabricate de beton. Sisteme de planşee din grinzi şi blocuri de umplutură. Partea 5: Blocuri uşoare pentru cofraje simple</w:t>
            </w:r>
          </w:p>
        </w:tc>
        <w:tc>
          <w:tcPr>
            <w:tcW w:w="1983" w:type="dxa"/>
            <w:gridSpan w:val="3"/>
          </w:tcPr>
          <w:p w14:paraId="04BD8550" w14:textId="77777777" w:rsidR="00FE525A" w:rsidRPr="00FE525A" w:rsidRDefault="00FE525A" w:rsidP="00FE525A">
            <w:pPr>
              <w:rPr>
                <w:rFonts w:ascii="Times New Roman" w:eastAsia="Times New Roman" w:hAnsi="Times New Roman" w:cs="Times New Roman"/>
                <w:sz w:val="20"/>
                <w:szCs w:val="20"/>
                <w:lang w:eastAsia="en-GB"/>
              </w:rPr>
            </w:pPr>
            <w:r w:rsidRPr="00FE525A">
              <w:rPr>
                <w:rFonts w:ascii="Times New Roman" w:eastAsia="Times New Roman" w:hAnsi="Times New Roman" w:cs="Times New Roman"/>
                <w:sz w:val="20"/>
                <w:szCs w:val="20"/>
                <w:lang w:eastAsia="en-GB"/>
              </w:rPr>
              <w:t>EN 15037-5:2013</w:t>
            </w:r>
          </w:p>
          <w:p w14:paraId="75B009C7" w14:textId="77777777" w:rsidR="00FE525A" w:rsidRPr="00263807" w:rsidRDefault="00A5566A" w:rsidP="00016ADA">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Produse prefabricate de beton. Sisteme de planşee din grinzi şi blocuri de umplutură. Partea 5: Blocuri uşoare pentru cofraje simple</w:t>
            </w:r>
          </w:p>
        </w:tc>
        <w:tc>
          <w:tcPr>
            <w:tcW w:w="1284" w:type="dxa"/>
            <w:gridSpan w:val="3"/>
            <w:vAlign w:val="center"/>
          </w:tcPr>
          <w:p w14:paraId="7D740E93" w14:textId="77777777" w:rsidR="00FE525A" w:rsidRPr="005E6CFF" w:rsidRDefault="00FE525A"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8602432" w14:textId="77777777" w:rsidR="00FE525A" w:rsidRPr="00263807" w:rsidRDefault="00FE525A" w:rsidP="009D45C5">
            <w:pPr>
              <w:jc w:val="center"/>
              <w:rPr>
                <w:rFonts w:ascii="Times New Roman" w:eastAsia="Times New Roman" w:hAnsi="Times New Roman" w:cs="Times New Roman"/>
                <w:sz w:val="20"/>
                <w:szCs w:val="20"/>
                <w:lang w:val="fr-FR" w:eastAsia="en-GB"/>
              </w:rPr>
            </w:pPr>
          </w:p>
        </w:tc>
        <w:tc>
          <w:tcPr>
            <w:tcW w:w="1422" w:type="dxa"/>
            <w:vAlign w:val="center"/>
          </w:tcPr>
          <w:p w14:paraId="4B5989AD" w14:textId="77777777" w:rsidR="00FE525A" w:rsidRDefault="00FE525A" w:rsidP="004C6455">
            <w:pPr>
              <w:jc w:val="center"/>
              <w:rPr>
                <w:rFonts w:ascii="Times New Roman" w:eastAsia="Times New Roman" w:hAnsi="Times New Roman" w:cs="Times New Roman"/>
                <w:sz w:val="20"/>
                <w:szCs w:val="20"/>
                <w:lang w:val="fr-FR" w:eastAsia="en-GB"/>
              </w:rPr>
            </w:pPr>
            <w:r w:rsidRPr="00FE525A">
              <w:rPr>
                <w:rFonts w:ascii="Times New Roman" w:eastAsia="Times New Roman" w:hAnsi="Times New Roman" w:cs="Times New Roman"/>
                <w:sz w:val="20"/>
                <w:szCs w:val="20"/>
                <w:lang w:val="fr-FR" w:eastAsia="en-GB"/>
              </w:rPr>
              <w:t>08.08.2014</w:t>
            </w:r>
          </w:p>
        </w:tc>
        <w:tc>
          <w:tcPr>
            <w:tcW w:w="1420" w:type="dxa"/>
            <w:vAlign w:val="center"/>
          </w:tcPr>
          <w:p w14:paraId="450380D2" w14:textId="77777777" w:rsidR="00FE525A" w:rsidRDefault="00FE525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4C3F3326" w14:textId="77777777" w:rsidTr="008852EC">
        <w:trPr>
          <w:trHeight w:val="409"/>
          <w:jc w:val="center"/>
        </w:trPr>
        <w:tc>
          <w:tcPr>
            <w:tcW w:w="584" w:type="dxa"/>
          </w:tcPr>
          <w:p w14:paraId="562C2FEA" w14:textId="77777777" w:rsidR="00FE525A" w:rsidRDefault="00FE525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397</w:t>
            </w:r>
          </w:p>
        </w:tc>
        <w:tc>
          <w:tcPr>
            <w:tcW w:w="1959" w:type="dxa"/>
            <w:gridSpan w:val="4"/>
          </w:tcPr>
          <w:p w14:paraId="783708A2" w14:textId="77777777" w:rsidR="00FE525A" w:rsidRDefault="00FE525A" w:rsidP="00263807">
            <w:pPr>
              <w:ind w:firstLine="5"/>
              <w:rPr>
                <w:rFonts w:ascii="Times New Roman" w:eastAsia="Times New Roman" w:hAnsi="Times New Roman" w:cs="Times New Roman"/>
                <w:sz w:val="20"/>
                <w:szCs w:val="20"/>
                <w:lang w:eastAsia="en-GB"/>
              </w:rPr>
            </w:pPr>
            <w:r w:rsidRPr="00FE525A">
              <w:rPr>
                <w:rFonts w:ascii="Times New Roman" w:eastAsia="Times New Roman" w:hAnsi="Times New Roman" w:cs="Times New Roman"/>
                <w:sz w:val="20"/>
                <w:szCs w:val="20"/>
                <w:lang w:eastAsia="en-GB"/>
              </w:rPr>
              <w:t>SM SR EN 15048-1:2010</w:t>
            </w:r>
          </w:p>
          <w:p w14:paraId="72532CE1" w14:textId="77777777" w:rsidR="00FE525A" w:rsidRPr="00FE525A" w:rsidRDefault="00FE525A" w:rsidP="00016ADA">
            <w:pPr>
              <w:ind w:firstLine="5"/>
              <w:rPr>
                <w:rFonts w:ascii="Times New Roman" w:eastAsia="Times New Roman" w:hAnsi="Times New Roman" w:cs="Times New Roman"/>
                <w:sz w:val="20"/>
                <w:szCs w:val="20"/>
                <w:lang w:eastAsia="en-GB"/>
              </w:rPr>
            </w:pPr>
            <w:r w:rsidRPr="00FE525A">
              <w:rPr>
                <w:rFonts w:ascii="Times New Roman" w:eastAsia="Times New Roman" w:hAnsi="Times New Roman" w:cs="Times New Roman"/>
                <w:sz w:val="20"/>
                <w:szCs w:val="20"/>
                <w:lang w:eastAsia="en-GB"/>
              </w:rPr>
              <w:t>Asamblări cu şuruburi nepretensionate pentru structuri metalice. Partea 1: Cerinţe generale</w:t>
            </w:r>
          </w:p>
        </w:tc>
        <w:tc>
          <w:tcPr>
            <w:tcW w:w="1983" w:type="dxa"/>
            <w:gridSpan w:val="3"/>
          </w:tcPr>
          <w:p w14:paraId="7BEDA1A8" w14:textId="77777777" w:rsidR="00FE525A" w:rsidRPr="00FE525A" w:rsidRDefault="00FE525A" w:rsidP="00FE525A">
            <w:pPr>
              <w:rPr>
                <w:rFonts w:ascii="Times New Roman" w:eastAsia="Times New Roman" w:hAnsi="Times New Roman" w:cs="Times New Roman"/>
                <w:sz w:val="20"/>
                <w:szCs w:val="20"/>
                <w:lang w:eastAsia="en-GB"/>
              </w:rPr>
            </w:pPr>
            <w:r w:rsidRPr="00FE525A">
              <w:rPr>
                <w:rFonts w:ascii="Times New Roman" w:eastAsia="Times New Roman" w:hAnsi="Times New Roman" w:cs="Times New Roman"/>
                <w:sz w:val="20"/>
                <w:szCs w:val="20"/>
                <w:lang w:eastAsia="en-GB"/>
              </w:rPr>
              <w:t>EN 15048-1:2007</w:t>
            </w:r>
          </w:p>
          <w:p w14:paraId="665F95DA" w14:textId="77777777" w:rsidR="00FE525A" w:rsidRPr="00FE525A" w:rsidRDefault="00A5566A" w:rsidP="00016ADA">
            <w:pPr>
              <w:rPr>
                <w:rFonts w:ascii="Times New Roman" w:eastAsia="Times New Roman" w:hAnsi="Times New Roman" w:cs="Times New Roman"/>
                <w:sz w:val="20"/>
                <w:szCs w:val="20"/>
                <w:lang w:eastAsia="en-GB"/>
              </w:rPr>
            </w:pPr>
            <w:r w:rsidRPr="00A5566A">
              <w:rPr>
                <w:rFonts w:ascii="Times New Roman" w:eastAsia="Times New Roman" w:hAnsi="Times New Roman" w:cs="Times New Roman"/>
                <w:sz w:val="20"/>
                <w:szCs w:val="20"/>
                <w:lang w:eastAsia="en-GB"/>
              </w:rPr>
              <w:t>Asamblări cu şuruburi nepretensionate pentru structuri metalice. Partea 1: Cerinţe generale</w:t>
            </w:r>
          </w:p>
        </w:tc>
        <w:tc>
          <w:tcPr>
            <w:tcW w:w="1284" w:type="dxa"/>
            <w:gridSpan w:val="3"/>
            <w:vAlign w:val="center"/>
          </w:tcPr>
          <w:p w14:paraId="7C04B4B8" w14:textId="77777777" w:rsidR="00FE525A" w:rsidRPr="005E6CFF" w:rsidRDefault="00FE525A"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B95DF98" w14:textId="77777777" w:rsidR="00FE525A" w:rsidRPr="00263807" w:rsidRDefault="00FE525A" w:rsidP="009D45C5">
            <w:pPr>
              <w:jc w:val="center"/>
              <w:rPr>
                <w:rFonts w:ascii="Times New Roman" w:eastAsia="Times New Roman" w:hAnsi="Times New Roman" w:cs="Times New Roman"/>
                <w:sz w:val="20"/>
                <w:szCs w:val="20"/>
                <w:lang w:val="fr-FR" w:eastAsia="en-GB"/>
              </w:rPr>
            </w:pPr>
          </w:p>
        </w:tc>
        <w:tc>
          <w:tcPr>
            <w:tcW w:w="1422" w:type="dxa"/>
            <w:vAlign w:val="center"/>
          </w:tcPr>
          <w:p w14:paraId="1FAFA1AA" w14:textId="77777777" w:rsidR="00FE525A" w:rsidRPr="00FE525A" w:rsidRDefault="00FE525A"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2FD9A943" w14:textId="77777777" w:rsidR="00FE525A" w:rsidRDefault="00FE525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01.10.2009</w:t>
            </w:r>
          </w:p>
        </w:tc>
      </w:tr>
      <w:tr w:rsidR="00F208BF" w:rsidRPr="00775ED4" w14:paraId="4DCD03CE" w14:textId="77777777" w:rsidTr="008852EC">
        <w:trPr>
          <w:trHeight w:val="409"/>
          <w:jc w:val="center"/>
        </w:trPr>
        <w:tc>
          <w:tcPr>
            <w:tcW w:w="584" w:type="dxa"/>
          </w:tcPr>
          <w:p w14:paraId="2F9A2168" w14:textId="77777777" w:rsidR="00EB3DFC" w:rsidRDefault="00EB3D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lastRenderedPageBreak/>
              <w:t>398</w:t>
            </w:r>
          </w:p>
        </w:tc>
        <w:tc>
          <w:tcPr>
            <w:tcW w:w="1959" w:type="dxa"/>
            <w:gridSpan w:val="4"/>
          </w:tcPr>
          <w:p w14:paraId="47005C23" w14:textId="77777777" w:rsidR="00EB3DFC" w:rsidRDefault="00EB3DFC" w:rsidP="00263807">
            <w:pPr>
              <w:ind w:firstLine="5"/>
              <w:rPr>
                <w:rFonts w:ascii="Times New Roman" w:eastAsia="Times New Roman" w:hAnsi="Times New Roman" w:cs="Times New Roman"/>
                <w:sz w:val="20"/>
                <w:szCs w:val="20"/>
                <w:lang w:eastAsia="en-GB"/>
              </w:rPr>
            </w:pPr>
            <w:r w:rsidRPr="00EB3DFC">
              <w:rPr>
                <w:rFonts w:ascii="Times New Roman" w:eastAsia="Times New Roman" w:hAnsi="Times New Roman" w:cs="Times New Roman"/>
                <w:sz w:val="20"/>
                <w:szCs w:val="20"/>
                <w:lang w:eastAsia="en-GB"/>
              </w:rPr>
              <w:t>SM EN 15050+</w:t>
            </w:r>
            <w:r w:rsidR="00B50F0C">
              <w:rPr>
                <w:rFonts w:ascii="Times New Roman" w:eastAsia="Times New Roman" w:hAnsi="Times New Roman" w:cs="Times New Roman"/>
                <w:sz w:val="20"/>
                <w:szCs w:val="20"/>
                <w:lang w:eastAsia="en-GB"/>
              </w:rPr>
              <w:t xml:space="preserve"> </w:t>
            </w:r>
            <w:r w:rsidRPr="00EB3DFC">
              <w:rPr>
                <w:rFonts w:ascii="Times New Roman" w:eastAsia="Times New Roman" w:hAnsi="Times New Roman" w:cs="Times New Roman"/>
                <w:sz w:val="20"/>
                <w:szCs w:val="20"/>
                <w:lang w:eastAsia="en-GB"/>
              </w:rPr>
              <w:t>A1:2014</w:t>
            </w:r>
          </w:p>
          <w:p w14:paraId="73DB7DE2" w14:textId="77777777" w:rsidR="00EB3DFC" w:rsidRPr="00FE525A" w:rsidRDefault="00EB3DFC" w:rsidP="00263807">
            <w:pPr>
              <w:ind w:firstLine="5"/>
              <w:rPr>
                <w:rFonts w:ascii="Times New Roman" w:eastAsia="Times New Roman" w:hAnsi="Times New Roman" w:cs="Times New Roman"/>
                <w:sz w:val="20"/>
                <w:szCs w:val="20"/>
                <w:lang w:eastAsia="en-GB"/>
              </w:rPr>
            </w:pPr>
            <w:r w:rsidRPr="00EB3DFC">
              <w:rPr>
                <w:rFonts w:ascii="Times New Roman" w:eastAsia="Times New Roman" w:hAnsi="Times New Roman" w:cs="Times New Roman"/>
                <w:sz w:val="20"/>
                <w:szCs w:val="20"/>
                <w:lang w:eastAsia="en-GB"/>
              </w:rPr>
              <w:t>Produse prefabricate de beton. Elemente pentru poduri</w:t>
            </w:r>
          </w:p>
        </w:tc>
        <w:tc>
          <w:tcPr>
            <w:tcW w:w="1983" w:type="dxa"/>
            <w:gridSpan w:val="3"/>
          </w:tcPr>
          <w:p w14:paraId="467938C5" w14:textId="77777777" w:rsidR="00EB3DFC" w:rsidRPr="00EB3DFC" w:rsidRDefault="00EB3DFC" w:rsidP="00EB3DFC">
            <w:pPr>
              <w:rPr>
                <w:rFonts w:ascii="Times New Roman" w:eastAsia="Times New Roman" w:hAnsi="Times New Roman" w:cs="Times New Roman"/>
                <w:sz w:val="20"/>
                <w:szCs w:val="20"/>
                <w:lang w:eastAsia="en-GB"/>
              </w:rPr>
            </w:pPr>
            <w:r w:rsidRPr="00EB3DFC">
              <w:rPr>
                <w:rFonts w:ascii="Times New Roman" w:eastAsia="Times New Roman" w:hAnsi="Times New Roman" w:cs="Times New Roman"/>
                <w:sz w:val="20"/>
                <w:szCs w:val="20"/>
                <w:lang w:eastAsia="en-GB"/>
              </w:rPr>
              <w:t>EN 15050:2007+</w:t>
            </w:r>
            <w:r>
              <w:rPr>
                <w:rFonts w:ascii="Times New Roman" w:eastAsia="Times New Roman" w:hAnsi="Times New Roman" w:cs="Times New Roman"/>
                <w:sz w:val="20"/>
                <w:szCs w:val="20"/>
                <w:lang w:eastAsia="en-GB"/>
              </w:rPr>
              <w:t xml:space="preserve"> </w:t>
            </w:r>
            <w:r w:rsidRPr="00EB3DFC">
              <w:rPr>
                <w:rFonts w:ascii="Times New Roman" w:eastAsia="Times New Roman" w:hAnsi="Times New Roman" w:cs="Times New Roman"/>
                <w:sz w:val="20"/>
                <w:szCs w:val="20"/>
                <w:lang w:eastAsia="en-GB"/>
              </w:rPr>
              <w:t>A1:2012</w:t>
            </w:r>
          </w:p>
          <w:p w14:paraId="3383A62C" w14:textId="77777777" w:rsidR="00EB3DFC" w:rsidRPr="00FE525A" w:rsidRDefault="00F53BF2" w:rsidP="00EB3DFC">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Produse prefabricate de beton. Elemente pentru poduri</w:t>
            </w:r>
          </w:p>
        </w:tc>
        <w:tc>
          <w:tcPr>
            <w:tcW w:w="1284" w:type="dxa"/>
            <w:gridSpan w:val="3"/>
            <w:vAlign w:val="center"/>
          </w:tcPr>
          <w:p w14:paraId="5C8AC032" w14:textId="77777777" w:rsidR="00EB3DFC" w:rsidRPr="00012BD5" w:rsidRDefault="00EB3DFC" w:rsidP="006E7100">
            <w:pPr>
              <w:jc w:val="center"/>
              <w:rPr>
                <w:rFonts w:ascii="Times New Roman" w:eastAsia="Times New Roman" w:hAnsi="Times New Roman" w:cs="Times New Roman"/>
                <w:sz w:val="20"/>
                <w:szCs w:val="20"/>
                <w:lang w:val="fr-FR" w:eastAsia="en-GB"/>
              </w:rPr>
            </w:pPr>
            <w:r w:rsidRPr="00012BD5">
              <w:rPr>
                <w:rFonts w:ascii="Times New Roman" w:eastAsia="Times New Roman" w:hAnsi="Times New Roman" w:cs="Times New Roman"/>
                <w:sz w:val="20"/>
                <w:szCs w:val="20"/>
                <w:lang w:val="fr-FR" w:eastAsia="en-GB"/>
              </w:rPr>
              <w:t>SM SR EN 15050:2010</w:t>
            </w:r>
          </w:p>
        </w:tc>
        <w:tc>
          <w:tcPr>
            <w:tcW w:w="1278" w:type="dxa"/>
            <w:gridSpan w:val="2"/>
            <w:vAlign w:val="center"/>
          </w:tcPr>
          <w:p w14:paraId="51FC32AD" w14:textId="77777777" w:rsidR="00EB3DFC" w:rsidRPr="00012BD5" w:rsidRDefault="00EB3DFC" w:rsidP="009D45C5">
            <w:pPr>
              <w:jc w:val="center"/>
              <w:rPr>
                <w:rFonts w:ascii="Times New Roman" w:eastAsia="Times New Roman" w:hAnsi="Times New Roman" w:cs="Times New Roman"/>
                <w:sz w:val="20"/>
                <w:szCs w:val="20"/>
                <w:lang w:val="fr-FR" w:eastAsia="en-GB"/>
              </w:rPr>
            </w:pPr>
            <w:r w:rsidRPr="00012BD5">
              <w:rPr>
                <w:rFonts w:ascii="Times New Roman" w:eastAsia="Times New Roman" w:hAnsi="Times New Roman" w:cs="Times New Roman"/>
                <w:sz w:val="20"/>
                <w:szCs w:val="20"/>
                <w:lang w:val="fr-FR" w:eastAsia="en-GB"/>
              </w:rPr>
              <w:t>EN 15050:2007</w:t>
            </w:r>
          </w:p>
        </w:tc>
        <w:tc>
          <w:tcPr>
            <w:tcW w:w="1422" w:type="dxa"/>
            <w:vAlign w:val="center"/>
          </w:tcPr>
          <w:p w14:paraId="533101FF" w14:textId="77777777" w:rsidR="00EB3DFC" w:rsidRDefault="00EB3DFC"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01.12.2012</w:t>
            </w:r>
          </w:p>
        </w:tc>
        <w:tc>
          <w:tcPr>
            <w:tcW w:w="1420" w:type="dxa"/>
            <w:vAlign w:val="center"/>
          </w:tcPr>
          <w:p w14:paraId="1A2663BD" w14:textId="77777777" w:rsidR="00EB3DFC" w:rsidRDefault="00EB3DFC"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01.12.2012</w:t>
            </w:r>
          </w:p>
        </w:tc>
      </w:tr>
      <w:tr w:rsidR="00F208BF" w:rsidRPr="00775ED4" w14:paraId="4CA148BD" w14:textId="77777777" w:rsidTr="008852EC">
        <w:trPr>
          <w:trHeight w:val="409"/>
          <w:jc w:val="center"/>
        </w:trPr>
        <w:tc>
          <w:tcPr>
            <w:tcW w:w="584" w:type="dxa"/>
          </w:tcPr>
          <w:p w14:paraId="4D17CDE0" w14:textId="77777777" w:rsidR="00EB3DFC" w:rsidRDefault="00EB3D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399</w:t>
            </w:r>
          </w:p>
        </w:tc>
        <w:tc>
          <w:tcPr>
            <w:tcW w:w="1959" w:type="dxa"/>
            <w:gridSpan w:val="4"/>
          </w:tcPr>
          <w:p w14:paraId="2541F4A0" w14:textId="77777777" w:rsidR="00EB3DFC" w:rsidRDefault="00EB3DFC" w:rsidP="00263807">
            <w:pPr>
              <w:ind w:firstLine="5"/>
              <w:rPr>
                <w:rFonts w:ascii="Times New Roman" w:eastAsia="Times New Roman" w:hAnsi="Times New Roman" w:cs="Times New Roman"/>
                <w:sz w:val="20"/>
                <w:szCs w:val="20"/>
                <w:lang w:eastAsia="en-GB"/>
              </w:rPr>
            </w:pPr>
            <w:r w:rsidRPr="00EB3DFC">
              <w:rPr>
                <w:rFonts w:ascii="Times New Roman" w:eastAsia="Times New Roman" w:hAnsi="Times New Roman" w:cs="Times New Roman"/>
                <w:sz w:val="20"/>
                <w:szCs w:val="20"/>
                <w:lang w:eastAsia="en-GB"/>
              </w:rPr>
              <w:t>SM SR EN 15069:2010</w:t>
            </w:r>
          </w:p>
          <w:p w14:paraId="6E526754" w14:textId="77777777" w:rsidR="00EB3DFC" w:rsidRPr="00EB3DFC"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Racorduri cu conexiune de securitate pentru furtunuri flexibile metalice utilizate la conectarea aparatelor de uz casnic care utilizează combustibili gazoşi</w:t>
            </w:r>
          </w:p>
        </w:tc>
        <w:tc>
          <w:tcPr>
            <w:tcW w:w="1983" w:type="dxa"/>
            <w:gridSpan w:val="3"/>
          </w:tcPr>
          <w:p w14:paraId="6A52ED1C" w14:textId="77777777" w:rsidR="00EB3DFC" w:rsidRPr="00EB3DFC" w:rsidRDefault="00EB3DFC" w:rsidP="00EB3DFC">
            <w:pPr>
              <w:rPr>
                <w:rFonts w:ascii="Times New Roman" w:eastAsia="Times New Roman" w:hAnsi="Times New Roman" w:cs="Times New Roman"/>
                <w:sz w:val="20"/>
                <w:szCs w:val="20"/>
                <w:lang w:eastAsia="en-GB"/>
              </w:rPr>
            </w:pPr>
            <w:r w:rsidRPr="00EB3DFC">
              <w:rPr>
                <w:rFonts w:ascii="Times New Roman" w:eastAsia="Times New Roman" w:hAnsi="Times New Roman" w:cs="Times New Roman"/>
                <w:sz w:val="20"/>
                <w:szCs w:val="20"/>
                <w:lang w:eastAsia="en-GB"/>
              </w:rPr>
              <w:t>EN 15069:2008</w:t>
            </w:r>
          </w:p>
          <w:p w14:paraId="0A5F4515" w14:textId="77777777" w:rsidR="00EB3DFC" w:rsidRPr="00EB3DFC"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Racorduri cu conexiune de securitate pentru furtunuri flexibile metalice utilizate la conectarea aparatelor de uz casnic care utilizează combustibili gazoşi</w:t>
            </w:r>
          </w:p>
        </w:tc>
        <w:tc>
          <w:tcPr>
            <w:tcW w:w="1284" w:type="dxa"/>
            <w:gridSpan w:val="3"/>
            <w:vAlign w:val="center"/>
          </w:tcPr>
          <w:p w14:paraId="03E9FE6A" w14:textId="77777777" w:rsidR="00EB3DFC" w:rsidRPr="00EB3DFC" w:rsidRDefault="00EB3DFC"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2D1DC6F" w14:textId="77777777" w:rsidR="00EB3DFC" w:rsidRPr="00EB3DFC" w:rsidRDefault="00EB3DFC" w:rsidP="009D45C5">
            <w:pPr>
              <w:jc w:val="center"/>
              <w:rPr>
                <w:rFonts w:ascii="Times New Roman" w:eastAsia="Times New Roman" w:hAnsi="Times New Roman" w:cs="Times New Roman"/>
                <w:sz w:val="20"/>
                <w:szCs w:val="20"/>
                <w:lang w:val="fr-FR" w:eastAsia="en-GB"/>
              </w:rPr>
            </w:pPr>
          </w:p>
        </w:tc>
        <w:tc>
          <w:tcPr>
            <w:tcW w:w="1422" w:type="dxa"/>
            <w:vAlign w:val="center"/>
          </w:tcPr>
          <w:p w14:paraId="08026372" w14:textId="77777777" w:rsidR="00EB3DFC" w:rsidRDefault="00EB3DFC"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5EADCD13" w14:textId="77777777" w:rsidR="00EB3DFC" w:rsidRDefault="00EB3DFC"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54B32324" w14:textId="77777777" w:rsidTr="008852EC">
        <w:trPr>
          <w:trHeight w:val="409"/>
          <w:jc w:val="center"/>
        </w:trPr>
        <w:tc>
          <w:tcPr>
            <w:tcW w:w="584" w:type="dxa"/>
          </w:tcPr>
          <w:p w14:paraId="627057A5" w14:textId="77777777" w:rsidR="001857ED" w:rsidRDefault="001857E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400</w:t>
            </w:r>
          </w:p>
        </w:tc>
        <w:tc>
          <w:tcPr>
            <w:tcW w:w="1959" w:type="dxa"/>
            <w:gridSpan w:val="4"/>
          </w:tcPr>
          <w:p w14:paraId="0ADF3EBE" w14:textId="77777777" w:rsidR="001857ED"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SM SR EN 15088:2010</w:t>
            </w:r>
          </w:p>
          <w:p w14:paraId="3176C4C8" w14:textId="77777777" w:rsidR="001857ED" w:rsidRPr="00EB3DFC"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Aluminiu şi aliaje de aluminiu. Produse pentru structuri în construcţii. Condiţii tehnice pentru inspecţie şi livrare</w:t>
            </w:r>
          </w:p>
        </w:tc>
        <w:tc>
          <w:tcPr>
            <w:tcW w:w="1983" w:type="dxa"/>
            <w:gridSpan w:val="3"/>
          </w:tcPr>
          <w:p w14:paraId="34680A9E" w14:textId="77777777" w:rsidR="001857ED" w:rsidRPr="001857ED" w:rsidRDefault="001857ED" w:rsidP="001857ED">
            <w:pPr>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EN 15088:2005</w:t>
            </w:r>
          </w:p>
          <w:p w14:paraId="166C20B3" w14:textId="77777777" w:rsidR="001857ED" w:rsidRPr="00EB3DFC"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Aluminiu şi aliaje de aluminiu. Produse pentru structuri în construcţii. Condiţii tehnice pentru inspecţie şi livrare</w:t>
            </w:r>
          </w:p>
        </w:tc>
        <w:tc>
          <w:tcPr>
            <w:tcW w:w="1284" w:type="dxa"/>
            <w:gridSpan w:val="3"/>
            <w:vAlign w:val="center"/>
          </w:tcPr>
          <w:p w14:paraId="4D2F2993" w14:textId="77777777" w:rsidR="001857ED" w:rsidRPr="00EB3DFC" w:rsidRDefault="001857ED"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255ACF3C" w14:textId="77777777" w:rsidR="001857ED" w:rsidRPr="00EB3DFC" w:rsidRDefault="001857ED" w:rsidP="009D45C5">
            <w:pPr>
              <w:jc w:val="center"/>
              <w:rPr>
                <w:rFonts w:ascii="Times New Roman" w:eastAsia="Times New Roman" w:hAnsi="Times New Roman" w:cs="Times New Roman"/>
                <w:sz w:val="20"/>
                <w:szCs w:val="20"/>
                <w:lang w:val="fr-FR" w:eastAsia="en-GB"/>
              </w:rPr>
            </w:pPr>
          </w:p>
        </w:tc>
        <w:tc>
          <w:tcPr>
            <w:tcW w:w="1422" w:type="dxa"/>
            <w:vAlign w:val="center"/>
          </w:tcPr>
          <w:p w14:paraId="27CCFAAE" w14:textId="77777777" w:rsidR="001857ED" w:rsidRDefault="001857E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01.10.2006</w:t>
            </w:r>
          </w:p>
        </w:tc>
        <w:tc>
          <w:tcPr>
            <w:tcW w:w="1420" w:type="dxa"/>
            <w:vAlign w:val="center"/>
          </w:tcPr>
          <w:p w14:paraId="7DB99C6E" w14:textId="77777777" w:rsidR="001857ED" w:rsidRDefault="001857E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01.10.2007</w:t>
            </w:r>
          </w:p>
        </w:tc>
      </w:tr>
      <w:tr w:rsidR="00F208BF" w:rsidRPr="00775ED4" w14:paraId="5BDDB07F" w14:textId="77777777" w:rsidTr="008852EC">
        <w:trPr>
          <w:trHeight w:val="409"/>
          <w:jc w:val="center"/>
        </w:trPr>
        <w:tc>
          <w:tcPr>
            <w:tcW w:w="584" w:type="dxa"/>
          </w:tcPr>
          <w:p w14:paraId="77580D97" w14:textId="77777777" w:rsidR="001857ED" w:rsidRDefault="001857E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401</w:t>
            </w:r>
          </w:p>
        </w:tc>
        <w:tc>
          <w:tcPr>
            <w:tcW w:w="1959" w:type="dxa"/>
            <w:gridSpan w:val="4"/>
          </w:tcPr>
          <w:p w14:paraId="080E612E" w14:textId="77777777" w:rsidR="001857ED" w:rsidRDefault="001857ED" w:rsidP="001857ED">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SM SR EN 15102+</w:t>
            </w:r>
            <w:r w:rsidR="00B50F0C">
              <w:rPr>
                <w:rFonts w:ascii="Times New Roman" w:eastAsia="Times New Roman" w:hAnsi="Times New Roman" w:cs="Times New Roman"/>
                <w:sz w:val="20"/>
                <w:szCs w:val="20"/>
                <w:lang w:eastAsia="en-GB"/>
              </w:rPr>
              <w:t xml:space="preserve"> </w:t>
            </w:r>
            <w:r w:rsidRPr="001857ED">
              <w:rPr>
                <w:rFonts w:ascii="Times New Roman" w:eastAsia="Times New Roman" w:hAnsi="Times New Roman" w:cs="Times New Roman"/>
                <w:sz w:val="20"/>
                <w:szCs w:val="20"/>
                <w:lang w:eastAsia="en-GB"/>
              </w:rPr>
              <w:t>A1:2014</w:t>
            </w:r>
          </w:p>
          <w:p w14:paraId="2AB2D6FD" w14:textId="77777777" w:rsidR="001857ED" w:rsidRPr="001857ED" w:rsidRDefault="001857ED" w:rsidP="001857ED">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Tapete decorative. Tapete în rulouri şi panouri</w:t>
            </w:r>
          </w:p>
        </w:tc>
        <w:tc>
          <w:tcPr>
            <w:tcW w:w="1983" w:type="dxa"/>
            <w:gridSpan w:val="3"/>
          </w:tcPr>
          <w:p w14:paraId="29EE6102" w14:textId="77777777" w:rsidR="001857ED" w:rsidRPr="001857ED" w:rsidRDefault="001857ED" w:rsidP="001857ED">
            <w:pPr>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EN 15102:2007+</w:t>
            </w:r>
            <w:r>
              <w:rPr>
                <w:rFonts w:ascii="Times New Roman" w:eastAsia="Times New Roman" w:hAnsi="Times New Roman" w:cs="Times New Roman"/>
                <w:sz w:val="20"/>
                <w:szCs w:val="20"/>
                <w:lang w:eastAsia="en-GB"/>
              </w:rPr>
              <w:t xml:space="preserve"> </w:t>
            </w:r>
            <w:r w:rsidRPr="001857ED">
              <w:rPr>
                <w:rFonts w:ascii="Times New Roman" w:eastAsia="Times New Roman" w:hAnsi="Times New Roman" w:cs="Times New Roman"/>
                <w:sz w:val="20"/>
                <w:szCs w:val="20"/>
                <w:lang w:eastAsia="en-GB"/>
              </w:rPr>
              <w:t>A1:2011</w:t>
            </w:r>
          </w:p>
          <w:p w14:paraId="390C4CF0" w14:textId="77777777" w:rsidR="001857ED" w:rsidRPr="001857ED" w:rsidRDefault="00F53BF2" w:rsidP="001857ED">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Tapete decorative. Tapete în rulouri şi panouri</w:t>
            </w:r>
          </w:p>
        </w:tc>
        <w:tc>
          <w:tcPr>
            <w:tcW w:w="1284" w:type="dxa"/>
            <w:gridSpan w:val="3"/>
            <w:vAlign w:val="center"/>
          </w:tcPr>
          <w:p w14:paraId="27F06A68" w14:textId="77777777" w:rsidR="001857ED" w:rsidRPr="00EB3DFC" w:rsidRDefault="001E1261" w:rsidP="001E1261">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SMV EN 15102:2010</w:t>
            </w:r>
          </w:p>
        </w:tc>
        <w:tc>
          <w:tcPr>
            <w:tcW w:w="1278" w:type="dxa"/>
            <w:gridSpan w:val="2"/>
            <w:vAlign w:val="center"/>
          </w:tcPr>
          <w:p w14:paraId="4D2EDBBE" w14:textId="77777777" w:rsidR="001857ED" w:rsidRPr="00EB3DFC" w:rsidRDefault="001857ED" w:rsidP="009D45C5">
            <w:pPr>
              <w:jc w:val="center"/>
              <w:rPr>
                <w:rFonts w:ascii="Times New Roman" w:eastAsia="Times New Roman" w:hAnsi="Times New Roman" w:cs="Times New Roman"/>
                <w:sz w:val="20"/>
                <w:szCs w:val="20"/>
                <w:lang w:val="fr-FR" w:eastAsia="en-GB"/>
              </w:rPr>
            </w:pPr>
            <w:r w:rsidRPr="001857ED">
              <w:rPr>
                <w:rFonts w:ascii="Times New Roman" w:eastAsia="Times New Roman" w:hAnsi="Times New Roman" w:cs="Times New Roman"/>
                <w:sz w:val="20"/>
                <w:szCs w:val="20"/>
                <w:lang w:val="fr-FR" w:eastAsia="en-GB"/>
              </w:rPr>
              <w:t>EN 15102:2007</w:t>
            </w:r>
          </w:p>
        </w:tc>
        <w:tc>
          <w:tcPr>
            <w:tcW w:w="1422" w:type="dxa"/>
            <w:vAlign w:val="center"/>
          </w:tcPr>
          <w:p w14:paraId="19B0D833" w14:textId="77777777" w:rsidR="001857ED" w:rsidRDefault="001857E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01.07.2012</w:t>
            </w:r>
          </w:p>
        </w:tc>
        <w:tc>
          <w:tcPr>
            <w:tcW w:w="1420" w:type="dxa"/>
            <w:vAlign w:val="center"/>
          </w:tcPr>
          <w:p w14:paraId="3062DDA4" w14:textId="77777777" w:rsidR="001857ED" w:rsidRDefault="001857E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01.07.2012</w:t>
            </w:r>
          </w:p>
        </w:tc>
      </w:tr>
      <w:tr w:rsidR="00F208BF" w:rsidRPr="00775ED4" w14:paraId="326A363D" w14:textId="77777777" w:rsidTr="008852EC">
        <w:trPr>
          <w:trHeight w:val="409"/>
          <w:jc w:val="center"/>
        </w:trPr>
        <w:tc>
          <w:tcPr>
            <w:tcW w:w="584" w:type="dxa"/>
          </w:tcPr>
          <w:p w14:paraId="62C8E2C2" w14:textId="77777777" w:rsidR="001857ED" w:rsidRDefault="001857E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402</w:t>
            </w:r>
          </w:p>
        </w:tc>
        <w:tc>
          <w:tcPr>
            <w:tcW w:w="1959" w:type="dxa"/>
            <w:gridSpan w:val="4"/>
          </w:tcPr>
          <w:p w14:paraId="4FB01886" w14:textId="77777777" w:rsidR="001857ED"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SM SR EN 15129:2013</w:t>
            </w:r>
          </w:p>
          <w:p w14:paraId="31A9A3AC" w14:textId="77777777" w:rsidR="001857ED" w:rsidRPr="001857ED"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Dispozitive antiseismice</w:t>
            </w:r>
          </w:p>
        </w:tc>
        <w:tc>
          <w:tcPr>
            <w:tcW w:w="1983" w:type="dxa"/>
            <w:gridSpan w:val="3"/>
          </w:tcPr>
          <w:p w14:paraId="53F8D2E7" w14:textId="77777777" w:rsidR="001857ED" w:rsidRPr="001857ED" w:rsidRDefault="001857ED" w:rsidP="001857ED">
            <w:pPr>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EN 15129:2009</w:t>
            </w:r>
          </w:p>
          <w:p w14:paraId="0BBFC475" w14:textId="77777777" w:rsidR="001857ED" w:rsidRPr="001857ED" w:rsidRDefault="00F53BF2" w:rsidP="001857ED">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Dispozitive antiseismice</w:t>
            </w:r>
          </w:p>
        </w:tc>
        <w:tc>
          <w:tcPr>
            <w:tcW w:w="1284" w:type="dxa"/>
            <w:gridSpan w:val="3"/>
            <w:vAlign w:val="center"/>
          </w:tcPr>
          <w:p w14:paraId="56E07C7E" w14:textId="77777777" w:rsidR="001857ED" w:rsidRPr="00EB3DFC" w:rsidRDefault="001857ED"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7D14CC41" w14:textId="77777777" w:rsidR="001857ED" w:rsidRPr="001857ED" w:rsidRDefault="001857ED" w:rsidP="009D45C5">
            <w:pPr>
              <w:jc w:val="center"/>
              <w:rPr>
                <w:rFonts w:ascii="Times New Roman" w:eastAsia="Times New Roman" w:hAnsi="Times New Roman" w:cs="Times New Roman"/>
                <w:sz w:val="20"/>
                <w:szCs w:val="20"/>
                <w:lang w:val="fr-FR" w:eastAsia="en-GB"/>
              </w:rPr>
            </w:pPr>
          </w:p>
        </w:tc>
        <w:tc>
          <w:tcPr>
            <w:tcW w:w="1422" w:type="dxa"/>
            <w:vAlign w:val="center"/>
          </w:tcPr>
          <w:p w14:paraId="21ECDBB1" w14:textId="77777777" w:rsidR="001857ED" w:rsidRDefault="001857E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01.08.2010</w:t>
            </w:r>
          </w:p>
        </w:tc>
        <w:tc>
          <w:tcPr>
            <w:tcW w:w="1420" w:type="dxa"/>
            <w:vAlign w:val="center"/>
          </w:tcPr>
          <w:p w14:paraId="16B4D55E" w14:textId="77777777" w:rsidR="001857ED" w:rsidRDefault="001857E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01.08.2011</w:t>
            </w:r>
          </w:p>
        </w:tc>
      </w:tr>
      <w:tr w:rsidR="00F208BF" w:rsidRPr="00775ED4" w14:paraId="286304AA" w14:textId="77777777" w:rsidTr="008852EC">
        <w:trPr>
          <w:trHeight w:val="409"/>
          <w:jc w:val="center"/>
        </w:trPr>
        <w:tc>
          <w:tcPr>
            <w:tcW w:w="584" w:type="dxa"/>
          </w:tcPr>
          <w:p w14:paraId="2FAF99C1" w14:textId="77777777" w:rsidR="001857ED" w:rsidRDefault="001857E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403</w:t>
            </w:r>
          </w:p>
        </w:tc>
        <w:tc>
          <w:tcPr>
            <w:tcW w:w="1959" w:type="dxa"/>
            <w:gridSpan w:val="4"/>
          </w:tcPr>
          <w:p w14:paraId="7EAA418C" w14:textId="77777777" w:rsidR="001857ED"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SM SR EN 15167-1:2010</w:t>
            </w:r>
          </w:p>
          <w:p w14:paraId="64A1A027" w14:textId="77777777" w:rsidR="001857ED" w:rsidRPr="001857ED" w:rsidRDefault="001857ED" w:rsidP="00016ADA">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Zgură granulată de furnal măcinată pentru utilizare în beton, mortar şi pastă. Partea 1: Definiţii, specificaţii şi criterii de conformitate</w:t>
            </w:r>
          </w:p>
        </w:tc>
        <w:tc>
          <w:tcPr>
            <w:tcW w:w="1983" w:type="dxa"/>
            <w:gridSpan w:val="3"/>
          </w:tcPr>
          <w:p w14:paraId="2789E198" w14:textId="77777777" w:rsidR="001857ED" w:rsidRPr="001857ED" w:rsidRDefault="001857ED" w:rsidP="001857ED">
            <w:pPr>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EN 15167-1:2006</w:t>
            </w:r>
          </w:p>
          <w:p w14:paraId="6FA04D7F" w14:textId="77777777" w:rsidR="001857ED" w:rsidRPr="001857ED"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Zgură granulată de furnal măcinată pentru utilizare în beton, mortar şi pastă. Partea 1: Definiţii, specificaţii şi criterii de conformitate</w:t>
            </w:r>
          </w:p>
        </w:tc>
        <w:tc>
          <w:tcPr>
            <w:tcW w:w="1284" w:type="dxa"/>
            <w:gridSpan w:val="3"/>
            <w:vAlign w:val="center"/>
          </w:tcPr>
          <w:p w14:paraId="73C9F3B3" w14:textId="77777777" w:rsidR="001857ED" w:rsidRPr="00EB3DFC" w:rsidRDefault="001857ED"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25970FE4" w14:textId="77777777" w:rsidR="001857ED" w:rsidRPr="001857ED" w:rsidRDefault="001857ED" w:rsidP="009D45C5">
            <w:pPr>
              <w:jc w:val="center"/>
              <w:rPr>
                <w:rFonts w:ascii="Times New Roman" w:eastAsia="Times New Roman" w:hAnsi="Times New Roman" w:cs="Times New Roman"/>
                <w:sz w:val="20"/>
                <w:szCs w:val="20"/>
                <w:lang w:val="fr-FR" w:eastAsia="en-GB"/>
              </w:rPr>
            </w:pPr>
          </w:p>
        </w:tc>
        <w:tc>
          <w:tcPr>
            <w:tcW w:w="1422" w:type="dxa"/>
            <w:vAlign w:val="center"/>
          </w:tcPr>
          <w:p w14:paraId="2F496D07" w14:textId="77777777" w:rsidR="001857ED" w:rsidRDefault="001857E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01.01.2008</w:t>
            </w:r>
          </w:p>
        </w:tc>
        <w:tc>
          <w:tcPr>
            <w:tcW w:w="1420" w:type="dxa"/>
            <w:vAlign w:val="center"/>
          </w:tcPr>
          <w:p w14:paraId="2EE87F29" w14:textId="77777777" w:rsidR="001857ED" w:rsidRDefault="001857E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r>
      <w:tr w:rsidR="00F208BF" w:rsidRPr="00775ED4" w14:paraId="518F774E" w14:textId="77777777" w:rsidTr="008852EC">
        <w:trPr>
          <w:trHeight w:val="409"/>
          <w:jc w:val="center"/>
        </w:trPr>
        <w:tc>
          <w:tcPr>
            <w:tcW w:w="584" w:type="dxa"/>
          </w:tcPr>
          <w:p w14:paraId="79B6AD25" w14:textId="77777777" w:rsidR="001857ED" w:rsidRDefault="001857E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404</w:t>
            </w:r>
          </w:p>
        </w:tc>
        <w:tc>
          <w:tcPr>
            <w:tcW w:w="1959" w:type="dxa"/>
            <w:gridSpan w:val="4"/>
          </w:tcPr>
          <w:p w14:paraId="701D57E7" w14:textId="77777777" w:rsidR="001857ED"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SM SR EN 15258:2010</w:t>
            </w:r>
          </w:p>
          <w:p w14:paraId="30C235AD" w14:textId="77777777" w:rsidR="001857ED" w:rsidRPr="001857ED" w:rsidRDefault="001857ED" w:rsidP="00263807">
            <w:pPr>
              <w:ind w:firstLine="5"/>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Produse prefabricate din beton. Elemente pentru ziduri de sprijin</w:t>
            </w:r>
          </w:p>
        </w:tc>
        <w:tc>
          <w:tcPr>
            <w:tcW w:w="1983" w:type="dxa"/>
            <w:gridSpan w:val="3"/>
          </w:tcPr>
          <w:p w14:paraId="2591F1F6" w14:textId="77777777" w:rsidR="001857ED" w:rsidRPr="001857ED" w:rsidRDefault="001857ED" w:rsidP="001857ED">
            <w:pPr>
              <w:rPr>
                <w:rFonts w:ascii="Times New Roman" w:eastAsia="Times New Roman" w:hAnsi="Times New Roman" w:cs="Times New Roman"/>
                <w:sz w:val="20"/>
                <w:szCs w:val="20"/>
                <w:lang w:eastAsia="en-GB"/>
              </w:rPr>
            </w:pPr>
            <w:r w:rsidRPr="001857ED">
              <w:rPr>
                <w:rFonts w:ascii="Times New Roman" w:eastAsia="Times New Roman" w:hAnsi="Times New Roman" w:cs="Times New Roman"/>
                <w:sz w:val="20"/>
                <w:szCs w:val="20"/>
                <w:lang w:eastAsia="en-GB"/>
              </w:rPr>
              <w:t>EN 15258:2008</w:t>
            </w:r>
          </w:p>
          <w:p w14:paraId="6AFC221D" w14:textId="77777777" w:rsidR="001857ED" w:rsidRPr="001857ED" w:rsidRDefault="00F53BF2" w:rsidP="001857ED">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Produse prefabricate din beton. Elemente pentru ziduri de sprijin</w:t>
            </w:r>
          </w:p>
        </w:tc>
        <w:tc>
          <w:tcPr>
            <w:tcW w:w="1284" w:type="dxa"/>
            <w:gridSpan w:val="3"/>
            <w:vAlign w:val="center"/>
          </w:tcPr>
          <w:p w14:paraId="65B591C4" w14:textId="77777777" w:rsidR="001857ED" w:rsidRPr="00EB3DFC" w:rsidRDefault="001857ED"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01A60750" w14:textId="77777777" w:rsidR="001857ED" w:rsidRPr="001857ED" w:rsidRDefault="001857ED" w:rsidP="009D45C5">
            <w:pPr>
              <w:jc w:val="center"/>
              <w:rPr>
                <w:rFonts w:ascii="Times New Roman" w:eastAsia="Times New Roman" w:hAnsi="Times New Roman" w:cs="Times New Roman"/>
                <w:sz w:val="20"/>
                <w:szCs w:val="20"/>
                <w:lang w:val="fr-FR" w:eastAsia="en-GB"/>
              </w:rPr>
            </w:pPr>
          </w:p>
        </w:tc>
        <w:tc>
          <w:tcPr>
            <w:tcW w:w="1422" w:type="dxa"/>
            <w:vAlign w:val="center"/>
          </w:tcPr>
          <w:p w14:paraId="59734C3F" w14:textId="77777777" w:rsidR="001857ED" w:rsidRDefault="001857E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3740F1F8" w14:textId="77777777" w:rsidR="001857ED" w:rsidRDefault="001857E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1F67B1C4" w14:textId="77777777" w:rsidTr="008852EC">
        <w:trPr>
          <w:trHeight w:val="409"/>
          <w:jc w:val="center"/>
        </w:trPr>
        <w:tc>
          <w:tcPr>
            <w:tcW w:w="584" w:type="dxa"/>
          </w:tcPr>
          <w:p w14:paraId="07E0DEBB" w14:textId="77777777" w:rsidR="00263825" w:rsidRDefault="0026382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405</w:t>
            </w:r>
          </w:p>
        </w:tc>
        <w:tc>
          <w:tcPr>
            <w:tcW w:w="1959" w:type="dxa"/>
            <w:gridSpan w:val="4"/>
          </w:tcPr>
          <w:p w14:paraId="58CD54EB" w14:textId="77777777" w:rsidR="00263825" w:rsidRDefault="00263825" w:rsidP="00263807">
            <w:pPr>
              <w:ind w:firstLine="5"/>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SM EN 15274:2016</w:t>
            </w:r>
          </w:p>
          <w:p w14:paraId="583FA2EC" w14:textId="77777777" w:rsidR="00263825" w:rsidRPr="001857ED" w:rsidRDefault="00263825" w:rsidP="00263807">
            <w:pPr>
              <w:ind w:firstLine="5"/>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Adezivi structurali pentru aplicaţii generale. Cerinţe şi metode de încercare</w:t>
            </w:r>
          </w:p>
        </w:tc>
        <w:tc>
          <w:tcPr>
            <w:tcW w:w="1983" w:type="dxa"/>
            <w:gridSpan w:val="3"/>
          </w:tcPr>
          <w:p w14:paraId="1C5A12A0" w14:textId="77777777" w:rsidR="00263825" w:rsidRPr="00263825" w:rsidRDefault="00263825" w:rsidP="00263825">
            <w:pPr>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EN 15274:2015</w:t>
            </w:r>
          </w:p>
          <w:p w14:paraId="46894443" w14:textId="77777777" w:rsidR="00263825" w:rsidRPr="001857ED" w:rsidRDefault="00F53BF2" w:rsidP="00263825">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Adezivi structurali pentru aplicaţii generale. Cerinţe şi metode de încercare</w:t>
            </w:r>
          </w:p>
        </w:tc>
        <w:tc>
          <w:tcPr>
            <w:tcW w:w="1284" w:type="dxa"/>
            <w:gridSpan w:val="3"/>
            <w:vAlign w:val="center"/>
          </w:tcPr>
          <w:p w14:paraId="1B0CAAC3" w14:textId="77777777" w:rsidR="00263825" w:rsidRPr="00EB3DFC" w:rsidRDefault="00263825" w:rsidP="006E7100">
            <w:pPr>
              <w:jc w:val="center"/>
              <w:rPr>
                <w:rFonts w:ascii="Times New Roman" w:eastAsia="Times New Roman" w:hAnsi="Times New Roman" w:cs="Times New Roman"/>
                <w:sz w:val="20"/>
                <w:szCs w:val="20"/>
                <w:lang w:val="fr-FR" w:eastAsia="en-GB"/>
              </w:rPr>
            </w:pPr>
            <w:r w:rsidRPr="00263825">
              <w:rPr>
                <w:rFonts w:ascii="Times New Roman" w:eastAsia="Times New Roman" w:hAnsi="Times New Roman" w:cs="Times New Roman"/>
                <w:sz w:val="20"/>
                <w:szCs w:val="20"/>
                <w:lang w:val="fr-FR" w:eastAsia="en-GB"/>
              </w:rPr>
              <w:t>SM SR EN 15274:2011</w:t>
            </w:r>
          </w:p>
        </w:tc>
        <w:tc>
          <w:tcPr>
            <w:tcW w:w="1278" w:type="dxa"/>
            <w:gridSpan w:val="2"/>
            <w:vAlign w:val="center"/>
          </w:tcPr>
          <w:p w14:paraId="4FFFCE4F" w14:textId="77777777" w:rsidR="00263825" w:rsidRPr="001857ED" w:rsidRDefault="00263825" w:rsidP="009D45C5">
            <w:pPr>
              <w:jc w:val="center"/>
              <w:rPr>
                <w:rFonts w:ascii="Times New Roman" w:eastAsia="Times New Roman" w:hAnsi="Times New Roman" w:cs="Times New Roman"/>
                <w:sz w:val="20"/>
                <w:szCs w:val="20"/>
                <w:lang w:val="fr-FR" w:eastAsia="en-GB"/>
              </w:rPr>
            </w:pPr>
            <w:r w:rsidRPr="00263825">
              <w:rPr>
                <w:rFonts w:ascii="Times New Roman" w:eastAsia="Times New Roman" w:hAnsi="Times New Roman" w:cs="Times New Roman"/>
                <w:sz w:val="20"/>
                <w:szCs w:val="20"/>
                <w:lang w:val="fr-FR" w:eastAsia="en-GB"/>
              </w:rPr>
              <w:t>EN 15274:2007</w:t>
            </w:r>
          </w:p>
        </w:tc>
        <w:tc>
          <w:tcPr>
            <w:tcW w:w="1422" w:type="dxa"/>
            <w:vAlign w:val="center"/>
          </w:tcPr>
          <w:p w14:paraId="239A93E1" w14:textId="77777777" w:rsidR="00263825" w:rsidRDefault="0026382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13.11.2015</w:t>
            </w:r>
          </w:p>
        </w:tc>
        <w:tc>
          <w:tcPr>
            <w:tcW w:w="1420" w:type="dxa"/>
            <w:vAlign w:val="center"/>
          </w:tcPr>
          <w:p w14:paraId="7C27D6C8" w14:textId="77777777" w:rsidR="00263825" w:rsidRDefault="0026382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13.11.2016</w:t>
            </w:r>
          </w:p>
        </w:tc>
      </w:tr>
      <w:tr w:rsidR="00F208BF" w:rsidRPr="00775ED4" w14:paraId="3CAD0749" w14:textId="77777777" w:rsidTr="008852EC">
        <w:trPr>
          <w:trHeight w:val="409"/>
          <w:jc w:val="center"/>
        </w:trPr>
        <w:tc>
          <w:tcPr>
            <w:tcW w:w="584" w:type="dxa"/>
          </w:tcPr>
          <w:p w14:paraId="681B7076" w14:textId="77777777" w:rsidR="00263825" w:rsidRDefault="0026382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406</w:t>
            </w:r>
          </w:p>
        </w:tc>
        <w:tc>
          <w:tcPr>
            <w:tcW w:w="1959" w:type="dxa"/>
            <w:gridSpan w:val="4"/>
          </w:tcPr>
          <w:p w14:paraId="7FB64AE9" w14:textId="77777777" w:rsidR="00263825" w:rsidRDefault="00263825" w:rsidP="00263807">
            <w:pPr>
              <w:ind w:firstLine="5"/>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SM EN 15275:2016</w:t>
            </w:r>
          </w:p>
          <w:p w14:paraId="0F64CA01" w14:textId="77777777" w:rsidR="00263825" w:rsidRPr="00263825" w:rsidRDefault="00263825" w:rsidP="00263807">
            <w:pPr>
              <w:ind w:firstLine="5"/>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Adezivi structurali. Caracterizarea adezivilor anaerobi pentru asamblări metalice coaxiale în structuri de clădiri şi în construcţii civile</w:t>
            </w:r>
          </w:p>
        </w:tc>
        <w:tc>
          <w:tcPr>
            <w:tcW w:w="1983" w:type="dxa"/>
            <w:gridSpan w:val="3"/>
          </w:tcPr>
          <w:p w14:paraId="28A6377F" w14:textId="77777777" w:rsidR="00263825" w:rsidRPr="00263825" w:rsidRDefault="00263825" w:rsidP="00263825">
            <w:pPr>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EN 15275:2015</w:t>
            </w:r>
          </w:p>
          <w:p w14:paraId="0BABC048" w14:textId="77777777" w:rsidR="00263825" w:rsidRPr="00263825"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Adezivi structurali. Caracterizarea adezivilor anaerobi pentru asamblări metalice coaxiale în structuri de clădiri şi în construcţii civile</w:t>
            </w:r>
          </w:p>
        </w:tc>
        <w:tc>
          <w:tcPr>
            <w:tcW w:w="1284" w:type="dxa"/>
            <w:gridSpan w:val="3"/>
            <w:vAlign w:val="center"/>
          </w:tcPr>
          <w:p w14:paraId="56FC4606" w14:textId="77777777" w:rsidR="00263825" w:rsidRPr="00263825" w:rsidRDefault="00263825" w:rsidP="006E7100">
            <w:pPr>
              <w:jc w:val="center"/>
              <w:rPr>
                <w:rFonts w:ascii="Times New Roman" w:eastAsia="Times New Roman" w:hAnsi="Times New Roman" w:cs="Times New Roman"/>
                <w:sz w:val="20"/>
                <w:szCs w:val="20"/>
                <w:lang w:val="fr-FR" w:eastAsia="en-GB"/>
              </w:rPr>
            </w:pPr>
            <w:r w:rsidRPr="00263825">
              <w:rPr>
                <w:rFonts w:ascii="Times New Roman" w:eastAsia="Times New Roman" w:hAnsi="Times New Roman" w:cs="Times New Roman"/>
                <w:sz w:val="20"/>
                <w:szCs w:val="20"/>
                <w:lang w:val="fr-FR" w:eastAsia="en-GB"/>
              </w:rPr>
              <w:t>SM SR EN 15275:2011</w:t>
            </w:r>
          </w:p>
        </w:tc>
        <w:tc>
          <w:tcPr>
            <w:tcW w:w="1278" w:type="dxa"/>
            <w:gridSpan w:val="2"/>
            <w:vAlign w:val="center"/>
          </w:tcPr>
          <w:p w14:paraId="2717330A" w14:textId="77777777" w:rsidR="00263825" w:rsidRPr="00263825" w:rsidRDefault="00263825" w:rsidP="009D45C5">
            <w:pPr>
              <w:jc w:val="center"/>
              <w:rPr>
                <w:rFonts w:ascii="Times New Roman" w:eastAsia="Times New Roman" w:hAnsi="Times New Roman" w:cs="Times New Roman"/>
                <w:sz w:val="20"/>
                <w:szCs w:val="20"/>
                <w:lang w:val="fr-FR" w:eastAsia="en-GB"/>
              </w:rPr>
            </w:pPr>
            <w:r w:rsidRPr="00263825">
              <w:rPr>
                <w:rFonts w:ascii="Times New Roman" w:eastAsia="Times New Roman" w:hAnsi="Times New Roman" w:cs="Times New Roman"/>
                <w:sz w:val="20"/>
                <w:szCs w:val="20"/>
                <w:lang w:val="fr-FR" w:eastAsia="en-GB"/>
              </w:rPr>
              <w:t>EN 15275:2007</w:t>
            </w:r>
          </w:p>
        </w:tc>
        <w:tc>
          <w:tcPr>
            <w:tcW w:w="1422" w:type="dxa"/>
            <w:vAlign w:val="center"/>
          </w:tcPr>
          <w:p w14:paraId="400DDED3" w14:textId="77777777" w:rsidR="00263825" w:rsidRDefault="00263825" w:rsidP="004C6455">
            <w:pPr>
              <w:jc w:val="center"/>
              <w:rPr>
                <w:rFonts w:ascii="Times New Roman" w:eastAsia="Times New Roman" w:hAnsi="Times New Roman" w:cs="Times New Roman"/>
                <w:sz w:val="20"/>
                <w:szCs w:val="20"/>
                <w:lang w:val="fr-FR" w:eastAsia="en-GB"/>
              </w:rPr>
            </w:pPr>
            <w:r w:rsidRPr="00263825">
              <w:rPr>
                <w:rFonts w:ascii="Times New Roman" w:eastAsia="Times New Roman" w:hAnsi="Times New Roman" w:cs="Times New Roman"/>
                <w:sz w:val="20"/>
                <w:szCs w:val="20"/>
                <w:lang w:val="fr-FR" w:eastAsia="en-GB"/>
              </w:rPr>
              <w:t>13.11.2015</w:t>
            </w:r>
          </w:p>
        </w:tc>
        <w:tc>
          <w:tcPr>
            <w:tcW w:w="1420" w:type="dxa"/>
            <w:vAlign w:val="center"/>
          </w:tcPr>
          <w:p w14:paraId="6F2A1679" w14:textId="77777777" w:rsidR="00263825" w:rsidRDefault="0026382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13.11.2016</w:t>
            </w:r>
          </w:p>
        </w:tc>
      </w:tr>
      <w:tr w:rsidR="00F208BF" w:rsidRPr="00775ED4" w14:paraId="49C8C517" w14:textId="77777777" w:rsidTr="008852EC">
        <w:trPr>
          <w:trHeight w:val="409"/>
          <w:jc w:val="center"/>
        </w:trPr>
        <w:tc>
          <w:tcPr>
            <w:tcW w:w="584" w:type="dxa"/>
          </w:tcPr>
          <w:p w14:paraId="54FD4194" w14:textId="77777777" w:rsidR="00263825" w:rsidRDefault="0026382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407</w:t>
            </w:r>
          </w:p>
        </w:tc>
        <w:tc>
          <w:tcPr>
            <w:tcW w:w="1959" w:type="dxa"/>
            <w:gridSpan w:val="4"/>
          </w:tcPr>
          <w:p w14:paraId="12C99E3D" w14:textId="77777777" w:rsidR="00263825" w:rsidRDefault="00263825" w:rsidP="00263825">
            <w:pPr>
              <w:ind w:firstLine="5"/>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t>SM SR EN 15283-1+A1:2010</w:t>
            </w:r>
          </w:p>
          <w:p w14:paraId="5BC84AF9" w14:textId="77777777" w:rsidR="00263825" w:rsidRPr="00263825" w:rsidRDefault="00263825" w:rsidP="00016ADA">
            <w:pPr>
              <w:ind w:firstLine="5"/>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lastRenderedPageBreak/>
              <w:t>Plăci de ipsos armate cu fibre. Definiţii, condiţii şi metode de încercare. Partea 1: Plăci de ipsos armate cu ţesătură sau împîslitură</w:t>
            </w:r>
          </w:p>
        </w:tc>
        <w:tc>
          <w:tcPr>
            <w:tcW w:w="1983" w:type="dxa"/>
            <w:gridSpan w:val="3"/>
          </w:tcPr>
          <w:p w14:paraId="2DF110DE" w14:textId="77777777" w:rsidR="00263825" w:rsidRPr="00263825" w:rsidRDefault="00263825" w:rsidP="00263825">
            <w:pPr>
              <w:rPr>
                <w:rFonts w:ascii="Times New Roman" w:eastAsia="Times New Roman" w:hAnsi="Times New Roman" w:cs="Times New Roman"/>
                <w:sz w:val="20"/>
                <w:szCs w:val="20"/>
                <w:lang w:eastAsia="en-GB"/>
              </w:rPr>
            </w:pPr>
            <w:r w:rsidRPr="00263825">
              <w:rPr>
                <w:rFonts w:ascii="Times New Roman" w:eastAsia="Times New Roman" w:hAnsi="Times New Roman" w:cs="Times New Roman"/>
                <w:sz w:val="20"/>
                <w:szCs w:val="20"/>
                <w:lang w:eastAsia="en-GB"/>
              </w:rPr>
              <w:lastRenderedPageBreak/>
              <w:t>EN 15283-1:2008+</w:t>
            </w:r>
            <w:r>
              <w:rPr>
                <w:rFonts w:ascii="Times New Roman" w:eastAsia="Times New Roman" w:hAnsi="Times New Roman" w:cs="Times New Roman"/>
                <w:sz w:val="20"/>
                <w:szCs w:val="20"/>
                <w:lang w:eastAsia="en-GB"/>
              </w:rPr>
              <w:t xml:space="preserve"> </w:t>
            </w:r>
            <w:r w:rsidRPr="00263825">
              <w:rPr>
                <w:rFonts w:ascii="Times New Roman" w:eastAsia="Times New Roman" w:hAnsi="Times New Roman" w:cs="Times New Roman"/>
                <w:sz w:val="20"/>
                <w:szCs w:val="20"/>
                <w:lang w:eastAsia="en-GB"/>
              </w:rPr>
              <w:t>A1:2009</w:t>
            </w:r>
          </w:p>
          <w:p w14:paraId="1420E965" w14:textId="77777777" w:rsidR="00263825" w:rsidRPr="00263825"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lastRenderedPageBreak/>
              <w:t>Plăci de ipsos armate cu fibre. Definiţii, condiţii şi metode de încercare. Partea 1: Plăci de ipsos armate cu ţesătură sau împîslitură</w:t>
            </w:r>
          </w:p>
        </w:tc>
        <w:tc>
          <w:tcPr>
            <w:tcW w:w="1284" w:type="dxa"/>
            <w:gridSpan w:val="3"/>
            <w:vAlign w:val="center"/>
          </w:tcPr>
          <w:p w14:paraId="4DA68BE0" w14:textId="77777777" w:rsidR="00263825" w:rsidRPr="00263825" w:rsidRDefault="0026382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0950F575" w14:textId="77777777" w:rsidR="00263825" w:rsidRPr="00263825" w:rsidRDefault="00263825" w:rsidP="009D45C5">
            <w:pPr>
              <w:jc w:val="center"/>
              <w:rPr>
                <w:rFonts w:ascii="Times New Roman" w:eastAsia="Times New Roman" w:hAnsi="Times New Roman" w:cs="Times New Roman"/>
                <w:sz w:val="20"/>
                <w:szCs w:val="20"/>
                <w:lang w:val="fr-FR" w:eastAsia="en-GB"/>
              </w:rPr>
            </w:pPr>
            <w:r w:rsidRPr="00263825">
              <w:rPr>
                <w:rFonts w:ascii="Times New Roman" w:eastAsia="Times New Roman" w:hAnsi="Times New Roman" w:cs="Times New Roman"/>
                <w:sz w:val="20"/>
                <w:szCs w:val="20"/>
                <w:lang w:val="fr-FR" w:eastAsia="en-GB"/>
              </w:rPr>
              <w:t>EN 15283-1:2008</w:t>
            </w:r>
          </w:p>
        </w:tc>
        <w:tc>
          <w:tcPr>
            <w:tcW w:w="1422" w:type="dxa"/>
            <w:vAlign w:val="center"/>
          </w:tcPr>
          <w:p w14:paraId="01E53E42" w14:textId="77777777" w:rsidR="00263825" w:rsidRPr="00263825" w:rsidRDefault="0026382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01.06.2010</w:t>
            </w:r>
          </w:p>
        </w:tc>
        <w:tc>
          <w:tcPr>
            <w:tcW w:w="1420" w:type="dxa"/>
            <w:vAlign w:val="center"/>
          </w:tcPr>
          <w:p w14:paraId="529218A8" w14:textId="77777777" w:rsidR="00263825" w:rsidRDefault="0026382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01.06.2011</w:t>
            </w:r>
          </w:p>
        </w:tc>
      </w:tr>
      <w:tr w:rsidR="00F208BF" w:rsidRPr="00775ED4" w14:paraId="0D6CDC97" w14:textId="77777777" w:rsidTr="008852EC">
        <w:trPr>
          <w:trHeight w:val="409"/>
          <w:jc w:val="center"/>
        </w:trPr>
        <w:tc>
          <w:tcPr>
            <w:tcW w:w="584" w:type="dxa"/>
          </w:tcPr>
          <w:p w14:paraId="363DEEF4" w14:textId="77777777" w:rsidR="00263825" w:rsidRDefault="0026382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408</w:t>
            </w:r>
          </w:p>
        </w:tc>
        <w:tc>
          <w:tcPr>
            <w:tcW w:w="1959" w:type="dxa"/>
            <w:gridSpan w:val="4"/>
          </w:tcPr>
          <w:p w14:paraId="0104DA31" w14:textId="77777777" w:rsidR="00263825" w:rsidRDefault="00DD3CA0" w:rsidP="00263807">
            <w:pPr>
              <w:ind w:firstLine="5"/>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SM SR EN 15283-2+A</w:t>
            </w:r>
            <w:r>
              <w:rPr>
                <w:rFonts w:ascii="Times New Roman" w:eastAsia="Times New Roman" w:hAnsi="Times New Roman" w:cs="Times New Roman"/>
                <w:sz w:val="20"/>
                <w:szCs w:val="20"/>
                <w:lang w:eastAsia="en-GB"/>
              </w:rPr>
              <w:t>1</w:t>
            </w:r>
            <w:r w:rsidRPr="00DD3CA0">
              <w:rPr>
                <w:rFonts w:ascii="Times New Roman" w:eastAsia="Times New Roman" w:hAnsi="Times New Roman" w:cs="Times New Roman"/>
                <w:sz w:val="20"/>
                <w:szCs w:val="20"/>
                <w:lang w:eastAsia="en-GB"/>
              </w:rPr>
              <w:t>:2010</w:t>
            </w:r>
          </w:p>
          <w:p w14:paraId="32332B38" w14:textId="77777777" w:rsidR="00DD3CA0" w:rsidRPr="00263825" w:rsidRDefault="00DD3CA0" w:rsidP="00016ADA">
            <w:pPr>
              <w:ind w:firstLine="5"/>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Plăci de ipsos armate cu fibre. Definiţii, condiţii şi metode de încercare. Partea 2: Plăci de ipsos cu fibre</w:t>
            </w:r>
          </w:p>
        </w:tc>
        <w:tc>
          <w:tcPr>
            <w:tcW w:w="1983" w:type="dxa"/>
            <w:gridSpan w:val="3"/>
          </w:tcPr>
          <w:p w14:paraId="700DDDA2" w14:textId="77777777" w:rsidR="00DD3CA0" w:rsidRPr="00DD3CA0" w:rsidRDefault="00DD3CA0" w:rsidP="00DD3CA0">
            <w:pPr>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EN 15283-2:2008+</w:t>
            </w:r>
            <w:r>
              <w:rPr>
                <w:rFonts w:ascii="Times New Roman" w:eastAsia="Times New Roman" w:hAnsi="Times New Roman" w:cs="Times New Roman"/>
                <w:sz w:val="20"/>
                <w:szCs w:val="20"/>
                <w:lang w:eastAsia="en-GB"/>
              </w:rPr>
              <w:t xml:space="preserve"> </w:t>
            </w:r>
            <w:r w:rsidRPr="00DD3CA0">
              <w:rPr>
                <w:rFonts w:ascii="Times New Roman" w:eastAsia="Times New Roman" w:hAnsi="Times New Roman" w:cs="Times New Roman"/>
                <w:sz w:val="20"/>
                <w:szCs w:val="20"/>
                <w:lang w:eastAsia="en-GB"/>
              </w:rPr>
              <w:t>A1:2009</w:t>
            </w:r>
          </w:p>
          <w:p w14:paraId="5EFC7078" w14:textId="77777777" w:rsidR="00263825" w:rsidRPr="00263825"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Plăci de ipsos armate cu fibre. Definiţii, condiţii şi metode de încercare. Partea 2: Plăci de ipsos cu fibre</w:t>
            </w:r>
          </w:p>
        </w:tc>
        <w:tc>
          <w:tcPr>
            <w:tcW w:w="1284" w:type="dxa"/>
            <w:gridSpan w:val="3"/>
            <w:vAlign w:val="center"/>
          </w:tcPr>
          <w:p w14:paraId="1573A14F" w14:textId="77777777" w:rsidR="00263825" w:rsidRPr="00263825" w:rsidRDefault="0026382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100014E4" w14:textId="77777777" w:rsidR="00263825" w:rsidRPr="00263825" w:rsidRDefault="00DD3CA0" w:rsidP="009D45C5">
            <w:pPr>
              <w:jc w:val="center"/>
              <w:rPr>
                <w:rFonts w:ascii="Times New Roman" w:eastAsia="Times New Roman" w:hAnsi="Times New Roman" w:cs="Times New Roman"/>
                <w:sz w:val="20"/>
                <w:szCs w:val="20"/>
                <w:lang w:val="fr-FR" w:eastAsia="en-GB"/>
              </w:rPr>
            </w:pPr>
            <w:r w:rsidRPr="00DD3CA0">
              <w:rPr>
                <w:rFonts w:ascii="Times New Roman" w:eastAsia="Times New Roman" w:hAnsi="Times New Roman" w:cs="Times New Roman"/>
                <w:sz w:val="20"/>
                <w:szCs w:val="20"/>
                <w:lang w:val="fr-FR" w:eastAsia="en-GB"/>
              </w:rPr>
              <w:t>EN 15283-2:2008</w:t>
            </w:r>
          </w:p>
        </w:tc>
        <w:tc>
          <w:tcPr>
            <w:tcW w:w="1422" w:type="dxa"/>
            <w:vAlign w:val="center"/>
          </w:tcPr>
          <w:p w14:paraId="6E2E235A" w14:textId="77777777" w:rsidR="00263825" w:rsidRDefault="00DD3CA0" w:rsidP="004C6455">
            <w:pPr>
              <w:jc w:val="center"/>
              <w:rPr>
                <w:rFonts w:ascii="Times New Roman" w:eastAsia="Times New Roman" w:hAnsi="Times New Roman" w:cs="Times New Roman"/>
                <w:sz w:val="20"/>
                <w:szCs w:val="20"/>
                <w:lang w:val="fr-FR" w:eastAsia="en-GB"/>
              </w:rPr>
            </w:pPr>
            <w:r w:rsidRPr="00DD3CA0">
              <w:rPr>
                <w:rFonts w:ascii="Times New Roman" w:eastAsia="Times New Roman" w:hAnsi="Times New Roman" w:cs="Times New Roman"/>
                <w:sz w:val="20"/>
                <w:szCs w:val="20"/>
                <w:lang w:val="fr-FR" w:eastAsia="en-GB"/>
              </w:rPr>
              <w:t>01.06.2010</w:t>
            </w:r>
          </w:p>
        </w:tc>
        <w:tc>
          <w:tcPr>
            <w:tcW w:w="1420" w:type="dxa"/>
            <w:vAlign w:val="center"/>
          </w:tcPr>
          <w:p w14:paraId="7B0F1A32" w14:textId="77777777" w:rsidR="00263825" w:rsidRDefault="00DD3CA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01.06.2011</w:t>
            </w:r>
          </w:p>
        </w:tc>
      </w:tr>
      <w:tr w:rsidR="00F208BF" w:rsidRPr="00775ED4" w14:paraId="67331E3E" w14:textId="77777777" w:rsidTr="008852EC">
        <w:trPr>
          <w:trHeight w:val="409"/>
          <w:jc w:val="center"/>
        </w:trPr>
        <w:tc>
          <w:tcPr>
            <w:tcW w:w="584" w:type="dxa"/>
            <w:vMerge w:val="restart"/>
          </w:tcPr>
          <w:p w14:paraId="24573A0A" w14:textId="77777777" w:rsidR="00DD3CA0" w:rsidRDefault="00DD3CA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409</w:t>
            </w:r>
          </w:p>
        </w:tc>
        <w:tc>
          <w:tcPr>
            <w:tcW w:w="1959" w:type="dxa"/>
            <w:gridSpan w:val="4"/>
          </w:tcPr>
          <w:p w14:paraId="415A596A" w14:textId="77777777" w:rsidR="00DD3CA0" w:rsidRDefault="00DD3CA0" w:rsidP="00263807">
            <w:pPr>
              <w:ind w:firstLine="5"/>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SM SR EN 15285:2010</w:t>
            </w:r>
          </w:p>
          <w:p w14:paraId="422511CC" w14:textId="77777777" w:rsidR="00DD3CA0" w:rsidRPr="00DD3CA0" w:rsidRDefault="00DD3CA0" w:rsidP="00263807">
            <w:pPr>
              <w:ind w:firstLine="5"/>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Piatră aglomerată. Plăci modulare pentru pardoseli şi scări (interioare şi exterioare)</w:t>
            </w:r>
          </w:p>
        </w:tc>
        <w:tc>
          <w:tcPr>
            <w:tcW w:w="1983" w:type="dxa"/>
            <w:gridSpan w:val="3"/>
          </w:tcPr>
          <w:p w14:paraId="2328943B" w14:textId="77777777" w:rsidR="00DD3CA0" w:rsidRPr="00DD3CA0" w:rsidRDefault="00DD3CA0" w:rsidP="00DD3CA0">
            <w:pPr>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EN 15285:2008</w:t>
            </w:r>
          </w:p>
          <w:p w14:paraId="66CB5C18" w14:textId="77777777" w:rsidR="00DD3CA0" w:rsidRPr="00DD3CA0" w:rsidRDefault="00F53BF2" w:rsidP="00DD3CA0">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Piatră aglomerată. Plăci modulare pentru pardoseli şi scări (interioare şi exterioare)</w:t>
            </w:r>
          </w:p>
        </w:tc>
        <w:tc>
          <w:tcPr>
            <w:tcW w:w="1284" w:type="dxa"/>
            <w:gridSpan w:val="3"/>
            <w:vAlign w:val="center"/>
          </w:tcPr>
          <w:p w14:paraId="2298FB8F" w14:textId="77777777" w:rsidR="00DD3CA0" w:rsidRPr="00263825" w:rsidRDefault="00DD3CA0"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1F75392" w14:textId="77777777" w:rsidR="00DD3CA0" w:rsidRPr="00DD3CA0" w:rsidRDefault="00DD3CA0" w:rsidP="009D45C5">
            <w:pPr>
              <w:jc w:val="center"/>
              <w:rPr>
                <w:rFonts w:ascii="Times New Roman" w:eastAsia="Times New Roman" w:hAnsi="Times New Roman" w:cs="Times New Roman"/>
                <w:sz w:val="20"/>
                <w:szCs w:val="20"/>
                <w:lang w:val="fr-FR" w:eastAsia="en-GB"/>
              </w:rPr>
            </w:pPr>
          </w:p>
        </w:tc>
        <w:tc>
          <w:tcPr>
            <w:tcW w:w="1422" w:type="dxa"/>
            <w:vAlign w:val="center"/>
          </w:tcPr>
          <w:p w14:paraId="684DF1D6" w14:textId="77777777" w:rsidR="00DD3CA0" w:rsidRPr="00DD3CA0" w:rsidRDefault="00DD3CA0"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01.01.2009</w:t>
            </w:r>
          </w:p>
        </w:tc>
        <w:tc>
          <w:tcPr>
            <w:tcW w:w="1420" w:type="dxa"/>
            <w:vAlign w:val="center"/>
          </w:tcPr>
          <w:p w14:paraId="11438ADE" w14:textId="77777777" w:rsidR="00DD3CA0" w:rsidRDefault="00DD3CA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244E916F" w14:textId="77777777" w:rsidTr="008852EC">
        <w:trPr>
          <w:trHeight w:val="409"/>
          <w:jc w:val="center"/>
        </w:trPr>
        <w:tc>
          <w:tcPr>
            <w:tcW w:w="584" w:type="dxa"/>
            <w:vMerge/>
          </w:tcPr>
          <w:p w14:paraId="2F1C282F" w14:textId="77777777" w:rsidR="00DD3CA0" w:rsidRDefault="00DD3CA0" w:rsidP="00440D70">
            <w:pPr>
              <w:jc w:val="center"/>
              <w:rPr>
                <w:rFonts w:ascii="Times New Roman" w:eastAsia="Times New Roman" w:hAnsi="Times New Roman" w:cs="Times New Roman"/>
                <w:sz w:val="14"/>
                <w:szCs w:val="14"/>
                <w:lang w:eastAsia="en-GB"/>
              </w:rPr>
            </w:pPr>
          </w:p>
        </w:tc>
        <w:tc>
          <w:tcPr>
            <w:tcW w:w="1959" w:type="dxa"/>
            <w:gridSpan w:val="4"/>
          </w:tcPr>
          <w:p w14:paraId="663E6FFC" w14:textId="77777777" w:rsidR="00DD3CA0" w:rsidRPr="00DD3CA0" w:rsidRDefault="00DD3CA0" w:rsidP="00263807">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SM SR EN 15285:</w:t>
            </w:r>
            <w:r w:rsidR="00B50F0C">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2010/</w:t>
            </w:r>
            <w:r w:rsidRPr="00DD3CA0">
              <w:rPr>
                <w:rFonts w:ascii="Times New Roman" w:eastAsia="Times New Roman" w:hAnsi="Times New Roman" w:cs="Times New Roman"/>
                <w:sz w:val="20"/>
                <w:szCs w:val="20"/>
                <w:lang w:eastAsia="en-GB"/>
              </w:rPr>
              <w:t>AC:2010</w:t>
            </w:r>
          </w:p>
        </w:tc>
        <w:tc>
          <w:tcPr>
            <w:tcW w:w="1983" w:type="dxa"/>
            <w:gridSpan w:val="3"/>
          </w:tcPr>
          <w:p w14:paraId="045AF962" w14:textId="77777777" w:rsidR="00DD3CA0" w:rsidRPr="00DD3CA0" w:rsidRDefault="00DD3CA0" w:rsidP="00DD3CA0">
            <w:pPr>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EN 15285:2008/</w:t>
            </w:r>
            <w:r>
              <w:rPr>
                <w:rFonts w:ascii="Times New Roman" w:eastAsia="Times New Roman" w:hAnsi="Times New Roman" w:cs="Times New Roman"/>
                <w:sz w:val="20"/>
                <w:szCs w:val="20"/>
                <w:lang w:eastAsia="en-GB"/>
              </w:rPr>
              <w:t xml:space="preserve"> </w:t>
            </w:r>
            <w:r w:rsidRPr="00DD3CA0">
              <w:rPr>
                <w:rFonts w:ascii="Times New Roman" w:eastAsia="Times New Roman" w:hAnsi="Times New Roman" w:cs="Times New Roman"/>
                <w:sz w:val="20"/>
                <w:szCs w:val="20"/>
                <w:lang w:eastAsia="en-GB"/>
              </w:rPr>
              <w:t>AC:2008</w:t>
            </w:r>
          </w:p>
        </w:tc>
        <w:tc>
          <w:tcPr>
            <w:tcW w:w="1284" w:type="dxa"/>
            <w:gridSpan w:val="3"/>
            <w:vAlign w:val="center"/>
          </w:tcPr>
          <w:p w14:paraId="311DC81E" w14:textId="77777777" w:rsidR="00DD3CA0" w:rsidRPr="00263825" w:rsidRDefault="00DD3CA0"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E93047B" w14:textId="77777777" w:rsidR="00DD3CA0" w:rsidRPr="00DD3CA0" w:rsidRDefault="00DD3CA0" w:rsidP="009D45C5">
            <w:pPr>
              <w:jc w:val="center"/>
              <w:rPr>
                <w:rFonts w:ascii="Times New Roman" w:eastAsia="Times New Roman" w:hAnsi="Times New Roman" w:cs="Times New Roman"/>
                <w:sz w:val="20"/>
                <w:szCs w:val="20"/>
                <w:lang w:val="fr-FR" w:eastAsia="en-GB"/>
              </w:rPr>
            </w:pPr>
          </w:p>
        </w:tc>
        <w:tc>
          <w:tcPr>
            <w:tcW w:w="1422" w:type="dxa"/>
            <w:vAlign w:val="center"/>
          </w:tcPr>
          <w:p w14:paraId="491FDDDE" w14:textId="77777777" w:rsidR="00DD3CA0" w:rsidRDefault="00DD3CA0" w:rsidP="004C6455">
            <w:pPr>
              <w:jc w:val="center"/>
              <w:rPr>
                <w:rFonts w:ascii="Times New Roman" w:eastAsia="Times New Roman" w:hAnsi="Times New Roman" w:cs="Times New Roman"/>
                <w:sz w:val="20"/>
                <w:szCs w:val="20"/>
                <w:lang w:val="fr-FR" w:eastAsia="en-GB"/>
              </w:rPr>
            </w:pPr>
            <w:r w:rsidRPr="00DD3CA0">
              <w:rPr>
                <w:rFonts w:ascii="Times New Roman" w:eastAsia="Times New Roman" w:hAnsi="Times New Roman" w:cs="Times New Roman"/>
                <w:sz w:val="20"/>
                <w:szCs w:val="20"/>
                <w:lang w:val="fr-FR" w:eastAsia="en-GB"/>
              </w:rPr>
              <w:t>01.01.2009</w:t>
            </w:r>
          </w:p>
        </w:tc>
        <w:tc>
          <w:tcPr>
            <w:tcW w:w="1420" w:type="dxa"/>
            <w:vAlign w:val="center"/>
          </w:tcPr>
          <w:p w14:paraId="668F58CD" w14:textId="77777777" w:rsidR="00DD3CA0" w:rsidRDefault="00DD3CA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r>
      <w:tr w:rsidR="00F208BF" w:rsidRPr="00775ED4" w14:paraId="6ECFF9EA" w14:textId="77777777" w:rsidTr="008852EC">
        <w:trPr>
          <w:trHeight w:val="409"/>
          <w:jc w:val="center"/>
        </w:trPr>
        <w:tc>
          <w:tcPr>
            <w:tcW w:w="584" w:type="dxa"/>
          </w:tcPr>
          <w:p w14:paraId="752E0472" w14:textId="77777777" w:rsidR="00DD3CA0" w:rsidRDefault="00DD3CA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410</w:t>
            </w:r>
          </w:p>
        </w:tc>
        <w:tc>
          <w:tcPr>
            <w:tcW w:w="1959" w:type="dxa"/>
            <w:gridSpan w:val="4"/>
          </w:tcPr>
          <w:p w14:paraId="016D814E" w14:textId="77777777" w:rsidR="00DD3CA0" w:rsidRDefault="00DD3CA0" w:rsidP="00263807">
            <w:pPr>
              <w:ind w:firstLine="5"/>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SM EN 15286:2015</w:t>
            </w:r>
          </w:p>
          <w:p w14:paraId="6106326C" w14:textId="77777777" w:rsidR="00DD3CA0" w:rsidRDefault="00DD3CA0" w:rsidP="00263807">
            <w:pPr>
              <w:ind w:firstLine="5"/>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Pietre aglomerate. Dale şi plăci pentru finisări de pereţi (interioare şi exterioare)</w:t>
            </w:r>
          </w:p>
        </w:tc>
        <w:tc>
          <w:tcPr>
            <w:tcW w:w="1983" w:type="dxa"/>
            <w:gridSpan w:val="3"/>
          </w:tcPr>
          <w:p w14:paraId="45C95611" w14:textId="77777777" w:rsidR="00DD3CA0" w:rsidRPr="00DD3CA0" w:rsidRDefault="00DD3CA0" w:rsidP="00DD3CA0">
            <w:pPr>
              <w:rPr>
                <w:rFonts w:ascii="Times New Roman" w:eastAsia="Times New Roman" w:hAnsi="Times New Roman" w:cs="Times New Roman"/>
                <w:sz w:val="20"/>
                <w:szCs w:val="20"/>
                <w:lang w:eastAsia="en-GB"/>
              </w:rPr>
            </w:pPr>
            <w:r w:rsidRPr="00DD3CA0">
              <w:rPr>
                <w:rFonts w:ascii="Times New Roman" w:eastAsia="Times New Roman" w:hAnsi="Times New Roman" w:cs="Times New Roman"/>
                <w:sz w:val="20"/>
                <w:szCs w:val="20"/>
                <w:lang w:eastAsia="en-GB"/>
              </w:rPr>
              <w:t>EN 15286:2013</w:t>
            </w:r>
          </w:p>
          <w:p w14:paraId="57F7A0A4" w14:textId="77777777" w:rsidR="00DD3CA0" w:rsidRPr="00DD3CA0" w:rsidRDefault="00F53BF2" w:rsidP="00DD3CA0">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Pietre aglomerate. Dale şi plăci pentru finisări de pereţi (interioare şi exterioare)</w:t>
            </w:r>
          </w:p>
        </w:tc>
        <w:tc>
          <w:tcPr>
            <w:tcW w:w="1284" w:type="dxa"/>
            <w:gridSpan w:val="3"/>
            <w:vAlign w:val="center"/>
          </w:tcPr>
          <w:p w14:paraId="51DAA4F2" w14:textId="77777777" w:rsidR="00DD3CA0" w:rsidRPr="00263825" w:rsidRDefault="00DD3CA0"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4BF6AAEF" w14:textId="77777777" w:rsidR="00DD3CA0" w:rsidRPr="00DD3CA0" w:rsidRDefault="00DD3CA0" w:rsidP="009D45C5">
            <w:pPr>
              <w:jc w:val="center"/>
              <w:rPr>
                <w:rFonts w:ascii="Times New Roman" w:eastAsia="Times New Roman" w:hAnsi="Times New Roman" w:cs="Times New Roman"/>
                <w:sz w:val="20"/>
                <w:szCs w:val="20"/>
                <w:lang w:val="fr-FR" w:eastAsia="en-GB"/>
              </w:rPr>
            </w:pPr>
          </w:p>
        </w:tc>
        <w:tc>
          <w:tcPr>
            <w:tcW w:w="1422" w:type="dxa"/>
            <w:vAlign w:val="center"/>
          </w:tcPr>
          <w:p w14:paraId="5108768E" w14:textId="77777777" w:rsidR="00DD3CA0" w:rsidRPr="00DD3CA0" w:rsidRDefault="00DD3CA0"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4CB8F65C" w14:textId="77777777" w:rsidR="00DD3CA0" w:rsidRDefault="00DD3CA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22D618EF" w14:textId="77777777" w:rsidTr="008852EC">
        <w:trPr>
          <w:trHeight w:val="409"/>
          <w:jc w:val="center"/>
        </w:trPr>
        <w:tc>
          <w:tcPr>
            <w:tcW w:w="584" w:type="dxa"/>
          </w:tcPr>
          <w:p w14:paraId="3BB385B0" w14:textId="77777777" w:rsidR="00022FB5" w:rsidRDefault="00022FB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411</w:t>
            </w:r>
          </w:p>
        </w:tc>
        <w:tc>
          <w:tcPr>
            <w:tcW w:w="1959" w:type="dxa"/>
            <w:gridSpan w:val="4"/>
          </w:tcPr>
          <w:p w14:paraId="711C7831" w14:textId="77777777" w:rsid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SM EN 15322:2014</w:t>
            </w:r>
          </w:p>
          <w:p w14:paraId="6C3BE609" w14:textId="77777777" w:rsidR="00022FB5" w:rsidRPr="00DD3CA0"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Bitum şi lianţi bituminoşi. Specificaţii cadru pentru lianţi bituminoşi fluidificaţi şi fluxaţi</w:t>
            </w:r>
          </w:p>
        </w:tc>
        <w:tc>
          <w:tcPr>
            <w:tcW w:w="1983" w:type="dxa"/>
            <w:gridSpan w:val="3"/>
          </w:tcPr>
          <w:p w14:paraId="50F4D962" w14:textId="77777777" w:rsidR="00022FB5" w:rsidRPr="00022FB5" w:rsidRDefault="00022FB5" w:rsidP="00022FB5">
            <w:pPr>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EN 15322:2013</w:t>
            </w:r>
          </w:p>
          <w:p w14:paraId="5C447704" w14:textId="77777777" w:rsidR="00022FB5" w:rsidRPr="00DD3CA0" w:rsidRDefault="00F53BF2" w:rsidP="00022FB5">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Bitum şi lianţi bituminoşi. Specificaţii cadru pentru lianţi bituminoşi fluidificaţi şi fluxaţi</w:t>
            </w:r>
          </w:p>
        </w:tc>
        <w:tc>
          <w:tcPr>
            <w:tcW w:w="1284" w:type="dxa"/>
            <w:gridSpan w:val="3"/>
            <w:vAlign w:val="center"/>
          </w:tcPr>
          <w:p w14:paraId="4996BC4E" w14:textId="77777777" w:rsidR="00022FB5" w:rsidRPr="00263825" w:rsidRDefault="00022FB5" w:rsidP="006E7100">
            <w:pPr>
              <w:jc w:val="center"/>
              <w:rPr>
                <w:rFonts w:ascii="Times New Roman" w:eastAsia="Times New Roman" w:hAnsi="Times New Roman" w:cs="Times New Roman"/>
                <w:sz w:val="20"/>
                <w:szCs w:val="20"/>
                <w:lang w:val="fr-FR" w:eastAsia="en-GB"/>
              </w:rPr>
            </w:pPr>
            <w:r w:rsidRPr="00022FB5">
              <w:rPr>
                <w:rFonts w:ascii="Times New Roman" w:eastAsia="Times New Roman" w:hAnsi="Times New Roman" w:cs="Times New Roman"/>
                <w:sz w:val="20"/>
                <w:szCs w:val="20"/>
                <w:lang w:val="fr-FR" w:eastAsia="en-GB"/>
              </w:rPr>
              <w:t>SM SR EN 15322:2010</w:t>
            </w:r>
          </w:p>
        </w:tc>
        <w:tc>
          <w:tcPr>
            <w:tcW w:w="1278" w:type="dxa"/>
            <w:gridSpan w:val="2"/>
            <w:vAlign w:val="center"/>
          </w:tcPr>
          <w:p w14:paraId="36C2CCBC" w14:textId="77777777" w:rsidR="001E1261" w:rsidRPr="001E1261" w:rsidRDefault="00022FB5" w:rsidP="00016ADA">
            <w:pPr>
              <w:jc w:val="center"/>
              <w:rPr>
                <w:rFonts w:ascii="Times New Roman" w:eastAsia="Times New Roman" w:hAnsi="Times New Roman" w:cs="Times New Roman"/>
                <w:sz w:val="20"/>
                <w:szCs w:val="20"/>
                <w:lang w:val="en-US" w:eastAsia="en-GB"/>
              </w:rPr>
            </w:pPr>
            <w:r w:rsidRPr="00022FB5">
              <w:rPr>
                <w:rFonts w:ascii="Times New Roman" w:eastAsia="Times New Roman" w:hAnsi="Times New Roman" w:cs="Times New Roman"/>
                <w:sz w:val="20"/>
                <w:szCs w:val="20"/>
                <w:lang w:val="fr-FR" w:eastAsia="en-GB"/>
              </w:rPr>
              <w:t>EN 15322:2009</w:t>
            </w:r>
          </w:p>
        </w:tc>
        <w:tc>
          <w:tcPr>
            <w:tcW w:w="1422" w:type="dxa"/>
            <w:vAlign w:val="center"/>
          </w:tcPr>
          <w:p w14:paraId="6A351E50" w14:textId="77777777" w:rsidR="00022FB5" w:rsidRDefault="00022FB5" w:rsidP="004C6455">
            <w:pPr>
              <w:jc w:val="center"/>
              <w:rPr>
                <w:rFonts w:ascii="Times New Roman" w:eastAsia="Times New Roman" w:hAnsi="Times New Roman" w:cs="Times New Roman"/>
                <w:sz w:val="20"/>
                <w:szCs w:val="20"/>
                <w:lang w:val="fr-FR" w:eastAsia="en-GB"/>
              </w:rPr>
            </w:pPr>
            <w:r w:rsidRPr="00022FB5">
              <w:rPr>
                <w:rFonts w:ascii="Times New Roman" w:eastAsia="Times New Roman" w:hAnsi="Times New Roman" w:cs="Times New Roman"/>
                <w:sz w:val="20"/>
                <w:szCs w:val="20"/>
                <w:lang w:val="fr-FR" w:eastAsia="en-GB"/>
              </w:rPr>
              <w:t>08.08.2014</w:t>
            </w:r>
          </w:p>
        </w:tc>
        <w:tc>
          <w:tcPr>
            <w:tcW w:w="1420" w:type="dxa"/>
            <w:vAlign w:val="center"/>
          </w:tcPr>
          <w:p w14:paraId="12D8D0FC" w14:textId="77777777" w:rsidR="00022FB5" w:rsidRDefault="00022FB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3039330B" w14:textId="77777777" w:rsidTr="008852EC">
        <w:trPr>
          <w:trHeight w:val="409"/>
          <w:jc w:val="center"/>
        </w:trPr>
        <w:tc>
          <w:tcPr>
            <w:tcW w:w="584" w:type="dxa"/>
          </w:tcPr>
          <w:p w14:paraId="0A8743F2" w14:textId="77777777" w:rsidR="00022FB5" w:rsidRDefault="00022FB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412</w:t>
            </w:r>
          </w:p>
        </w:tc>
        <w:tc>
          <w:tcPr>
            <w:tcW w:w="1959" w:type="dxa"/>
            <w:gridSpan w:val="4"/>
          </w:tcPr>
          <w:p w14:paraId="02465A75" w14:textId="77777777" w:rsid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SM SR EN 15368+</w:t>
            </w:r>
            <w:r w:rsidR="00B50F0C">
              <w:rPr>
                <w:rFonts w:ascii="Times New Roman" w:eastAsia="Times New Roman" w:hAnsi="Times New Roman" w:cs="Times New Roman"/>
                <w:sz w:val="20"/>
                <w:szCs w:val="20"/>
                <w:lang w:eastAsia="en-GB"/>
              </w:rPr>
              <w:t xml:space="preserve"> </w:t>
            </w:r>
            <w:r w:rsidRPr="00022FB5">
              <w:rPr>
                <w:rFonts w:ascii="Times New Roman" w:eastAsia="Times New Roman" w:hAnsi="Times New Roman" w:cs="Times New Roman"/>
                <w:sz w:val="20"/>
                <w:szCs w:val="20"/>
                <w:lang w:eastAsia="en-GB"/>
              </w:rPr>
              <w:t>A1:2013</w:t>
            </w:r>
          </w:p>
          <w:p w14:paraId="6008EF2D" w14:textId="77777777" w:rsidR="00022FB5" w:rsidRP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Liant hidraulic pentru aplicaţii nestructurale. Definiţie, specificaţii şi criterii de conformitate</w:t>
            </w:r>
          </w:p>
        </w:tc>
        <w:tc>
          <w:tcPr>
            <w:tcW w:w="1983" w:type="dxa"/>
            <w:gridSpan w:val="3"/>
          </w:tcPr>
          <w:p w14:paraId="51CC85CA" w14:textId="77777777" w:rsidR="00022FB5" w:rsidRPr="00022FB5" w:rsidRDefault="00022FB5" w:rsidP="00022FB5">
            <w:pPr>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EN 15368:2008+</w:t>
            </w:r>
            <w:r>
              <w:rPr>
                <w:rFonts w:ascii="Times New Roman" w:eastAsia="Times New Roman" w:hAnsi="Times New Roman" w:cs="Times New Roman"/>
                <w:sz w:val="20"/>
                <w:szCs w:val="20"/>
                <w:lang w:eastAsia="en-GB"/>
              </w:rPr>
              <w:t xml:space="preserve"> </w:t>
            </w:r>
            <w:r w:rsidRPr="00022FB5">
              <w:rPr>
                <w:rFonts w:ascii="Times New Roman" w:eastAsia="Times New Roman" w:hAnsi="Times New Roman" w:cs="Times New Roman"/>
                <w:sz w:val="20"/>
                <w:szCs w:val="20"/>
                <w:lang w:eastAsia="en-GB"/>
              </w:rPr>
              <w:t>A1:2010</w:t>
            </w:r>
          </w:p>
          <w:p w14:paraId="2E356B34" w14:textId="77777777" w:rsidR="00022FB5" w:rsidRPr="00022FB5" w:rsidRDefault="00F53BF2" w:rsidP="00022FB5">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Liant hidraulic pentru aplicaţii nestructurale. Definiţie, specificaţii şi criterii de conformitate</w:t>
            </w:r>
          </w:p>
        </w:tc>
        <w:tc>
          <w:tcPr>
            <w:tcW w:w="1284" w:type="dxa"/>
            <w:gridSpan w:val="3"/>
            <w:vAlign w:val="center"/>
          </w:tcPr>
          <w:p w14:paraId="525E750B" w14:textId="77777777" w:rsidR="00022FB5" w:rsidRPr="00022FB5" w:rsidRDefault="00022FB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0CBD07F5" w14:textId="77777777" w:rsidR="00022FB5" w:rsidRPr="00022FB5" w:rsidRDefault="00022FB5" w:rsidP="009D45C5">
            <w:pPr>
              <w:jc w:val="center"/>
              <w:rPr>
                <w:rFonts w:ascii="Times New Roman" w:eastAsia="Times New Roman" w:hAnsi="Times New Roman" w:cs="Times New Roman"/>
                <w:sz w:val="20"/>
                <w:szCs w:val="20"/>
                <w:lang w:val="fr-FR" w:eastAsia="en-GB"/>
              </w:rPr>
            </w:pPr>
          </w:p>
        </w:tc>
        <w:tc>
          <w:tcPr>
            <w:tcW w:w="1422" w:type="dxa"/>
            <w:vAlign w:val="center"/>
          </w:tcPr>
          <w:p w14:paraId="4AE6F721" w14:textId="77777777" w:rsidR="00022FB5" w:rsidRPr="00022FB5" w:rsidRDefault="00022FB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01.09.2011</w:t>
            </w:r>
          </w:p>
        </w:tc>
        <w:tc>
          <w:tcPr>
            <w:tcW w:w="1420" w:type="dxa"/>
            <w:vAlign w:val="center"/>
          </w:tcPr>
          <w:p w14:paraId="19A37E83" w14:textId="77777777" w:rsidR="00022FB5" w:rsidRDefault="00022FB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r>
      <w:tr w:rsidR="00F208BF" w:rsidRPr="00775ED4" w14:paraId="1207E0C8" w14:textId="77777777" w:rsidTr="008852EC">
        <w:trPr>
          <w:trHeight w:val="409"/>
          <w:jc w:val="center"/>
        </w:trPr>
        <w:tc>
          <w:tcPr>
            <w:tcW w:w="584" w:type="dxa"/>
          </w:tcPr>
          <w:p w14:paraId="1D680377" w14:textId="77777777" w:rsidR="00022FB5" w:rsidRDefault="00022FB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413</w:t>
            </w:r>
          </w:p>
        </w:tc>
        <w:tc>
          <w:tcPr>
            <w:tcW w:w="1959" w:type="dxa"/>
            <w:gridSpan w:val="4"/>
          </w:tcPr>
          <w:p w14:paraId="3A59B73C" w14:textId="77777777" w:rsid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SM SR EN 15381:2010</w:t>
            </w:r>
          </w:p>
          <w:p w14:paraId="1ED74BD2" w14:textId="77777777" w:rsidR="00022FB5" w:rsidRP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Geotextile şi produse înrudite. Caracteristici impuse pentru utilizarea la lucrări de drumuri şi pentru straturi de uzură asfaltice</w:t>
            </w:r>
          </w:p>
        </w:tc>
        <w:tc>
          <w:tcPr>
            <w:tcW w:w="1983" w:type="dxa"/>
            <w:gridSpan w:val="3"/>
          </w:tcPr>
          <w:p w14:paraId="448474A8" w14:textId="77777777" w:rsidR="00022FB5" w:rsidRPr="00022FB5" w:rsidRDefault="00022FB5" w:rsidP="00022FB5">
            <w:pPr>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EN 15381:2008</w:t>
            </w:r>
          </w:p>
          <w:p w14:paraId="287C21CE" w14:textId="77777777" w:rsidR="00022FB5" w:rsidRPr="00022FB5"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Geotextile şi produse înrudite. Caracteristici impuse pentru utilizarea la lucrări de drumuri şi pentru straturi de uzură asfaltice</w:t>
            </w:r>
          </w:p>
        </w:tc>
        <w:tc>
          <w:tcPr>
            <w:tcW w:w="1284" w:type="dxa"/>
            <w:gridSpan w:val="3"/>
            <w:vAlign w:val="center"/>
          </w:tcPr>
          <w:p w14:paraId="3D29AE55" w14:textId="77777777" w:rsidR="00022FB5" w:rsidRPr="00022FB5" w:rsidRDefault="00022FB5"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0311CC33" w14:textId="77777777" w:rsidR="00022FB5" w:rsidRPr="00022FB5" w:rsidRDefault="00022FB5" w:rsidP="009D45C5">
            <w:pPr>
              <w:jc w:val="center"/>
              <w:rPr>
                <w:rFonts w:ascii="Times New Roman" w:eastAsia="Times New Roman" w:hAnsi="Times New Roman" w:cs="Times New Roman"/>
                <w:sz w:val="20"/>
                <w:szCs w:val="20"/>
                <w:lang w:val="fr-FR" w:eastAsia="en-GB"/>
              </w:rPr>
            </w:pPr>
          </w:p>
        </w:tc>
        <w:tc>
          <w:tcPr>
            <w:tcW w:w="1422" w:type="dxa"/>
            <w:vAlign w:val="center"/>
          </w:tcPr>
          <w:p w14:paraId="5CD3616B" w14:textId="77777777" w:rsidR="00022FB5" w:rsidRDefault="00022FB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01.01.2010</w:t>
            </w:r>
          </w:p>
        </w:tc>
        <w:tc>
          <w:tcPr>
            <w:tcW w:w="1420" w:type="dxa"/>
            <w:vAlign w:val="center"/>
          </w:tcPr>
          <w:p w14:paraId="344D3C1C" w14:textId="77777777" w:rsidR="00022FB5" w:rsidRDefault="00022FB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01.01.2011</w:t>
            </w:r>
          </w:p>
        </w:tc>
      </w:tr>
      <w:tr w:rsidR="00F208BF" w:rsidRPr="00775ED4" w14:paraId="7E927271" w14:textId="77777777" w:rsidTr="008852EC">
        <w:trPr>
          <w:trHeight w:val="409"/>
          <w:jc w:val="center"/>
        </w:trPr>
        <w:tc>
          <w:tcPr>
            <w:tcW w:w="584" w:type="dxa"/>
          </w:tcPr>
          <w:p w14:paraId="53470DA1" w14:textId="77777777" w:rsidR="00022FB5" w:rsidRDefault="00022FB5"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414</w:t>
            </w:r>
          </w:p>
        </w:tc>
        <w:tc>
          <w:tcPr>
            <w:tcW w:w="1959" w:type="dxa"/>
            <w:gridSpan w:val="4"/>
          </w:tcPr>
          <w:p w14:paraId="67E2C36F" w14:textId="77777777" w:rsid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SM EN 15382:2014</w:t>
            </w:r>
          </w:p>
          <w:p w14:paraId="01707363" w14:textId="77777777" w:rsidR="00022FB5" w:rsidRPr="00022FB5" w:rsidRDefault="00022FB5" w:rsidP="00263807">
            <w:pPr>
              <w:ind w:firstLine="5"/>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Bariere geosintetice. Caracteristici impuse pentru utilizarea la lucrări de infrastructură în transporturi</w:t>
            </w:r>
          </w:p>
        </w:tc>
        <w:tc>
          <w:tcPr>
            <w:tcW w:w="1983" w:type="dxa"/>
            <w:gridSpan w:val="3"/>
          </w:tcPr>
          <w:p w14:paraId="52074C52" w14:textId="77777777" w:rsidR="00022FB5" w:rsidRPr="00022FB5" w:rsidRDefault="00022FB5" w:rsidP="00022FB5">
            <w:pPr>
              <w:rPr>
                <w:rFonts w:ascii="Times New Roman" w:eastAsia="Times New Roman" w:hAnsi="Times New Roman" w:cs="Times New Roman"/>
                <w:sz w:val="20"/>
                <w:szCs w:val="20"/>
                <w:lang w:eastAsia="en-GB"/>
              </w:rPr>
            </w:pPr>
            <w:r w:rsidRPr="00022FB5">
              <w:rPr>
                <w:rFonts w:ascii="Times New Roman" w:eastAsia="Times New Roman" w:hAnsi="Times New Roman" w:cs="Times New Roman"/>
                <w:sz w:val="20"/>
                <w:szCs w:val="20"/>
                <w:lang w:eastAsia="en-GB"/>
              </w:rPr>
              <w:t>EN 15382:2013</w:t>
            </w:r>
          </w:p>
          <w:p w14:paraId="7D07B7D5" w14:textId="77777777" w:rsidR="00022FB5" w:rsidRPr="00022FB5" w:rsidRDefault="00F53BF2" w:rsidP="00022FB5">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Bariere geosintetice. Caracteristici impuse pentru utilizarea la lucrări de infrastructură în transporturi</w:t>
            </w:r>
          </w:p>
        </w:tc>
        <w:tc>
          <w:tcPr>
            <w:tcW w:w="1284" w:type="dxa"/>
            <w:gridSpan w:val="3"/>
            <w:vAlign w:val="center"/>
          </w:tcPr>
          <w:p w14:paraId="2C246E13" w14:textId="77777777" w:rsidR="00022FB5" w:rsidRPr="00022FB5" w:rsidRDefault="00022FB5" w:rsidP="006E7100">
            <w:pPr>
              <w:jc w:val="center"/>
              <w:rPr>
                <w:rFonts w:ascii="Times New Roman" w:eastAsia="Times New Roman" w:hAnsi="Times New Roman" w:cs="Times New Roman"/>
                <w:sz w:val="20"/>
                <w:szCs w:val="20"/>
                <w:lang w:val="fr-FR" w:eastAsia="en-GB"/>
              </w:rPr>
            </w:pPr>
            <w:r w:rsidRPr="00022FB5">
              <w:rPr>
                <w:rFonts w:ascii="Times New Roman" w:eastAsia="Times New Roman" w:hAnsi="Times New Roman" w:cs="Times New Roman"/>
                <w:sz w:val="20"/>
                <w:szCs w:val="20"/>
                <w:lang w:val="fr-FR" w:eastAsia="en-GB"/>
              </w:rPr>
              <w:t>SM SR EN 15382:2010</w:t>
            </w:r>
          </w:p>
        </w:tc>
        <w:tc>
          <w:tcPr>
            <w:tcW w:w="1278" w:type="dxa"/>
            <w:gridSpan w:val="2"/>
            <w:vAlign w:val="center"/>
          </w:tcPr>
          <w:p w14:paraId="0C9FA6F2" w14:textId="77777777" w:rsidR="00022FB5" w:rsidRPr="00022FB5" w:rsidRDefault="00022FB5" w:rsidP="009D45C5">
            <w:pPr>
              <w:jc w:val="center"/>
              <w:rPr>
                <w:rFonts w:ascii="Times New Roman" w:eastAsia="Times New Roman" w:hAnsi="Times New Roman" w:cs="Times New Roman"/>
                <w:sz w:val="20"/>
                <w:szCs w:val="20"/>
                <w:lang w:val="fr-FR" w:eastAsia="en-GB"/>
              </w:rPr>
            </w:pPr>
            <w:r w:rsidRPr="00022FB5">
              <w:rPr>
                <w:rFonts w:ascii="Times New Roman" w:eastAsia="Times New Roman" w:hAnsi="Times New Roman" w:cs="Times New Roman"/>
                <w:sz w:val="20"/>
                <w:szCs w:val="20"/>
                <w:lang w:val="fr-FR" w:eastAsia="en-GB"/>
              </w:rPr>
              <w:t>EN 15382:2008</w:t>
            </w:r>
          </w:p>
        </w:tc>
        <w:tc>
          <w:tcPr>
            <w:tcW w:w="1422" w:type="dxa"/>
            <w:vAlign w:val="center"/>
          </w:tcPr>
          <w:p w14:paraId="63D455CC" w14:textId="77777777" w:rsidR="00022FB5" w:rsidRDefault="00022FB5"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63EC62AD" w14:textId="77777777" w:rsidR="00022FB5" w:rsidRDefault="00022FB5"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4D501FCA" w14:textId="77777777" w:rsidTr="008852EC">
        <w:trPr>
          <w:trHeight w:val="409"/>
          <w:jc w:val="center"/>
        </w:trPr>
        <w:tc>
          <w:tcPr>
            <w:tcW w:w="584" w:type="dxa"/>
          </w:tcPr>
          <w:p w14:paraId="533D52F5" w14:textId="77777777" w:rsidR="00EF3DA0" w:rsidRDefault="00EF3DA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415</w:t>
            </w:r>
          </w:p>
        </w:tc>
        <w:tc>
          <w:tcPr>
            <w:tcW w:w="1959" w:type="dxa"/>
            <w:gridSpan w:val="4"/>
          </w:tcPr>
          <w:p w14:paraId="72A46F38" w14:textId="77777777" w:rsidR="00EF3DA0"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SR EN 15435:2010</w:t>
            </w:r>
          </w:p>
          <w:p w14:paraId="294BBEF7" w14:textId="77777777" w:rsidR="009B45EF" w:rsidRPr="00022FB5"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lastRenderedPageBreak/>
              <w:t>Produse prefabricate de beton. Blocuri de cofraj din beton normal şi uşor. Proprietăţi şi performanţe ale produsului</w:t>
            </w:r>
          </w:p>
        </w:tc>
        <w:tc>
          <w:tcPr>
            <w:tcW w:w="1983" w:type="dxa"/>
            <w:gridSpan w:val="3"/>
          </w:tcPr>
          <w:p w14:paraId="59E9DAE0" w14:textId="77777777" w:rsidR="00EF3DA0" w:rsidRPr="00EF3DA0" w:rsidRDefault="00EF3DA0" w:rsidP="00EF3DA0">
            <w:pPr>
              <w:rPr>
                <w:rFonts w:ascii="Times New Roman" w:eastAsia="Times New Roman" w:hAnsi="Times New Roman" w:cs="Times New Roman"/>
                <w:sz w:val="20"/>
                <w:szCs w:val="20"/>
                <w:lang w:eastAsia="en-GB"/>
              </w:rPr>
            </w:pPr>
            <w:r w:rsidRPr="00EF3DA0">
              <w:rPr>
                <w:rFonts w:ascii="Times New Roman" w:eastAsia="Times New Roman" w:hAnsi="Times New Roman" w:cs="Times New Roman"/>
                <w:sz w:val="20"/>
                <w:szCs w:val="20"/>
                <w:lang w:eastAsia="en-GB"/>
              </w:rPr>
              <w:lastRenderedPageBreak/>
              <w:t>EN 15435:2008</w:t>
            </w:r>
          </w:p>
          <w:p w14:paraId="7B7EB8B6" w14:textId="77777777" w:rsidR="00EF3DA0" w:rsidRPr="00022FB5"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 xml:space="preserve">Produse prefabricate de beton. Blocuri de </w:t>
            </w:r>
            <w:r w:rsidRPr="00F53BF2">
              <w:rPr>
                <w:rFonts w:ascii="Times New Roman" w:eastAsia="Times New Roman" w:hAnsi="Times New Roman" w:cs="Times New Roman"/>
                <w:sz w:val="20"/>
                <w:szCs w:val="20"/>
                <w:lang w:eastAsia="en-GB"/>
              </w:rPr>
              <w:lastRenderedPageBreak/>
              <w:t>cofraj din beton normal şi uşor. Proprietăţi şi performanţe ale produsului</w:t>
            </w:r>
          </w:p>
        </w:tc>
        <w:tc>
          <w:tcPr>
            <w:tcW w:w="1284" w:type="dxa"/>
            <w:gridSpan w:val="3"/>
            <w:vAlign w:val="center"/>
          </w:tcPr>
          <w:p w14:paraId="47810931" w14:textId="77777777" w:rsidR="00EF3DA0" w:rsidRPr="00022FB5" w:rsidRDefault="00EF3DA0"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3C4A6602" w14:textId="77777777" w:rsidR="00EF3DA0" w:rsidRPr="00022FB5" w:rsidRDefault="00EF3DA0" w:rsidP="009D45C5">
            <w:pPr>
              <w:jc w:val="center"/>
              <w:rPr>
                <w:rFonts w:ascii="Times New Roman" w:eastAsia="Times New Roman" w:hAnsi="Times New Roman" w:cs="Times New Roman"/>
                <w:sz w:val="20"/>
                <w:szCs w:val="20"/>
                <w:lang w:val="fr-FR" w:eastAsia="en-GB"/>
              </w:rPr>
            </w:pPr>
          </w:p>
        </w:tc>
        <w:tc>
          <w:tcPr>
            <w:tcW w:w="1422" w:type="dxa"/>
            <w:vAlign w:val="center"/>
          </w:tcPr>
          <w:p w14:paraId="0D381FF7" w14:textId="77777777" w:rsidR="00EF3DA0" w:rsidRDefault="00EF3DA0"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01.02.2009</w:t>
            </w:r>
          </w:p>
        </w:tc>
        <w:tc>
          <w:tcPr>
            <w:tcW w:w="1420" w:type="dxa"/>
            <w:vAlign w:val="center"/>
          </w:tcPr>
          <w:p w14:paraId="3D2EF3EA" w14:textId="77777777" w:rsidR="00EF3DA0" w:rsidRDefault="00EF3DA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01.02.2010</w:t>
            </w:r>
          </w:p>
        </w:tc>
      </w:tr>
      <w:tr w:rsidR="00F208BF" w:rsidRPr="00775ED4" w14:paraId="025FAD1B" w14:textId="77777777" w:rsidTr="008852EC">
        <w:trPr>
          <w:trHeight w:val="409"/>
          <w:jc w:val="center"/>
        </w:trPr>
        <w:tc>
          <w:tcPr>
            <w:tcW w:w="584" w:type="dxa"/>
          </w:tcPr>
          <w:p w14:paraId="15E062AD" w14:textId="77777777" w:rsidR="009B45EF" w:rsidRDefault="009B45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416</w:t>
            </w:r>
          </w:p>
        </w:tc>
        <w:tc>
          <w:tcPr>
            <w:tcW w:w="1959" w:type="dxa"/>
            <w:gridSpan w:val="4"/>
          </w:tcPr>
          <w:p w14:paraId="5C36359A" w14:textId="77777777" w:rsid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EN 15497:2015</w:t>
            </w:r>
          </w:p>
          <w:p w14:paraId="26B33BF9" w14:textId="77777777" w:rsidR="009B45EF" w:rsidRP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Îmbinări cu dinţi multipli în lemn masiv de construcţie. Cerinţe de performanţă şi cerinţe minime de producţie</w:t>
            </w:r>
          </w:p>
        </w:tc>
        <w:tc>
          <w:tcPr>
            <w:tcW w:w="1983" w:type="dxa"/>
            <w:gridSpan w:val="3"/>
          </w:tcPr>
          <w:p w14:paraId="45108FEE" w14:textId="77777777" w:rsidR="009B45EF" w:rsidRPr="009B45EF" w:rsidRDefault="009B45EF" w:rsidP="009B45EF">
            <w:pPr>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EN 15497:2014</w:t>
            </w:r>
          </w:p>
          <w:p w14:paraId="276E7A73" w14:textId="77777777" w:rsidR="009B45EF" w:rsidRPr="00EF3DA0"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Îmbinări cu dinţi multipli în lemn masiv de construcţie. Cerinţe de performanţă şi cerinţe minime de producţie</w:t>
            </w:r>
          </w:p>
        </w:tc>
        <w:tc>
          <w:tcPr>
            <w:tcW w:w="1284" w:type="dxa"/>
            <w:gridSpan w:val="3"/>
            <w:vAlign w:val="center"/>
          </w:tcPr>
          <w:p w14:paraId="545C5136" w14:textId="77777777" w:rsidR="009B45EF" w:rsidRPr="00022FB5" w:rsidRDefault="009B45EF"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74A470BC" w14:textId="77777777" w:rsidR="009B45EF" w:rsidRPr="00022FB5" w:rsidRDefault="009B45EF" w:rsidP="009D45C5">
            <w:pPr>
              <w:jc w:val="center"/>
              <w:rPr>
                <w:rFonts w:ascii="Times New Roman" w:eastAsia="Times New Roman" w:hAnsi="Times New Roman" w:cs="Times New Roman"/>
                <w:sz w:val="20"/>
                <w:szCs w:val="20"/>
                <w:lang w:val="fr-FR" w:eastAsia="en-GB"/>
              </w:rPr>
            </w:pPr>
          </w:p>
        </w:tc>
        <w:tc>
          <w:tcPr>
            <w:tcW w:w="1422" w:type="dxa"/>
            <w:vAlign w:val="center"/>
          </w:tcPr>
          <w:p w14:paraId="6385E09E" w14:textId="77777777" w:rsidR="009B45EF" w:rsidRDefault="009B45EF"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10.10.2014</w:t>
            </w:r>
          </w:p>
        </w:tc>
        <w:tc>
          <w:tcPr>
            <w:tcW w:w="1420" w:type="dxa"/>
            <w:vAlign w:val="center"/>
          </w:tcPr>
          <w:p w14:paraId="22070536" w14:textId="77777777" w:rsidR="009B45EF" w:rsidRDefault="009B45EF"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10.10.2015</w:t>
            </w:r>
          </w:p>
        </w:tc>
      </w:tr>
      <w:tr w:rsidR="00F208BF" w:rsidRPr="00775ED4" w14:paraId="29C5C4A6" w14:textId="77777777" w:rsidTr="008852EC">
        <w:trPr>
          <w:trHeight w:val="409"/>
          <w:jc w:val="center"/>
        </w:trPr>
        <w:tc>
          <w:tcPr>
            <w:tcW w:w="584" w:type="dxa"/>
          </w:tcPr>
          <w:p w14:paraId="2B809909" w14:textId="77777777" w:rsidR="009B45EF" w:rsidRDefault="009B45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417</w:t>
            </w:r>
          </w:p>
        </w:tc>
        <w:tc>
          <w:tcPr>
            <w:tcW w:w="1959" w:type="dxa"/>
            <w:gridSpan w:val="4"/>
          </w:tcPr>
          <w:p w14:paraId="7F7BB8E6" w14:textId="77777777" w:rsid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SR EN 15498:2010</w:t>
            </w:r>
          </w:p>
          <w:p w14:paraId="48713D1A" w14:textId="77777777" w:rsidR="009B45EF" w:rsidRP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Produse prefabricate de beton. Blocuri de cofraj de beton cu aşchii de lemn. Proprietăţi şi performanţe ale produsului</w:t>
            </w:r>
          </w:p>
        </w:tc>
        <w:tc>
          <w:tcPr>
            <w:tcW w:w="1983" w:type="dxa"/>
            <w:gridSpan w:val="3"/>
          </w:tcPr>
          <w:p w14:paraId="3B41D780" w14:textId="77777777" w:rsidR="009B45EF" w:rsidRPr="009B45EF" w:rsidRDefault="009B45EF" w:rsidP="009B45EF">
            <w:pPr>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EN 15498:2008</w:t>
            </w:r>
          </w:p>
          <w:p w14:paraId="67F52729" w14:textId="77777777" w:rsidR="009B45EF" w:rsidRPr="009B45EF"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Produse prefabricate de beton. Blocuri de cofraj de beton cu aşchii de lemn. Proprietăţi şi performanţe ale produsului</w:t>
            </w:r>
          </w:p>
        </w:tc>
        <w:tc>
          <w:tcPr>
            <w:tcW w:w="1284" w:type="dxa"/>
            <w:gridSpan w:val="3"/>
            <w:vAlign w:val="center"/>
          </w:tcPr>
          <w:p w14:paraId="42EC2BAF" w14:textId="77777777" w:rsidR="009B45EF" w:rsidRPr="00022FB5" w:rsidRDefault="009B45EF"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79549F9A" w14:textId="77777777" w:rsidR="009B45EF" w:rsidRPr="00022FB5" w:rsidRDefault="009B45EF" w:rsidP="009D45C5">
            <w:pPr>
              <w:jc w:val="center"/>
              <w:rPr>
                <w:rFonts w:ascii="Times New Roman" w:eastAsia="Times New Roman" w:hAnsi="Times New Roman" w:cs="Times New Roman"/>
                <w:sz w:val="20"/>
                <w:szCs w:val="20"/>
                <w:lang w:val="fr-FR" w:eastAsia="en-GB"/>
              </w:rPr>
            </w:pPr>
          </w:p>
        </w:tc>
        <w:tc>
          <w:tcPr>
            <w:tcW w:w="1422" w:type="dxa"/>
            <w:vAlign w:val="center"/>
          </w:tcPr>
          <w:p w14:paraId="3E7BDEA4" w14:textId="77777777" w:rsidR="009B45EF" w:rsidRDefault="009B45EF"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01.02.2009</w:t>
            </w:r>
          </w:p>
        </w:tc>
        <w:tc>
          <w:tcPr>
            <w:tcW w:w="1420" w:type="dxa"/>
            <w:vAlign w:val="center"/>
          </w:tcPr>
          <w:p w14:paraId="3119119F" w14:textId="77777777" w:rsidR="009B45EF" w:rsidRDefault="009B45EF"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01.02.2010</w:t>
            </w:r>
          </w:p>
        </w:tc>
      </w:tr>
      <w:tr w:rsidR="00F208BF" w:rsidRPr="00775ED4" w14:paraId="3F3BAD18" w14:textId="77777777" w:rsidTr="008852EC">
        <w:trPr>
          <w:trHeight w:val="409"/>
          <w:jc w:val="center"/>
        </w:trPr>
        <w:tc>
          <w:tcPr>
            <w:tcW w:w="584" w:type="dxa"/>
          </w:tcPr>
          <w:p w14:paraId="2315DD83" w14:textId="77777777" w:rsidR="009B45EF" w:rsidRDefault="009B45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418</w:t>
            </w:r>
          </w:p>
        </w:tc>
        <w:tc>
          <w:tcPr>
            <w:tcW w:w="1959" w:type="dxa"/>
            <w:gridSpan w:val="4"/>
          </w:tcPr>
          <w:p w14:paraId="18DFAFD4" w14:textId="77777777" w:rsid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EN 15501:2015</w:t>
            </w:r>
          </w:p>
          <w:p w14:paraId="58690532" w14:textId="77777777" w:rsidR="009B45EF" w:rsidRP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Produse termoizolante pentru echipamente din clădiri şi instalaţii industriale. Produse fabricate industrial din perlit expandat (EP) şi vermiculit exfoliat (EV). Specificaţie</w:t>
            </w:r>
          </w:p>
        </w:tc>
        <w:tc>
          <w:tcPr>
            <w:tcW w:w="1983" w:type="dxa"/>
            <w:gridSpan w:val="3"/>
          </w:tcPr>
          <w:p w14:paraId="4FF93D4F" w14:textId="77777777" w:rsidR="009B45EF" w:rsidRPr="009B45EF" w:rsidRDefault="009B45EF" w:rsidP="009B45EF">
            <w:pPr>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EN 15501:2013</w:t>
            </w:r>
          </w:p>
          <w:p w14:paraId="27B1D9FD" w14:textId="77777777" w:rsidR="009B45EF" w:rsidRPr="009B45EF"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Produse termoizolante pentru echipamente din clădiri şi instalaţii industriale. Produse fabricate industrial din perlit expandat (EP) şi vermiculit exfoliat (EV). Specificaţie</w:t>
            </w:r>
          </w:p>
        </w:tc>
        <w:tc>
          <w:tcPr>
            <w:tcW w:w="1284" w:type="dxa"/>
            <w:gridSpan w:val="3"/>
            <w:vAlign w:val="center"/>
          </w:tcPr>
          <w:p w14:paraId="6D049407" w14:textId="77777777" w:rsidR="009B45EF" w:rsidRPr="00022FB5" w:rsidRDefault="009B45EF"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3AFB791" w14:textId="77777777" w:rsidR="009B45EF" w:rsidRPr="00022FB5" w:rsidRDefault="009B45EF" w:rsidP="009D45C5">
            <w:pPr>
              <w:jc w:val="center"/>
              <w:rPr>
                <w:rFonts w:ascii="Times New Roman" w:eastAsia="Times New Roman" w:hAnsi="Times New Roman" w:cs="Times New Roman"/>
                <w:sz w:val="20"/>
                <w:szCs w:val="20"/>
                <w:lang w:val="fr-FR" w:eastAsia="en-GB"/>
              </w:rPr>
            </w:pPr>
          </w:p>
        </w:tc>
        <w:tc>
          <w:tcPr>
            <w:tcW w:w="1422" w:type="dxa"/>
            <w:vAlign w:val="center"/>
          </w:tcPr>
          <w:p w14:paraId="67222C96" w14:textId="77777777" w:rsidR="009B45EF" w:rsidRDefault="009B45EF"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25155A73" w14:textId="77777777" w:rsidR="009B45EF" w:rsidRDefault="009B45EF"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1881BD65" w14:textId="77777777" w:rsidTr="008852EC">
        <w:trPr>
          <w:trHeight w:val="409"/>
          <w:jc w:val="center"/>
        </w:trPr>
        <w:tc>
          <w:tcPr>
            <w:tcW w:w="584" w:type="dxa"/>
          </w:tcPr>
          <w:p w14:paraId="6F6C37D9" w14:textId="77777777" w:rsidR="009B45EF" w:rsidRDefault="009B45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419</w:t>
            </w:r>
          </w:p>
        </w:tc>
        <w:tc>
          <w:tcPr>
            <w:tcW w:w="1959" w:type="dxa"/>
            <w:gridSpan w:val="4"/>
          </w:tcPr>
          <w:p w14:paraId="25A780A3" w14:textId="77777777" w:rsid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SR EN 15599-1:2013</w:t>
            </w:r>
          </w:p>
          <w:p w14:paraId="25FEA9FC" w14:textId="77777777" w:rsidR="009B45EF" w:rsidRPr="009B45EF" w:rsidRDefault="009B45EF" w:rsidP="00016ADA">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Produse termoizolante pentru echipamente din clădiri şi instalaţii industriale. Izolaţie termică formată in situ pe bază de produse de perlit expandat (EP).</w:t>
            </w:r>
            <w:r w:rsidR="009A1438">
              <w:rPr>
                <w:rFonts w:ascii="Times New Roman" w:eastAsia="Times New Roman" w:hAnsi="Times New Roman" w:cs="Times New Roman"/>
                <w:sz w:val="20"/>
                <w:szCs w:val="20"/>
                <w:lang w:eastAsia="en-GB"/>
              </w:rPr>
              <w:t xml:space="preserve">  </w:t>
            </w:r>
            <w:r w:rsidRPr="009B45EF">
              <w:rPr>
                <w:rFonts w:ascii="Times New Roman" w:eastAsia="Times New Roman" w:hAnsi="Times New Roman" w:cs="Times New Roman"/>
                <w:sz w:val="20"/>
                <w:szCs w:val="20"/>
                <w:lang w:eastAsia="en-GB"/>
              </w:rPr>
              <w:t>Partea 1: Specificaţie pentru produse liate şi în vrac înainte de instalare</w:t>
            </w:r>
          </w:p>
        </w:tc>
        <w:tc>
          <w:tcPr>
            <w:tcW w:w="1983" w:type="dxa"/>
            <w:gridSpan w:val="3"/>
          </w:tcPr>
          <w:p w14:paraId="35CBE7F0" w14:textId="77777777" w:rsidR="009B45EF" w:rsidRPr="009B45EF" w:rsidRDefault="009B45EF" w:rsidP="009B45EF">
            <w:pPr>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EN 15599-1:2010</w:t>
            </w:r>
          </w:p>
          <w:p w14:paraId="6A8DAF49" w14:textId="77777777" w:rsidR="009B45EF" w:rsidRPr="009B45EF"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Produse termoizolante pentru echipamente din clădiri şi instalaţii industriale. Izolaţie termică formată in situ pe bază de produse de perlit expandat (EP).</w:t>
            </w:r>
            <w:r w:rsidR="009A1438">
              <w:rPr>
                <w:rFonts w:ascii="Times New Roman" w:eastAsia="Times New Roman" w:hAnsi="Times New Roman" w:cs="Times New Roman"/>
                <w:sz w:val="20"/>
                <w:szCs w:val="20"/>
                <w:lang w:eastAsia="en-GB"/>
              </w:rPr>
              <w:t xml:space="preserve">  </w:t>
            </w:r>
            <w:r w:rsidRPr="00F53BF2">
              <w:rPr>
                <w:rFonts w:ascii="Times New Roman" w:eastAsia="Times New Roman" w:hAnsi="Times New Roman" w:cs="Times New Roman"/>
                <w:sz w:val="20"/>
                <w:szCs w:val="20"/>
                <w:lang w:eastAsia="en-GB"/>
              </w:rPr>
              <w:t>Partea 1: Specificaţie pentru produse liate şi în vrac înainte de instalare</w:t>
            </w:r>
          </w:p>
        </w:tc>
        <w:tc>
          <w:tcPr>
            <w:tcW w:w="1284" w:type="dxa"/>
            <w:gridSpan w:val="3"/>
            <w:vAlign w:val="center"/>
          </w:tcPr>
          <w:p w14:paraId="588A8033" w14:textId="77777777" w:rsidR="009B45EF" w:rsidRPr="00022FB5" w:rsidRDefault="009B45EF"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46507F5" w14:textId="77777777" w:rsidR="009B45EF" w:rsidRPr="00022FB5" w:rsidRDefault="009B45EF" w:rsidP="009D45C5">
            <w:pPr>
              <w:jc w:val="center"/>
              <w:rPr>
                <w:rFonts w:ascii="Times New Roman" w:eastAsia="Times New Roman" w:hAnsi="Times New Roman" w:cs="Times New Roman"/>
                <w:sz w:val="20"/>
                <w:szCs w:val="20"/>
                <w:lang w:val="fr-FR" w:eastAsia="en-GB"/>
              </w:rPr>
            </w:pPr>
          </w:p>
        </w:tc>
        <w:tc>
          <w:tcPr>
            <w:tcW w:w="1422" w:type="dxa"/>
            <w:vAlign w:val="center"/>
          </w:tcPr>
          <w:p w14:paraId="42EF1D44" w14:textId="77777777" w:rsidR="009B45EF" w:rsidRDefault="009B45EF"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01.04.2011</w:t>
            </w:r>
          </w:p>
        </w:tc>
        <w:tc>
          <w:tcPr>
            <w:tcW w:w="1420" w:type="dxa"/>
            <w:vAlign w:val="center"/>
          </w:tcPr>
          <w:p w14:paraId="6A429CAE" w14:textId="77777777" w:rsidR="009B45EF" w:rsidRDefault="009B45EF"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r>
      <w:tr w:rsidR="00F208BF" w:rsidRPr="00775ED4" w14:paraId="4B58720A" w14:textId="77777777" w:rsidTr="008852EC">
        <w:trPr>
          <w:trHeight w:val="409"/>
          <w:jc w:val="center"/>
        </w:trPr>
        <w:tc>
          <w:tcPr>
            <w:tcW w:w="584" w:type="dxa"/>
          </w:tcPr>
          <w:p w14:paraId="444B7AAC" w14:textId="77777777" w:rsidR="009B45EF" w:rsidRDefault="009B45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420</w:t>
            </w:r>
          </w:p>
        </w:tc>
        <w:tc>
          <w:tcPr>
            <w:tcW w:w="1959" w:type="dxa"/>
            <w:gridSpan w:val="4"/>
          </w:tcPr>
          <w:p w14:paraId="1EADEE0E" w14:textId="77777777" w:rsid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SR EN 15600-1:2013</w:t>
            </w:r>
          </w:p>
          <w:p w14:paraId="11925333" w14:textId="77777777" w:rsidR="009B45EF" w:rsidRPr="009B45EF" w:rsidRDefault="009B45EF" w:rsidP="00016ADA">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 xml:space="preserve">Produse termoizolante pentru echipamente din clădiri şi instalaţii industriale. Izolaţie termică formată in situ pe bază de produse de vermiculit exfoliat (EV). </w:t>
            </w:r>
            <w:r w:rsidR="00F051F9">
              <w:rPr>
                <w:rFonts w:ascii="Times New Roman" w:eastAsia="Times New Roman" w:hAnsi="Times New Roman" w:cs="Times New Roman"/>
                <w:sz w:val="20"/>
                <w:szCs w:val="20"/>
                <w:lang w:eastAsia="en-GB"/>
              </w:rPr>
              <w:t xml:space="preserve">  </w:t>
            </w:r>
            <w:r w:rsidRPr="009B45EF">
              <w:rPr>
                <w:rFonts w:ascii="Times New Roman" w:eastAsia="Times New Roman" w:hAnsi="Times New Roman" w:cs="Times New Roman"/>
                <w:sz w:val="20"/>
                <w:szCs w:val="20"/>
                <w:lang w:eastAsia="en-GB"/>
              </w:rPr>
              <w:t xml:space="preserve">Partea 1: Specificaţie pentru produse liate şi în </w:t>
            </w:r>
            <w:r w:rsidRPr="009B45EF">
              <w:rPr>
                <w:rFonts w:ascii="Times New Roman" w:eastAsia="Times New Roman" w:hAnsi="Times New Roman" w:cs="Times New Roman"/>
                <w:sz w:val="20"/>
                <w:szCs w:val="20"/>
                <w:lang w:eastAsia="en-GB"/>
              </w:rPr>
              <w:lastRenderedPageBreak/>
              <w:t>vrac înainte de instalare</w:t>
            </w:r>
          </w:p>
        </w:tc>
        <w:tc>
          <w:tcPr>
            <w:tcW w:w="1983" w:type="dxa"/>
            <w:gridSpan w:val="3"/>
          </w:tcPr>
          <w:p w14:paraId="358E8346" w14:textId="77777777" w:rsidR="009B45EF" w:rsidRPr="009B45EF" w:rsidRDefault="009B45EF" w:rsidP="009B45EF">
            <w:pPr>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lastRenderedPageBreak/>
              <w:t>EN 15600-1:2010</w:t>
            </w:r>
          </w:p>
          <w:p w14:paraId="374EF3AA" w14:textId="77777777" w:rsidR="009B45EF" w:rsidRPr="009B45EF"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 xml:space="preserve">Produse termoizolante pentru echipamente din clădiri şi instalaţii industriale. Izolaţie termică formată in situ pe bază de produse de vermiculit exfoliat (EV). </w:t>
            </w:r>
            <w:r w:rsidR="00F051F9">
              <w:rPr>
                <w:rFonts w:ascii="Times New Roman" w:eastAsia="Times New Roman" w:hAnsi="Times New Roman" w:cs="Times New Roman"/>
                <w:sz w:val="20"/>
                <w:szCs w:val="20"/>
                <w:lang w:eastAsia="en-GB"/>
              </w:rPr>
              <w:t xml:space="preserve">   </w:t>
            </w:r>
            <w:r w:rsidRPr="00F53BF2">
              <w:rPr>
                <w:rFonts w:ascii="Times New Roman" w:eastAsia="Times New Roman" w:hAnsi="Times New Roman" w:cs="Times New Roman"/>
                <w:sz w:val="20"/>
                <w:szCs w:val="20"/>
                <w:lang w:eastAsia="en-GB"/>
              </w:rPr>
              <w:t>Partea 1: Specificaţie pentru produse liate şi în vrac înainte de instalare</w:t>
            </w:r>
          </w:p>
        </w:tc>
        <w:tc>
          <w:tcPr>
            <w:tcW w:w="1284" w:type="dxa"/>
            <w:gridSpan w:val="3"/>
            <w:vAlign w:val="center"/>
          </w:tcPr>
          <w:p w14:paraId="6AE6956D" w14:textId="77777777" w:rsidR="009B45EF" w:rsidRPr="00022FB5" w:rsidRDefault="009B45EF"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2AFF5A2E" w14:textId="77777777" w:rsidR="009B45EF" w:rsidRPr="00022FB5" w:rsidRDefault="009B45EF" w:rsidP="009D45C5">
            <w:pPr>
              <w:jc w:val="center"/>
              <w:rPr>
                <w:rFonts w:ascii="Times New Roman" w:eastAsia="Times New Roman" w:hAnsi="Times New Roman" w:cs="Times New Roman"/>
                <w:sz w:val="20"/>
                <w:szCs w:val="20"/>
                <w:lang w:val="fr-FR" w:eastAsia="en-GB"/>
              </w:rPr>
            </w:pPr>
          </w:p>
        </w:tc>
        <w:tc>
          <w:tcPr>
            <w:tcW w:w="1422" w:type="dxa"/>
            <w:vAlign w:val="center"/>
          </w:tcPr>
          <w:p w14:paraId="213359A0" w14:textId="77777777" w:rsidR="009B45EF" w:rsidRDefault="009B45EF"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01.04.2011</w:t>
            </w:r>
          </w:p>
        </w:tc>
        <w:tc>
          <w:tcPr>
            <w:tcW w:w="1420" w:type="dxa"/>
            <w:vAlign w:val="center"/>
          </w:tcPr>
          <w:p w14:paraId="4A020A78" w14:textId="77777777" w:rsidR="009B45EF" w:rsidRDefault="009B45EF"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01.04.2012</w:t>
            </w:r>
          </w:p>
        </w:tc>
      </w:tr>
      <w:tr w:rsidR="00F208BF" w:rsidRPr="00775ED4" w14:paraId="07034AAA" w14:textId="77777777" w:rsidTr="008852EC">
        <w:trPr>
          <w:trHeight w:val="409"/>
          <w:jc w:val="center"/>
        </w:trPr>
        <w:tc>
          <w:tcPr>
            <w:tcW w:w="584" w:type="dxa"/>
          </w:tcPr>
          <w:p w14:paraId="1B1BB84F" w14:textId="77777777" w:rsidR="009B45EF" w:rsidRDefault="009B45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421</w:t>
            </w:r>
          </w:p>
        </w:tc>
        <w:tc>
          <w:tcPr>
            <w:tcW w:w="1959" w:type="dxa"/>
            <w:gridSpan w:val="4"/>
          </w:tcPr>
          <w:p w14:paraId="117A7DE7" w14:textId="77777777" w:rsid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SM SR EN 15650:2013</w:t>
            </w:r>
          </w:p>
          <w:p w14:paraId="233CBA2C" w14:textId="77777777" w:rsidR="009B45EF" w:rsidRPr="009B45EF" w:rsidRDefault="009B45EF" w:rsidP="00263807">
            <w:pPr>
              <w:ind w:firstLine="5"/>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Ventilarea în clădiri. Clapete antifoc</w:t>
            </w:r>
          </w:p>
        </w:tc>
        <w:tc>
          <w:tcPr>
            <w:tcW w:w="1983" w:type="dxa"/>
            <w:gridSpan w:val="3"/>
          </w:tcPr>
          <w:p w14:paraId="6BBEE6C0" w14:textId="77777777" w:rsidR="009B45EF" w:rsidRPr="009B45EF" w:rsidRDefault="009B45EF" w:rsidP="009B45EF">
            <w:pPr>
              <w:rPr>
                <w:rFonts w:ascii="Times New Roman" w:eastAsia="Times New Roman" w:hAnsi="Times New Roman" w:cs="Times New Roman"/>
                <w:sz w:val="20"/>
                <w:szCs w:val="20"/>
                <w:lang w:eastAsia="en-GB"/>
              </w:rPr>
            </w:pPr>
            <w:r w:rsidRPr="009B45EF">
              <w:rPr>
                <w:rFonts w:ascii="Times New Roman" w:eastAsia="Times New Roman" w:hAnsi="Times New Roman" w:cs="Times New Roman"/>
                <w:sz w:val="20"/>
                <w:szCs w:val="20"/>
                <w:lang w:eastAsia="en-GB"/>
              </w:rPr>
              <w:t>EN 15650:2010</w:t>
            </w:r>
          </w:p>
          <w:p w14:paraId="15A73981" w14:textId="77777777" w:rsidR="009B45EF" w:rsidRPr="009B45EF" w:rsidRDefault="00F53BF2" w:rsidP="009B45EF">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Ventilarea în clădiri. Clapete antifoc</w:t>
            </w:r>
          </w:p>
        </w:tc>
        <w:tc>
          <w:tcPr>
            <w:tcW w:w="1284" w:type="dxa"/>
            <w:gridSpan w:val="3"/>
            <w:vAlign w:val="center"/>
          </w:tcPr>
          <w:p w14:paraId="4B55D71D" w14:textId="77777777" w:rsidR="009B45EF" w:rsidRPr="00022FB5" w:rsidRDefault="009B45EF"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372A57CA" w14:textId="77777777" w:rsidR="009B45EF" w:rsidRPr="00022FB5" w:rsidRDefault="009B45EF" w:rsidP="009D45C5">
            <w:pPr>
              <w:jc w:val="center"/>
              <w:rPr>
                <w:rFonts w:ascii="Times New Roman" w:eastAsia="Times New Roman" w:hAnsi="Times New Roman" w:cs="Times New Roman"/>
                <w:sz w:val="20"/>
                <w:szCs w:val="20"/>
                <w:lang w:val="fr-FR" w:eastAsia="en-GB"/>
              </w:rPr>
            </w:pPr>
          </w:p>
        </w:tc>
        <w:tc>
          <w:tcPr>
            <w:tcW w:w="1422" w:type="dxa"/>
            <w:vAlign w:val="center"/>
          </w:tcPr>
          <w:p w14:paraId="6E76BB91" w14:textId="77777777" w:rsidR="009B45EF" w:rsidRDefault="009B45EF"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01.09.2011</w:t>
            </w:r>
          </w:p>
        </w:tc>
        <w:tc>
          <w:tcPr>
            <w:tcW w:w="1420" w:type="dxa"/>
            <w:vAlign w:val="center"/>
          </w:tcPr>
          <w:p w14:paraId="5C06AC0D" w14:textId="77777777" w:rsidR="009B45EF" w:rsidRDefault="009B45EF"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01.09.2012</w:t>
            </w:r>
          </w:p>
        </w:tc>
      </w:tr>
      <w:tr w:rsidR="00F208BF" w:rsidRPr="00775ED4" w14:paraId="60AA06D0" w14:textId="77777777" w:rsidTr="008852EC">
        <w:trPr>
          <w:trHeight w:val="409"/>
          <w:jc w:val="center"/>
        </w:trPr>
        <w:tc>
          <w:tcPr>
            <w:tcW w:w="584" w:type="dxa"/>
          </w:tcPr>
          <w:p w14:paraId="24540A5D" w14:textId="77777777" w:rsidR="00351F54" w:rsidRDefault="00351F5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422</w:t>
            </w:r>
          </w:p>
        </w:tc>
        <w:tc>
          <w:tcPr>
            <w:tcW w:w="1959" w:type="dxa"/>
            <w:gridSpan w:val="4"/>
          </w:tcPr>
          <w:p w14:paraId="471E6AE0" w14:textId="77777777" w:rsidR="00351F54" w:rsidRDefault="00351F54" w:rsidP="00263807">
            <w:pPr>
              <w:ind w:firstLine="5"/>
              <w:rPr>
                <w:rFonts w:ascii="Times New Roman" w:eastAsia="Times New Roman" w:hAnsi="Times New Roman" w:cs="Times New Roman"/>
                <w:sz w:val="20"/>
                <w:szCs w:val="20"/>
                <w:lang w:eastAsia="en-GB"/>
              </w:rPr>
            </w:pPr>
            <w:r w:rsidRPr="00351F54">
              <w:rPr>
                <w:rFonts w:ascii="Times New Roman" w:eastAsia="Times New Roman" w:hAnsi="Times New Roman" w:cs="Times New Roman"/>
                <w:sz w:val="20"/>
                <w:szCs w:val="20"/>
                <w:lang w:eastAsia="en-GB"/>
              </w:rPr>
              <w:t>SM EN 15651-1:2014</w:t>
            </w:r>
          </w:p>
          <w:p w14:paraId="74F6EC16" w14:textId="77777777" w:rsidR="00351F54" w:rsidRPr="009B45EF" w:rsidRDefault="00351F54" w:rsidP="00263807">
            <w:pPr>
              <w:ind w:firstLine="5"/>
              <w:rPr>
                <w:rFonts w:ascii="Times New Roman" w:eastAsia="Times New Roman" w:hAnsi="Times New Roman" w:cs="Times New Roman"/>
                <w:sz w:val="20"/>
                <w:szCs w:val="20"/>
                <w:lang w:eastAsia="en-GB"/>
              </w:rPr>
            </w:pPr>
            <w:r w:rsidRPr="00351F54">
              <w:rPr>
                <w:rFonts w:ascii="Times New Roman" w:eastAsia="Times New Roman" w:hAnsi="Times New Roman" w:cs="Times New Roman"/>
                <w:sz w:val="20"/>
                <w:szCs w:val="20"/>
                <w:lang w:eastAsia="en-GB"/>
              </w:rPr>
              <w:t>Chituri de etanşare a rosturilor în utilizări nestructurale pentru construcţii imobiliare şi trasee pietonale. Partea 1: Chituri de etanşare pentru elemente de faţadă</w:t>
            </w:r>
          </w:p>
        </w:tc>
        <w:tc>
          <w:tcPr>
            <w:tcW w:w="1983" w:type="dxa"/>
            <w:gridSpan w:val="3"/>
          </w:tcPr>
          <w:p w14:paraId="3FCC0A98" w14:textId="77777777" w:rsidR="00351F54" w:rsidRPr="00351F54" w:rsidRDefault="00351F54" w:rsidP="00351F54">
            <w:pPr>
              <w:rPr>
                <w:rFonts w:ascii="Times New Roman" w:eastAsia="Times New Roman" w:hAnsi="Times New Roman" w:cs="Times New Roman"/>
                <w:sz w:val="20"/>
                <w:szCs w:val="20"/>
                <w:lang w:eastAsia="en-GB"/>
              </w:rPr>
            </w:pPr>
            <w:r w:rsidRPr="00351F54">
              <w:rPr>
                <w:rFonts w:ascii="Times New Roman" w:eastAsia="Times New Roman" w:hAnsi="Times New Roman" w:cs="Times New Roman"/>
                <w:sz w:val="20"/>
                <w:szCs w:val="20"/>
                <w:lang w:eastAsia="en-GB"/>
              </w:rPr>
              <w:t>EN 15651-1:2012</w:t>
            </w:r>
          </w:p>
          <w:p w14:paraId="11BF33C7" w14:textId="77777777" w:rsidR="00351F54" w:rsidRPr="009B45EF"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Chituri de etanşare a rosturilor în utilizări nestructurale pentru construcţii imobiliare şi trasee pietonale. Partea 1: Chituri de etanşare pentru elemente de faţadă</w:t>
            </w:r>
          </w:p>
        </w:tc>
        <w:tc>
          <w:tcPr>
            <w:tcW w:w="1284" w:type="dxa"/>
            <w:gridSpan w:val="3"/>
            <w:vAlign w:val="center"/>
          </w:tcPr>
          <w:p w14:paraId="6F320280" w14:textId="77777777" w:rsidR="00351F54" w:rsidRPr="00022FB5" w:rsidRDefault="00351F5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C96E4F4" w14:textId="77777777" w:rsidR="00351F54" w:rsidRPr="00022FB5" w:rsidRDefault="00351F54" w:rsidP="009D45C5">
            <w:pPr>
              <w:jc w:val="center"/>
              <w:rPr>
                <w:rFonts w:ascii="Times New Roman" w:eastAsia="Times New Roman" w:hAnsi="Times New Roman" w:cs="Times New Roman"/>
                <w:sz w:val="20"/>
                <w:szCs w:val="20"/>
                <w:lang w:val="fr-FR" w:eastAsia="en-GB"/>
              </w:rPr>
            </w:pPr>
          </w:p>
        </w:tc>
        <w:tc>
          <w:tcPr>
            <w:tcW w:w="1422" w:type="dxa"/>
            <w:vAlign w:val="center"/>
          </w:tcPr>
          <w:p w14:paraId="73DA599A" w14:textId="77777777" w:rsidR="00351F54" w:rsidRDefault="00351F54"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01.07.2013</w:t>
            </w:r>
          </w:p>
        </w:tc>
        <w:tc>
          <w:tcPr>
            <w:tcW w:w="1420" w:type="dxa"/>
            <w:vAlign w:val="center"/>
          </w:tcPr>
          <w:p w14:paraId="1AAC579E" w14:textId="77777777" w:rsidR="00351F54" w:rsidRDefault="00351F5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01.07.2014</w:t>
            </w:r>
          </w:p>
        </w:tc>
      </w:tr>
      <w:tr w:rsidR="00F208BF" w:rsidRPr="00775ED4" w14:paraId="6AE0F4C5" w14:textId="77777777" w:rsidTr="008852EC">
        <w:trPr>
          <w:trHeight w:val="409"/>
          <w:jc w:val="center"/>
        </w:trPr>
        <w:tc>
          <w:tcPr>
            <w:tcW w:w="584" w:type="dxa"/>
          </w:tcPr>
          <w:p w14:paraId="75D43F2A" w14:textId="77777777" w:rsidR="00351F54" w:rsidRDefault="00351F5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423</w:t>
            </w:r>
          </w:p>
        </w:tc>
        <w:tc>
          <w:tcPr>
            <w:tcW w:w="1959" w:type="dxa"/>
            <w:gridSpan w:val="4"/>
          </w:tcPr>
          <w:p w14:paraId="6A8813C9" w14:textId="77777777" w:rsidR="00351F54" w:rsidRDefault="008F6724" w:rsidP="00016ADA">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SM EN 15651-2:2014</w:t>
            </w:r>
          </w:p>
          <w:p w14:paraId="016BE4A8" w14:textId="77777777" w:rsidR="008F6724" w:rsidRPr="00351F54" w:rsidRDefault="008F6724" w:rsidP="008F6724">
            <w:pPr>
              <w:tabs>
                <w:tab w:val="right" w:pos="1747"/>
              </w:tabs>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Chituri de etanşare a rosturilor în utilizări nestructurale pentru construcţii imobiliare şi trasee pietonale. Partea 2: Chituri de etanşare pentru vitraje</w:t>
            </w:r>
          </w:p>
        </w:tc>
        <w:tc>
          <w:tcPr>
            <w:tcW w:w="1983" w:type="dxa"/>
            <w:gridSpan w:val="3"/>
          </w:tcPr>
          <w:p w14:paraId="232FC452" w14:textId="77777777" w:rsidR="00351F54" w:rsidRPr="00351F54" w:rsidRDefault="00351F54" w:rsidP="00351F54">
            <w:pPr>
              <w:rPr>
                <w:rFonts w:ascii="Times New Roman" w:eastAsia="Times New Roman" w:hAnsi="Times New Roman" w:cs="Times New Roman"/>
                <w:sz w:val="20"/>
                <w:szCs w:val="20"/>
                <w:lang w:eastAsia="en-GB"/>
              </w:rPr>
            </w:pPr>
            <w:r w:rsidRPr="00351F54">
              <w:rPr>
                <w:rFonts w:ascii="Times New Roman" w:eastAsia="Times New Roman" w:hAnsi="Times New Roman" w:cs="Times New Roman"/>
                <w:sz w:val="20"/>
                <w:szCs w:val="20"/>
                <w:lang w:eastAsia="en-GB"/>
              </w:rPr>
              <w:t>EN 15651-2:2012</w:t>
            </w:r>
          </w:p>
          <w:p w14:paraId="7A8B359C" w14:textId="77777777" w:rsidR="00351F54" w:rsidRPr="00351F54"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Chituri de etanşare a rosturilor în utilizări nestructurale pentru construcţii imobiliare şi trasee pietonale. Partea 2: Chituri de etanşare pentru vitraje</w:t>
            </w:r>
          </w:p>
        </w:tc>
        <w:tc>
          <w:tcPr>
            <w:tcW w:w="1284" w:type="dxa"/>
            <w:gridSpan w:val="3"/>
            <w:vAlign w:val="center"/>
          </w:tcPr>
          <w:p w14:paraId="49949360" w14:textId="77777777" w:rsidR="00351F54" w:rsidRPr="00022FB5" w:rsidRDefault="00351F5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3E6A91B" w14:textId="77777777" w:rsidR="00351F54" w:rsidRPr="00022FB5" w:rsidRDefault="00351F54" w:rsidP="009D45C5">
            <w:pPr>
              <w:jc w:val="center"/>
              <w:rPr>
                <w:rFonts w:ascii="Times New Roman" w:eastAsia="Times New Roman" w:hAnsi="Times New Roman" w:cs="Times New Roman"/>
                <w:sz w:val="20"/>
                <w:szCs w:val="20"/>
                <w:lang w:val="fr-FR" w:eastAsia="en-GB"/>
              </w:rPr>
            </w:pPr>
          </w:p>
        </w:tc>
        <w:tc>
          <w:tcPr>
            <w:tcW w:w="1422" w:type="dxa"/>
            <w:vAlign w:val="center"/>
          </w:tcPr>
          <w:p w14:paraId="22F26BD8" w14:textId="77777777" w:rsidR="00351F54" w:rsidRDefault="00351F54" w:rsidP="004C6455">
            <w:pPr>
              <w:jc w:val="center"/>
              <w:rPr>
                <w:rFonts w:ascii="Times New Roman" w:eastAsia="Times New Roman" w:hAnsi="Times New Roman" w:cs="Times New Roman"/>
                <w:sz w:val="20"/>
                <w:szCs w:val="20"/>
                <w:lang w:val="fr-FR" w:eastAsia="en-GB"/>
              </w:rPr>
            </w:pPr>
            <w:r w:rsidRPr="00351F54">
              <w:rPr>
                <w:rFonts w:ascii="Times New Roman" w:eastAsia="Times New Roman" w:hAnsi="Times New Roman" w:cs="Times New Roman"/>
                <w:sz w:val="20"/>
                <w:szCs w:val="20"/>
                <w:lang w:val="fr-FR" w:eastAsia="en-GB"/>
              </w:rPr>
              <w:t>01.07.2013</w:t>
            </w:r>
          </w:p>
        </w:tc>
        <w:tc>
          <w:tcPr>
            <w:tcW w:w="1420" w:type="dxa"/>
            <w:vAlign w:val="center"/>
          </w:tcPr>
          <w:p w14:paraId="491FFAAF" w14:textId="77777777" w:rsidR="00351F54" w:rsidRDefault="00351F5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01.07.2014</w:t>
            </w:r>
          </w:p>
        </w:tc>
      </w:tr>
      <w:tr w:rsidR="00F208BF" w:rsidRPr="00775ED4" w14:paraId="26102D5F" w14:textId="77777777" w:rsidTr="008852EC">
        <w:trPr>
          <w:trHeight w:val="409"/>
          <w:jc w:val="center"/>
        </w:trPr>
        <w:tc>
          <w:tcPr>
            <w:tcW w:w="584" w:type="dxa"/>
          </w:tcPr>
          <w:p w14:paraId="531B2AAB" w14:textId="77777777" w:rsidR="008F6724" w:rsidRDefault="008F672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424</w:t>
            </w:r>
          </w:p>
        </w:tc>
        <w:tc>
          <w:tcPr>
            <w:tcW w:w="1959" w:type="dxa"/>
            <w:gridSpan w:val="4"/>
          </w:tcPr>
          <w:p w14:paraId="5440BAC3" w14:textId="77777777" w:rsidR="008F6724" w:rsidRDefault="008F6724" w:rsidP="00263807">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SM EN 15651-3:2014</w:t>
            </w:r>
          </w:p>
          <w:p w14:paraId="5249A01C" w14:textId="77777777" w:rsidR="008F6724" w:rsidRPr="008F6724" w:rsidRDefault="008F6724" w:rsidP="00263807">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Chituri de etanşare a rosturilor în utilizări nestructurale pentru construcţii imobiliare şi trasee pietonale. Partea 3: Chituri de etanşare pentru rosturi sanitare</w:t>
            </w:r>
          </w:p>
        </w:tc>
        <w:tc>
          <w:tcPr>
            <w:tcW w:w="1983" w:type="dxa"/>
            <w:gridSpan w:val="3"/>
          </w:tcPr>
          <w:p w14:paraId="6D9020C5" w14:textId="77777777" w:rsidR="008F6724" w:rsidRPr="008F6724" w:rsidRDefault="008F6724" w:rsidP="008F6724">
            <w:pPr>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EN 15651-3:2012</w:t>
            </w:r>
          </w:p>
          <w:p w14:paraId="4D461429" w14:textId="77777777" w:rsidR="008F6724" w:rsidRPr="00351F54"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Chituri de etanşare a rosturilor în utilizări nestructurale pentru construcţii imobiliare şi trasee pietonale. Partea 3: Chituri de etanşare pentru rosturi sanitare</w:t>
            </w:r>
          </w:p>
        </w:tc>
        <w:tc>
          <w:tcPr>
            <w:tcW w:w="1284" w:type="dxa"/>
            <w:gridSpan w:val="3"/>
            <w:vAlign w:val="center"/>
          </w:tcPr>
          <w:p w14:paraId="148046A2" w14:textId="77777777" w:rsidR="008F6724" w:rsidRPr="00022FB5" w:rsidRDefault="008F672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1822713F" w14:textId="77777777" w:rsidR="008F6724" w:rsidRPr="00022FB5" w:rsidRDefault="008F6724" w:rsidP="009D45C5">
            <w:pPr>
              <w:jc w:val="center"/>
              <w:rPr>
                <w:rFonts w:ascii="Times New Roman" w:eastAsia="Times New Roman" w:hAnsi="Times New Roman" w:cs="Times New Roman"/>
                <w:sz w:val="20"/>
                <w:szCs w:val="20"/>
                <w:lang w:val="fr-FR" w:eastAsia="en-GB"/>
              </w:rPr>
            </w:pPr>
          </w:p>
        </w:tc>
        <w:tc>
          <w:tcPr>
            <w:tcW w:w="1422" w:type="dxa"/>
            <w:vAlign w:val="center"/>
          </w:tcPr>
          <w:p w14:paraId="7C5F40CB" w14:textId="77777777" w:rsidR="008F6724" w:rsidRPr="00351F54" w:rsidRDefault="008F6724" w:rsidP="004C6455">
            <w:pPr>
              <w:jc w:val="center"/>
              <w:rPr>
                <w:rFonts w:ascii="Times New Roman" w:eastAsia="Times New Roman" w:hAnsi="Times New Roman" w:cs="Times New Roman"/>
                <w:sz w:val="20"/>
                <w:szCs w:val="20"/>
                <w:lang w:val="fr-FR" w:eastAsia="en-GB"/>
              </w:rPr>
            </w:pPr>
            <w:r w:rsidRPr="008F6724">
              <w:rPr>
                <w:rFonts w:ascii="Times New Roman" w:eastAsia="Times New Roman" w:hAnsi="Times New Roman" w:cs="Times New Roman"/>
                <w:sz w:val="20"/>
                <w:szCs w:val="20"/>
                <w:lang w:val="fr-FR" w:eastAsia="en-GB"/>
              </w:rPr>
              <w:t>01.07.2013</w:t>
            </w:r>
          </w:p>
        </w:tc>
        <w:tc>
          <w:tcPr>
            <w:tcW w:w="1420" w:type="dxa"/>
            <w:vAlign w:val="center"/>
          </w:tcPr>
          <w:p w14:paraId="6D45B3D0" w14:textId="77777777" w:rsidR="008F6724" w:rsidRDefault="008F672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01.07.2014</w:t>
            </w:r>
          </w:p>
        </w:tc>
      </w:tr>
      <w:tr w:rsidR="00F208BF" w:rsidRPr="00775ED4" w14:paraId="413014D5" w14:textId="77777777" w:rsidTr="008852EC">
        <w:trPr>
          <w:trHeight w:val="409"/>
          <w:jc w:val="center"/>
        </w:trPr>
        <w:tc>
          <w:tcPr>
            <w:tcW w:w="584" w:type="dxa"/>
          </w:tcPr>
          <w:p w14:paraId="55A96443" w14:textId="77777777" w:rsidR="008F6724" w:rsidRDefault="008F6724"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425</w:t>
            </w:r>
          </w:p>
        </w:tc>
        <w:tc>
          <w:tcPr>
            <w:tcW w:w="1959" w:type="dxa"/>
            <w:gridSpan w:val="4"/>
          </w:tcPr>
          <w:p w14:paraId="5E783481" w14:textId="77777777" w:rsidR="008F6724" w:rsidRDefault="008F6724" w:rsidP="00263807">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SM EN 15651-4:2014</w:t>
            </w:r>
          </w:p>
          <w:p w14:paraId="448334B8" w14:textId="77777777" w:rsidR="008F6724" w:rsidRPr="008F6724" w:rsidRDefault="008F6724" w:rsidP="00263807">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Chituri de etanşare a rosturilor în utilizări nestructurale pentru construcţii imobiliare şi trasee pietonale. Partea 4: Chituri de etanşare pentru trasee pietonale</w:t>
            </w:r>
          </w:p>
        </w:tc>
        <w:tc>
          <w:tcPr>
            <w:tcW w:w="1983" w:type="dxa"/>
            <w:gridSpan w:val="3"/>
          </w:tcPr>
          <w:p w14:paraId="788A5A58" w14:textId="77777777" w:rsidR="008F6724" w:rsidRPr="008F6724" w:rsidRDefault="008F6724" w:rsidP="008F6724">
            <w:pPr>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EN 15651-4:2012</w:t>
            </w:r>
          </w:p>
          <w:p w14:paraId="6EB8EA8F" w14:textId="77777777" w:rsidR="008F6724" w:rsidRPr="008F6724"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Chituri de etanşare a rosturilor în utilizări nestructurale pentru construcţii imobiliare şi trasee pietonale. Partea 4: Chituri de etanşare pentru trasee pietonale</w:t>
            </w:r>
          </w:p>
        </w:tc>
        <w:tc>
          <w:tcPr>
            <w:tcW w:w="1284" w:type="dxa"/>
            <w:gridSpan w:val="3"/>
            <w:vAlign w:val="center"/>
          </w:tcPr>
          <w:p w14:paraId="470B753F" w14:textId="77777777" w:rsidR="008F6724" w:rsidRPr="00022FB5" w:rsidRDefault="008F672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1D9DD11F" w14:textId="77777777" w:rsidR="008F6724" w:rsidRPr="00022FB5" w:rsidRDefault="008F6724" w:rsidP="009D45C5">
            <w:pPr>
              <w:jc w:val="center"/>
              <w:rPr>
                <w:rFonts w:ascii="Times New Roman" w:eastAsia="Times New Roman" w:hAnsi="Times New Roman" w:cs="Times New Roman"/>
                <w:sz w:val="20"/>
                <w:szCs w:val="20"/>
                <w:lang w:val="fr-FR" w:eastAsia="en-GB"/>
              </w:rPr>
            </w:pPr>
          </w:p>
        </w:tc>
        <w:tc>
          <w:tcPr>
            <w:tcW w:w="1422" w:type="dxa"/>
            <w:vAlign w:val="center"/>
          </w:tcPr>
          <w:p w14:paraId="4A6C66EE" w14:textId="77777777" w:rsidR="008F6724" w:rsidRPr="008F6724" w:rsidRDefault="008F6724" w:rsidP="004C6455">
            <w:pPr>
              <w:jc w:val="center"/>
              <w:rPr>
                <w:rFonts w:ascii="Times New Roman" w:eastAsia="Times New Roman" w:hAnsi="Times New Roman" w:cs="Times New Roman"/>
                <w:sz w:val="20"/>
                <w:szCs w:val="20"/>
                <w:lang w:val="fr-FR" w:eastAsia="en-GB"/>
              </w:rPr>
            </w:pPr>
            <w:r w:rsidRPr="008F6724">
              <w:rPr>
                <w:rFonts w:ascii="Times New Roman" w:eastAsia="Times New Roman" w:hAnsi="Times New Roman" w:cs="Times New Roman"/>
                <w:sz w:val="20"/>
                <w:szCs w:val="20"/>
                <w:lang w:val="fr-FR" w:eastAsia="en-GB"/>
              </w:rPr>
              <w:t>01.07.2013</w:t>
            </w:r>
          </w:p>
        </w:tc>
        <w:tc>
          <w:tcPr>
            <w:tcW w:w="1420" w:type="dxa"/>
            <w:vAlign w:val="center"/>
          </w:tcPr>
          <w:p w14:paraId="3BB59C0B" w14:textId="77777777" w:rsidR="008F6724" w:rsidRDefault="008F6724" w:rsidP="004A4BF2">
            <w:pPr>
              <w:jc w:val="center"/>
              <w:rPr>
                <w:rFonts w:ascii="Times New Roman" w:eastAsia="Times New Roman" w:hAnsi="Times New Roman" w:cs="Times New Roman"/>
                <w:sz w:val="20"/>
                <w:szCs w:val="20"/>
                <w:lang w:val="fr-FR" w:eastAsia="en-GB"/>
              </w:rPr>
            </w:pPr>
            <w:r w:rsidRPr="008F6724">
              <w:rPr>
                <w:rFonts w:ascii="Times New Roman" w:eastAsia="Times New Roman" w:hAnsi="Times New Roman" w:cs="Times New Roman"/>
                <w:sz w:val="20"/>
                <w:szCs w:val="20"/>
                <w:lang w:val="fr-FR" w:eastAsia="en-GB"/>
              </w:rPr>
              <w:t>01.07.2013</w:t>
            </w:r>
          </w:p>
        </w:tc>
      </w:tr>
      <w:tr w:rsidR="00F208BF" w:rsidRPr="00775ED4" w14:paraId="78698A61" w14:textId="77777777" w:rsidTr="008852EC">
        <w:trPr>
          <w:trHeight w:val="409"/>
          <w:jc w:val="center"/>
        </w:trPr>
        <w:tc>
          <w:tcPr>
            <w:tcW w:w="584" w:type="dxa"/>
          </w:tcPr>
          <w:p w14:paraId="6C9C0A1D" w14:textId="77777777" w:rsidR="008F6724" w:rsidRDefault="008F6724" w:rsidP="00781A19">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426</w:t>
            </w:r>
          </w:p>
        </w:tc>
        <w:tc>
          <w:tcPr>
            <w:tcW w:w="1959" w:type="dxa"/>
            <w:gridSpan w:val="4"/>
          </w:tcPr>
          <w:p w14:paraId="393CF977" w14:textId="77777777" w:rsidR="008F6724" w:rsidRDefault="008F6724" w:rsidP="00263807">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SM EN 15681-2:2017</w:t>
            </w:r>
          </w:p>
          <w:p w14:paraId="733B18AD" w14:textId="77777777" w:rsidR="008F6724" w:rsidRPr="008F6724" w:rsidRDefault="008F6724" w:rsidP="00263807">
            <w:pPr>
              <w:ind w:firstLine="5"/>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Sticlă pentru construcţii. Produse de bază: sticlă aluminosilicatică. Partea 2: Standard de produs</w:t>
            </w:r>
          </w:p>
        </w:tc>
        <w:tc>
          <w:tcPr>
            <w:tcW w:w="1983" w:type="dxa"/>
            <w:gridSpan w:val="3"/>
          </w:tcPr>
          <w:p w14:paraId="3D2EABDE" w14:textId="77777777" w:rsidR="008F6724" w:rsidRPr="008F6724" w:rsidRDefault="008F6724" w:rsidP="008F6724">
            <w:pPr>
              <w:rPr>
                <w:rFonts w:ascii="Times New Roman" w:eastAsia="Times New Roman" w:hAnsi="Times New Roman" w:cs="Times New Roman"/>
                <w:sz w:val="20"/>
                <w:szCs w:val="20"/>
                <w:lang w:eastAsia="en-GB"/>
              </w:rPr>
            </w:pPr>
            <w:r w:rsidRPr="008F6724">
              <w:rPr>
                <w:rFonts w:ascii="Times New Roman" w:eastAsia="Times New Roman" w:hAnsi="Times New Roman" w:cs="Times New Roman"/>
                <w:sz w:val="20"/>
                <w:szCs w:val="20"/>
                <w:lang w:eastAsia="en-GB"/>
              </w:rPr>
              <w:t>EN 15681-2:2017</w:t>
            </w:r>
          </w:p>
          <w:p w14:paraId="428449C7" w14:textId="77777777" w:rsidR="008F6724" w:rsidRPr="008F6724"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Sticlă pentru construcţii. Produse de bază: sticlă aluminosilicatică. Partea 2: Standard de produs</w:t>
            </w:r>
          </w:p>
        </w:tc>
        <w:tc>
          <w:tcPr>
            <w:tcW w:w="1284" w:type="dxa"/>
            <w:gridSpan w:val="3"/>
            <w:vAlign w:val="center"/>
          </w:tcPr>
          <w:p w14:paraId="680F20DF" w14:textId="77777777" w:rsidR="008F6724" w:rsidRPr="00022FB5" w:rsidRDefault="008F6724"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276CF317" w14:textId="77777777" w:rsidR="008F6724" w:rsidRPr="00022FB5" w:rsidRDefault="008F6724" w:rsidP="009D45C5">
            <w:pPr>
              <w:jc w:val="center"/>
              <w:rPr>
                <w:rFonts w:ascii="Times New Roman" w:eastAsia="Times New Roman" w:hAnsi="Times New Roman" w:cs="Times New Roman"/>
                <w:sz w:val="20"/>
                <w:szCs w:val="20"/>
                <w:lang w:val="fr-FR" w:eastAsia="en-GB"/>
              </w:rPr>
            </w:pPr>
          </w:p>
        </w:tc>
        <w:tc>
          <w:tcPr>
            <w:tcW w:w="1422" w:type="dxa"/>
            <w:vAlign w:val="center"/>
          </w:tcPr>
          <w:p w14:paraId="19B6784C" w14:textId="77777777" w:rsidR="008F6724" w:rsidRPr="008F6724" w:rsidRDefault="008F6724"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11.08.2017</w:t>
            </w:r>
          </w:p>
        </w:tc>
        <w:tc>
          <w:tcPr>
            <w:tcW w:w="1420" w:type="dxa"/>
            <w:vAlign w:val="center"/>
          </w:tcPr>
          <w:p w14:paraId="0831C545" w14:textId="77777777" w:rsidR="008F6724" w:rsidRPr="008F6724" w:rsidRDefault="008F6724"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11.08.2018</w:t>
            </w:r>
          </w:p>
        </w:tc>
      </w:tr>
      <w:tr w:rsidR="00F208BF" w:rsidRPr="00775ED4" w14:paraId="05F59226" w14:textId="77777777" w:rsidTr="008852EC">
        <w:trPr>
          <w:trHeight w:val="409"/>
          <w:jc w:val="center"/>
        </w:trPr>
        <w:tc>
          <w:tcPr>
            <w:tcW w:w="584" w:type="dxa"/>
          </w:tcPr>
          <w:p w14:paraId="03EEB2CA" w14:textId="77777777" w:rsidR="00CB32B7" w:rsidRDefault="00CB32B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427</w:t>
            </w:r>
          </w:p>
        </w:tc>
        <w:tc>
          <w:tcPr>
            <w:tcW w:w="1959" w:type="dxa"/>
            <w:gridSpan w:val="4"/>
          </w:tcPr>
          <w:p w14:paraId="774D931F" w14:textId="77777777" w:rsid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SM EN 15682-2:2015</w:t>
            </w:r>
          </w:p>
          <w:p w14:paraId="7611FEC0" w14:textId="77777777" w:rsidR="00CB32B7" w:rsidRPr="008F6724"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 xml:space="preserve">Sticlă pentru construcţii. Sticlă de siguranţă silico-alcalino-pămîntoasă securizată termic şi testată Heat Soak. Partea 2 : Evaluarea </w:t>
            </w:r>
            <w:r w:rsidRPr="00CB32B7">
              <w:rPr>
                <w:rFonts w:ascii="Times New Roman" w:eastAsia="Times New Roman" w:hAnsi="Times New Roman" w:cs="Times New Roman"/>
                <w:sz w:val="20"/>
                <w:szCs w:val="20"/>
                <w:lang w:eastAsia="en-GB"/>
              </w:rPr>
              <w:lastRenderedPageBreak/>
              <w:t>conformităţii/</w:t>
            </w:r>
            <w:r>
              <w:rPr>
                <w:rFonts w:ascii="Times New Roman" w:eastAsia="Times New Roman" w:hAnsi="Times New Roman" w:cs="Times New Roman"/>
                <w:sz w:val="20"/>
                <w:szCs w:val="20"/>
                <w:lang w:eastAsia="en-GB"/>
              </w:rPr>
              <w:t xml:space="preserve"> </w:t>
            </w:r>
            <w:r w:rsidRPr="00CB32B7">
              <w:rPr>
                <w:rFonts w:ascii="Times New Roman" w:eastAsia="Times New Roman" w:hAnsi="Times New Roman" w:cs="Times New Roman"/>
                <w:sz w:val="20"/>
                <w:szCs w:val="20"/>
                <w:lang w:eastAsia="en-GB"/>
              </w:rPr>
              <w:t>Standard de produs</w:t>
            </w:r>
          </w:p>
        </w:tc>
        <w:tc>
          <w:tcPr>
            <w:tcW w:w="1983" w:type="dxa"/>
            <w:gridSpan w:val="3"/>
          </w:tcPr>
          <w:p w14:paraId="2B66FA92" w14:textId="77777777" w:rsidR="00CB32B7" w:rsidRPr="00CB32B7" w:rsidRDefault="00CB32B7" w:rsidP="00CB32B7">
            <w:pPr>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lastRenderedPageBreak/>
              <w:t>EN 15682-2:2013</w:t>
            </w:r>
          </w:p>
          <w:p w14:paraId="28A77F65" w14:textId="77777777" w:rsidR="00CB32B7" w:rsidRPr="008F6724"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Sticlă pentru construcţii. Sticlă de siguranţă silico-alcalino-pămîntoasă securizată termic şi testată Heat Soak. Partea 2 : Evaluarea conformităţii/ Standard de produs</w:t>
            </w:r>
          </w:p>
        </w:tc>
        <w:tc>
          <w:tcPr>
            <w:tcW w:w="1284" w:type="dxa"/>
            <w:gridSpan w:val="3"/>
            <w:vAlign w:val="center"/>
          </w:tcPr>
          <w:p w14:paraId="3CCEFCB0" w14:textId="77777777" w:rsidR="00CB32B7" w:rsidRPr="00022FB5" w:rsidRDefault="00CB32B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6BC0D236" w14:textId="77777777" w:rsidR="00CB32B7" w:rsidRPr="00022FB5" w:rsidRDefault="00CB32B7" w:rsidP="009D45C5">
            <w:pPr>
              <w:jc w:val="center"/>
              <w:rPr>
                <w:rFonts w:ascii="Times New Roman" w:eastAsia="Times New Roman" w:hAnsi="Times New Roman" w:cs="Times New Roman"/>
                <w:sz w:val="20"/>
                <w:szCs w:val="20"/>
                <w:lang w:val="fr-FR" w:eastAsia="en-GB"/>
              </w:rPr>
            </w:pPr>
          </w:p>
        </w:tc>
        <w:tc>
          <w:tcPr>
            <w:tcW w:w="1422" w:type="dxa"/>
            <w:vAlign w:val="center"/>
          </w:tcPr>
          <w:p w14:paraId="5F4D5F7F" w14:textId="77777777" w:rsidR="00CB32B7" w:rsidRDefault="00CB32B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08.08.2014</w:t>
            </w:r>
          </w:p>
        </w:tc>
        <w:tc>
          <w:tcPr>
            <w:tcW w:w="1420" w:type="dxa"/>
            <w:vAlign w:val="center"/>
          </w:tcPr>
          <w:p w14:paraId="36556AF9" w14:textId="77777777" w:rsidR="00CB32B7" w:rsidRDefault="00CB32B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6117D265" w14:textId="77777777" w:rsidTr="008852EC">
        <w:trPr>
          <w:trHeight w:val="409"/>
          <w:jc w:val="center"/>
        </w:trPr>
        <w:tc>
          <w:tcPr>
            <w:tcW w:w="584" w:type="dxa"/>
          </w:tcPr>
          <w:p w14:paraId="38F47E6B" w14:textId="77777777" w:rsidR="00CB32B7" w:rsidRDefault="00CB32B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428</w:t>
            </w:r>
          </w:p>
        </w:tc>
        <w:tc>
          <w:tcPr>
            <w:tcW w:w="1959" w:type="dxa"/>
            <w:gridSpan w:val="4"/>
          </w:tcPr>
          <w:p w14:paraId="16A294B5" w14:textId="77777777" w:rsid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SM EN 15683-2:2015</w:t>
            </w:r>
          </w:p>
          <w:p w14:paraId="762FA251" w14:textId="77777777" w:rsidR="00CB32B7" w:rsidRP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Sticlă pentru construcţii. Sticlă profilată silico-calco-sodică de siguranţă, securizată termic. Partea 2: Evaluarea conformităţii/</w:t>
            </w:r>
            <w:r>
              <w:rPr>
                <w:rFonts w:ascii="Times New Roman" w:eastAsia="Times New Roman" w:hAnsi="Times New Roman" w:cs="Times New Roman"/>
                <w:sz w:val="20"/>
                <w:szCs w:val="20"/>
                <w:lang w:eastAsia="en-GB"/>
              </w:rPr>
              <w:t xml:space="preserve"> </w:t>
            </w:r>
            <w:r w:rsidRPr="00CB32B7">
              <w:rPr>
                <w:rFonts w:ascii="Times New Roman" w:eastAsia="Times New Roman" w:hAnsi="Times New Roman" w:cs="Times New Roman"/>
                <w:sz w:val="20"/>
                <w:szCs w:val="20"/>
                <w:lang w:eastAsia="en-GB"/>
              </w:rPr>
              <w:t>Standard de produs</w:t>
            </w:r>
          </w:p>
        </w:tc>
        <w:tc>
          <w:tcPr>
            <w:tcW w:w="1983" w:type="dxa"/>
            <w:gridSpan w:val="3"/>
          </w:tcPr>
          <w:p w14:paraId="1C72F0F8" w14:textId="77777777" w:rsidR="00CB32B7" w:rsidRPr="00CB32B7" w:rsidRDefault="00CB32B7" w:rsidP="00CB32B7">
            <w:pPr>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EN 15683-2:2013</w:t>
            </w:r>
          </w:p>
          <w:p w14:paraId="0093112C" w14:textId="77777777" w:rsidR="00CB32B7" w:rsidRPr="00CB32B7"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Sticlă pentru construcţii. Sticlă profilată silico-calco-sodică de siguranţă, securizată termic. Partea 2: Evaluarea conformităţii/ Standard de produs</w:t>
            </w:r>
          </w:p>
        </w:tc>
        <w:tc>
          <w:tcPr>
            <w:tcW w:w="1284" w:type="dxa"/>
            <w:gridSpan w:val="3"/>
            <w:vAlign w:val="center"/>
          </w:tcPr>
          <w:p w14:paraId="25066581" w14:textId="77777777" w:rsidR="00CB32B7" w:rsidRPr="00022FB5" w:rsidRDefault="00CB32B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0170D944" w14:textId="77777777" w:rsidR="00CB32B7" w:rsidRPr="00022FB5" w:rsidRDefault="00CB32B7" w:rsidP="009D45C5">
            <w:pPr>
              <w:jc w:val="center"/>
              <w:rPr>
                <w:rFonts w:ascii="Times New Roman" w:eastAsia="Times New Roman" w:hAnsi="Times New Roman" w:cs="Times New Roman"/>
                <w:sz w:val="20"/>
                <w:szCs w:val="20"/>
                <w:lang w:val="fr-FR" w:eastAsia="en-GB"/>
              </w:rPr>
            </w:pPr>
          </w:p>
        </w:tc>
        <w:tc>
          <w:tcPr>
            <w:tcW w:w="1422" w:type="dxa"/>
            <w:vAlign w:val="center"/>
          </w:tcPr>
          <w:p w14:paraId="614BA4AF" w14:textId="77777777" w:rsidR="00CB32B7" w:rsidRDefault="00CB32B7" w:rsidP="004C6455">
            <w:pPr>
              <w:jc w:val="center"/>
              <w:rPr>
                <w:rFonts w:ascii="Times New Roman" w:eastAsia="Times New Roman" w:hAnsi="Times New Roman" w:cs="Times New Roman"/>
                <w:sz w:val="20"/>
                <w:szCs w:val="20"/>
                <w:lang w:val="fr-FR" w:eastAsia="en-GB"/>
              </w:rPr>
            </w:pPr>
            <w:r w:rsidRPr="00CB32B7">
              <w:rPr>
                <w:rFonts w:ascii="Times New Roman" w:eastAsia="Times New Roman" w:hAnsi="Times New Roman" w:cs="Times New Roman"/>
                <w:sz w:val="20"/>
                <w:szCs w:val="20"/>
                <w:lang w:val="fr-FR" w:eastAsia="en-GB"/>
              </w:rPr>
              <w:t>08.08.2014</w:t>
            </w:r>
          </w:p>
        </w:tc>
        <w:tc>
          <w:tcPr>
            <w:tcW w:w="1420" w:type="dxa"/>
            <w:vAlign w:val="center"/>
          </w:tcPr>
          <w:p w14:paraId="2DF9BEC2" w14:textId="77777777" w:rsidR="00CB32B7" w:rsidRDefault="00CB32B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08.08.2015</w:t>
            </w:r>
          </w:p>
        </w:tc>
      </w:tr>
      <w:tr w:rsidR="00F208BF" w:rsidRPr="00775ED4" w14:paraId="3E84B75A" w14:textId="77777777" w:rsidTr="008852EC">
        <w:trPr>
          <w:trHeight w:val="409"/>
          <w:jc w:val="center"/>
        </w:trPr>
        <w:tc>
          <w:tcPr>
            <w:tcW w:w="584" w:type="dxa"/>
          </w:tcPr>
          <w:p w14:paraId="69EF5630" w14:textId="77777777" w:rsidR="00CB32B7" w:rsidRDefault="00CB32B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429</w:t>
            </w:r>
          </w:p>
        </w:tc>
        <w:tc>
          <w:tcPr>
            <w:tcW w:w="1959" w:type="dxa"/>
            <w:gridSpan w:val="4"/>
          </w:tcPr>
          <w:p w14:paraId="1DCA660D" w14:textId="77777777" w:rsid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SM EN 15732:2014</w:t>
            </w:r>
          </w:p>
          <w:p w14:paraId="78B9C8CD" w14:textId="77777777" w:rsidR="00CB32B7" w:rsidRP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Materiale de umplere uşoare şi produse termoizolante pentru aplicaţii de inginerie civilă (CEA). Produse pe bază de agregate uşoare (LWA) de argilă expandată</w:t>
            </w:r>
          </w:p>
        </w:tc>
        <w:tc>
          <w:tcPr>
            <w:tcW w:w="1983" w:type="dxa"/>
            <w:gridSpan w:val="3"/>
          </w:tcPr>
          <w:p w14:paraId="0A5956A3" w14:textId="77777777" w:rsidR="00CB32B7" w:rsidRPr="00CB32B7" w:rsidRDefault="00CB32B7" w:rsidP="00CB32B7">
            <w:pPr>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EN 15732:2012</w:t>
            </w:r>
          </w:p>
          <w:p w14:paraId="205D6FED" w14:textId="77777777" w:rsidR="00CB32B7" w:rsidRPr="00CB32B7"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Materiale de umplere uşoare şi produse termoizolante pentru aplicaţii de inginerie civilă (CEA). Produse pe bază de agregate uşoare (LWA) de argilă expandată</w:t>
            </w:r>
          </w:p>
        </w:tc>
        <w:tc>
          <w:tcPr>
            <w:tcW w:w="1284" w:type="dxa"/>
            <w:gridSpan w:val="3"/>
            <w:vAlign w:val="center"/>
          </w:tcPr>
          <w:p w14:paraId="3B9BA03A" w14:textId="77777777" w:rsidR="00CB32B7" w:rsidRPr="00022FB5" w:rsidRDefault="00CB32B7" w:rsidP="006E7100">
            <w:pPr>
              <w:jc w:val="center"/>
              <w:rPr>
                <w:rFonts w:ascii="Times New Roman" w:eastAsia="Times New Roman" w:hAnsi="Times New Roman" w:cs="Times New Roman"/>
                <w:sz w:val="20"/>
                <w:szCs w:val="20"/>
                <w:lang w:val="fr-FR" w:eastAsia="en-GB"/>
              </w:rPr>
            </w:pPr>
          </w:p>
        </w:tc>
        <w:tc>
          <w:tcPr>
            <w:tcW w:w="1278" w:type="dxa"/>
            <w:gridSpan w:val="2"/>
            <w:vAlign w:val="center"/>
          </w:tcPr>
          <w:p w14:paraId="5C5EB5B3" w14:textId="77777777" w:rsidR="00CB32B7" w:rsidRPr="00022FB5" w:rsidRDefault="00CB32B7" w:rsidP="009D45C5">
            <w:pPr>
              <w:jc w:val="center"/>
              <w:rPr>
                <w:rFonts w:ascii="Times New Roman" w:eastAsia="Times New Roman" w:hAnsi="Times New Roman" w:cs="Times New Roman"/>
                <w:sz w:val="20"/>
                <w:szCs w:val="20"/>
                <w:lang w:val="fr-FR" w:eastAsia="en-GB"/>
              </w:rPr>
            </w:pPr>
          </w:p>
        </w:tc>
        <w:tc>
          <w:tcPr>
            <w:tcW w:w="1422" w:type="dxa"/>
            <w:vAlign w:val="center"/>
          </w:tcPr>
          <w:p w14:paraId="386D6BB2" w14:textId="77777777" w:rsidR="00CB32B7" w:rsidRPr="00CB32B7" w:rsidRDefault="00CB32B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01.08.2013</w:t>
            </w:r>
          </w:p>
        </w:tc>
        <w:tc>
          <w:tcPr>
            <w:tcW w:w="1420" w:type="dxa"/>
            <w:vAlign w:val="center"/>
          </w:tcPr>
          <w:p w14:paraId="58C95312" w14:textId="77777777" w:rsidR="00CB32B7" w:rsidRDefault="00CB32B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01.08.2014</w:t>
            </w:r>
          </w:p>
        </w:tc>
      </w:tr>
      <w:tr w:rsidR="00F208BF" w:rsidRPr="00775ED4" w14:paraId="4530F1E2" w14:textId="77777777" w:rsidTr="008852EC">
        <w:trPr>
          <w:trHeight w:val="409"/>
          <w:jc w:val="center"/>
        </w:trPr>
        <w:tc>
          <w:tcPr>
            <w:tcW w:w="584" w:type="dxa"/>
          </w:tcPr>
          <w:p w14:paraId="047ABB0F" w14:textId="77777777" w:rsidR="00CB32B7" w:rsidRDefault="00CB32B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430</w:t>
            </w:r>
          </w:p>
        </w:tc>
        <w:tc>
          <w:tcPr>
            <w:tcW w:w="1959" w:type="dxa"/>
            <w:gridSpan w:val="4"/>
          </w:tcPr>
          <w:p w14:paraId="7366ED3C" w14:textId="77777777" w:rsidR="00CB32B7" w:rsidRDefault="00CB32B7" w:rsidP="00CB32B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SM EN 15743+</w:t>
            </w:r>
            <w:r w:rsidR="00B50F0C">
              <w:rPr>
                <w:rFonts w:ascii="Times New Roman" w:eastAsia="Times New Roman" w:hAnsi="Times New Roman" w:cs="Times New Roman"/>
                <w:sz w:val="20"/>
                <w:szCs w:val="20"/>
                <w:lang w:eastAsia="en-GB"/>
              </w:rPr>
              <w:t xml:space="preserve"> </w:t>
            </w:r>
            <w:r w:rsidRPr="00CB32B7">
              <w:rPr>
                <w:rFonts w:ascii="Times New Roman" w:eastAsia="Times New Roman" w:hAnsi="Times New Roman" w:cs="Times New Roman"/>
                <w:sz w:val="20"/>
                <w:szCs w:val="20"/>
                <w:lang w:eastAsia="en-GB"/>
              </w:rPr>
              <w:t>A1:2016</w:t>
            </w:r>
          </w:p>
          <w:p w14:paraId="4EA81F3E" w14:textId="77777777" w:rsidR="00CB32B7" w:rsidRPr="00CB32B7" w:rsidRDefault="00CB32B7" w:rsidP="00CB32B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Ciment supersulfatat. Compoziţie, specificaţii şi criterii de conformitate</w:t>
            </w:r>
          </w:p>
        </w:tc>
        <w:tc>
          <w:tcPr>
            <w:tcW w:w="1983" w:type="dxa"/>
            <w:gridSpan w:val="3"/>
          </w:tcPr>
          <w:p w14:paraId="22C35E86" w14:textId="77777777" w:rsidR="00CB32B7" w:rsidRPr="00CB32B7" w:rsidRDefault="00CB32B7" w:rsidP="00CB32B7">
            <w:pPr>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EN 15743:2010+</w:t>
            </w:r>
            <w:r>
              <w:rPr>
                <w:rFonts w:ascii="Times New Roman" w:eastAsia="Times New Roman" w:hAnsi="Times New Roman" w:cs="Times New Roman"/>
                <w:sz w:val="20"/>
                <w:szCs w:val="20"/>
                <w:lang w:eastAsia="en-GB"/>
              </w:rPr>
              <w:t xml:space="preserve"> </w:t>
            </w:r>
            <w:r w:rsidRPr="00CB32B7">
              <w:rPr>
                <w:rFonts w:ascii="Times New Roman" w:eastAsia="Times New Roman" w:hAnsi="Times New Roman" w:cs="Times New Roman"/>
                <w:sz w:val="20"/>
                <w:szCs w:val="20"/>
                <w:lang w:eastAsia="en-GB"/>
              </w:rPr>
              <w:t>A1:2015</w:t>
            </w:r>
          </w:p>
          <w:p w14:paraId="3C0DFBB8" w14:textId="77777777" w:rsidR="00CB32B7" w:rsidRPr="00CB32B7"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Ciment supersulfatat. Compoziţie, specificaţii şi criterii de conformitate</w:t>
            </w:r>
          </w:p>
        </w:tc>
        <w:tc>
          <w:tcPr>
            <w:tcW w:w="1284" w:type="dxa"/>
            <w:gridSpan w:val="3"/>
            <w:vAlign w:val="center"/>
          </w:tcPr>
          <w:p w14:paraId="7F7E8ECB" w14:textId="77777777" w:rsidR="00CB32B7" w:rsidRPr="00022FB5" w:rsidRDefault="00CB32B7" w:rsidP="006E7100">
            <w:pPr>
              <w:jc w:val="center"/>
              <w:rPr>
                <w:rFonts w:ascii="Times New Roman" w:eastAsia="Times New Roman" w:hAnsi="Times New Roman" w:cs="Times New Roman"/>
                <w:sz w:val="20"/>
                <w:szCs w:val="20"/>
                <w:lang w:val="fr-FR" w:eastAsia="en-GB"/>
              </w:rPr>
            </w:pPr>
            <w:r w:rsidRPr="00CB32B7">
              <w:rPr>
                <w:rFonts w:ascii="Times New Roman" w:eastAsia="Times New Roman" w:hAnsi="Times New Roman" w:cs="Times New Roman"/>
                <w:sz w:val="20"/>
                <w:szCs w:val="20"/>
                <w:lang w:val="fr-FR" w:eastAsia="en-GB"/>
              </w:rPr>
              <w:t>SM SR EN 15743:2013</w:t>
            </w:r>
          </w:p>
        </w:tc>
        <w:tc>
          <w:tcPr>
            <w:tcW w:w="1278" w:type="dxa"/>
            <w:gridSpan w:val="2"/>
            <w:vAlign w:val="center"/>
          </w:tcPr>
          <w:p w14:paraId="3538F07E" w14:textId="77777777" w:rsidR="00CB32B7" w:rsidRPr="001E1261" w:rsidRDefault="00CB32B7" w:rsidP="00016ADA">
            <w:pPr>
              <w:jc w:val="center"/>
              <w:rPr>
                <w:rFonts w:ascii="Times New Roman" w:eastAsia="Times New Roman" w:hAnsi="Times New Roman" w:cs="Times New Roman"/>
                <w:sz w:val="20"/>
                <w:szCs w:val="20"/>
                <w:lang w:val="en-US" w:eastAsia="en-GB"/>
              </w:rPr>
            </w:pPr>
            <w:r w:rsidRPr="001E1261">
              <w:rPr>
                <w:rFonts w:ascii="Times New Roman" w:eastAsia="Times New Roman" w:hAnsi="Times New Roman" w:cs="Times New Roman"/>
                <w:sz w:val="20"/>
                <w:szCs w:val="20"/>
                <w:lang w:val="fr-FR" w:eastAsia="en-GB"/>
              </w:rPr>
              <w:t>EN 15743:2010</w:t>
            </w:r>
          </w:p>
        </w:tc>
        <w:tc>
          <w:tcPr>
            <w:tcW w:w="1422" w:type="dxa"/>
            <w:vAlign w:val="center"/>
          </w:tcPr>
          <w:p w14:paraId="646ED73B" w14:textId="77777777" w:rsidR="00CB32B7" w:rsidRDefault="00CB32B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13.11.2015</w:t>
            </w:r>
          </w:p>
        </w:tc>
        <w:tc>
          <w:tcPr>
            <w:tcW w:w="1420" w:type="dxa"/>
            <w:vAlign w:val="center"/>
          </w:tcPr>
          <w:p w14:paraId="0B43DAE3" w14:textId="77777777" w:rsidR="00CB32B7" w:rsidRDefault="00CB32B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13.11.2016</w:t>
            </w:r>
          </w:p>
        </w:tc>
      </w:tr>
      <w:tr w:rsidR="00F208BF" w:rsidRPr="00775ED4" w14:paraId="1D46B5A6" w14:textId="77777777" w:rsidTr="008852EC">
        <w:trPr>
          <w:trHeight w:val="409"/>
          <w:jc w:val="center"/>
        </w:trPr>
        <w:tc>
          <w:tcPr>
            <w:tcW w:w="584" w:type="dxa"/>
          </w:tcPr>
          <w:p w14:paraId="01BC4685" w14:textId="77777777" w:rsidR="00CB32B7" w:rsidRDefault="00CB32B7"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431</w:t>
            </w:r>
          </w:p>
        </w:tc>
        <w:tc>
          <w:tcPr>
            <w:tcW w:w="1959" w:type="dxa"/>
            <w:gridSpan w:val="4"/>
          </w:tcPr>
          <w:p w14:paraId="2EEA0082" w14:textId="77777777" w:rsid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SM EN 15814+</w:t>
            </w:r>
            <w:r w:rsidR="00B50F0C">
              <w:rPr>
                <w:rFonts w:ascii="Times New Roman" w:eastAsia="Times New Roman" w:hAnsi="Times New Roman" w:cs="Times New Roman"/>
                <w:sz w:val="20"/>
                <w:szCs w:val="20"/>
                <w:lang w:eastAsia="en-GB"/>
              </w:rPr>
              <w:t xml:space="preserve"> </w:t>
            </w:r>
            <w:r w:rsidRPr="00CB32B7">
              <w:rPr>
                <w:rFonts w:ascii="Times New Roman" w:eastAsia="Times New Roman" w:hAnsi="Times New Roman" w:cs="Times New Roman"/>
                <w:sz w:val="20"/>
                <w:szCs w:val="20"/>
                <w:lang w:eastAsia="en-GB"/>
              </w:rPr>
              <w:t>A2:2016</w:t>
            </w:r>
          </w:p>
          <w:p w14:paraId="62224ACD" w14:textId="77777777" w:rsidR="00CB32B7" w:rsidRPr="00CB32B7" w:rsidRDefault="00CB32B7" w:rsidP="00263807">
            <w:pPr>
              <w:ind w:firstLine="5"/>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Acoperiri groase din bitum modificat cu polimeri pentru hidroizolaţii. Definiţii şi cerinţe</w:t>
            </w:r>
          </w:p>
        </w:tc>
        <w:tc>
          <w:tcPr>
            <w:tcW w:w="1983" w:type="dxa"/>
            <w:gridSpan w:val="3"/>
          </w:tcPr>
          <w:p w14:paraId="589C8791" w14:textId="77777777" w:rsidR="00CB32B7" w:rsidRPr="00CB32B7" w:rsidRDefault="00CB32B7" w:rsidP="00CB32B7">
            <w:pPr>
              <w:rPr>
                <w:rFonts w:ascii="Times New Roman" w:eastAsia="Times New Roman" w:hAnsi="Times New Roman" w:cs="Times New Roman"/>
                <w:sz w:val="20"/>
                <w:szCs w:val="20"/>
                <w:lang w:eastAsia="en-GB"/>
              </w:rPr>
            </w:pPr>
            <w:r w:rsidRPr="00CB32B7">
              <w:rPr>
                <w:rFonts w:ascii="Times New Roman" w:eastAsia="Times New Roman" w:hAnsi="Times New Roman" w:cs="Times New Roman"/>
                <w:sz w:val="20"/>
                <w:szCs w:val="20"/>
                <w:lang w:eastAsia="en-GB"/>
              </w:rPr>
              <w:t>EN 15814:2011+</w:t>
            </w:r>
            <w:r>
              <w:rPr>
                <w:rFonts w:ascii="Times New Roman" w:eastAsia="Times New Roman" w:hAnsi="Times New Roman" w:cs="Times New Roman"/>
                <w:sz w:val="20"/>
                <w:szCs w:val="20"/>
                <w:lang w:eastAsia="en-GB"/>
              </w:rPr>
              <w:t xml:space="preserve"> </w:t>
            </w:r>
            <w:r w:rsidRPr="00CB32B7">
              <w:rPr>
                <w:rFonts w:ascii="Times New Roman" w:eastAsia="Times New Roman" w:hAnsi="Times New Roman" w:cs="Times New Roman"/>
                <w:sz w:val="20"/>
                <w:szCs w:val="20"/>
                <w:lang w:eastAsia="en-GB"/>
              </w:rPr>
              <w:t>A2:2014</w:t>
            </w:r>
          </w:p>
          <w:p w14:paraId="0809B180" w14:textId="77777777" w:rsidR="00CB32B7" w:rsidRPr="00CB32B7"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Acoperiri groase din bitum modificat cu polimeri pentru hidroizolaţii. Definiţii şi cerinţe</w:t>
            </w:r>
          </w:p>
        </w:tc>
        <w:tc>
          <w:tcPr>
            <w:tcW w:w="1284" w:type="dxa"/>
            <w:gridSpan w:val="3"/>
            <w:vAlign w:val="center"/>
          </w:tcPr>
          <w:p w14:paraId="76EB3D95" w14:textId="77777777" w:rsidR="00CB32B7" w:rsidRPr="00022FB5" w:rsidRDefault="00CB32B7" w:rsidP="00CB32B7">
            <w:pPr>
              <w:jc w:val="center"/>
              <w:rPr>
                <w:rFonts w:ascii="Times New Roman" w:eastAsia="Times New Roman" w:hAnsi="Times New Roman" w:cs="Times New Roman"/>
                <w:sz w:val="20"/>
                <w:szCs w:val="20"/>
                <w:lang w:val="fr-FR" w:eastAsia="en-GB"/>
              </w:rPr>
            </w:pPr>
            <w:r w:rsidRPr="00CB32B7">
              <w:rPr>
                <w:rFonts w:ascii="Times New Roman" w:eastAsia="Times New Roman" w:hAnsi="Times New Roman" w:cs="Times New Roman"/>
                <w:sz w:val="20"/>
                <w:szCs w:val="20"/>
                <w:lang w:val="fr-FR" w:eastAsia="en-GB"/>
              </w:rPr>
              <w:t>SM EN 15814+</w:t>
            </w:r>
            <w:r>
              <w:rPr>
                <w:rFonts w:ascii="Times New Roman" w:eastAsia="Times New Roman" w:hAnsi="Times New Roman" w:cs="Times New Roman"/>
                <w:sz w:val="20"/>
                <w:szCs w:val="20"/>
                <w:lang w:val="fr-FR" w:eastAsia="en-GB"/>
              </w:rPr>
              <w:t xml:space="preserve"> </w:t>
            </w:r>
            <w:r w:rsidRPr="00CB32B7">
              <w:rPr>
                <w:rFonts w:ascii="Times New Roman" w:eastAsia="Times New Roman" w:hAnsi="Times New Roman" w:cs="Times New Roman"/>
                <w:sz w:val="20"/>
                <w:szCs w:val="20"/>
                <w:lang w:val="fr-FR" w:eastAsia="en-GB"/>
              </w:rPr>
              <w:t>A1:2014</w:t>
            </w:r>
          </w:p>
        </w:tc>
        <w:tc>
          <w:tcPr>
            <w:tcW w:w="1278" w:type="dxa"/>
            <w:gridSpan w:val="2"/>
            <w:vAlign w:val="center"/>
          </w:tcPr>
          <w:p w14:paraId="39A68546" w14:textId="77777777" w:rsidR="00CB32B7" w:rsidRPr="00CB32B7" w:rsidRDefault="00CB32B7" w:rsidP="009D45C5">
            <w:pPr>
              <w:jc w:val="center"/>
              <w:rPr>
                <w:rFonts w:ascii="Times New Roman" w:eastAsia="Times New Roman" w:hAnsi="Times New Roman" w:cs="Times New Roman"/>
                <w:sz w:val="20"/>
                <w:szCs w:val="20"/>
                <w:lang w:val="fr-FR" w:eastAsia="en-GB"/>
              </w:rPr>
            </w:pPr>
            <w:r w:rsidRPr="00CB32B7">
              <w:rPr>
                <w:rFonts w:ascii="Times New Roman" w:eastAsia="Times New Roman" w:hAnsi="Times New Roman" w:cs="Times New Roman"/>
                <w:sz w:val="20"/>
                <w:szCs w:val="20"/>
                <w:lang w:val="fr-FR" w:eastAsia="en-GB"/>
              </w:rPr>
              <w:t>EN 15814:2011+A1:2012</w:t>
            </w:r>
          </w:p>
        </w:tc>
        <w:tc>
          <w:tcPr>
            <w:tcW w:w="1422" w:type="dxa"/>
            <w:vAlign w:val="center"/>
          </w:tcPr>
          <w:p w14:paraId="4453A9EB" w14:textId="77777777" w:rsidR="00CB32B7" w:rsidRDefault="00CB32B7"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10.07.2015</w:t>
            </w:r>
          </w:p>
        </w:tc>
        <w:tc>
          <w:tcPr>
            <w:tcW w:w="1420" w:type="dxa"/>
            <w:vAlign w:val="center"/>
          </w:tcPr>
          <w:p w14:paraId="58AA6DE4" w14:textId="77777777" w:rsidR="00CB32B7" w:rsidRDefault="00CB32B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40FA88F0" w14:textId="77777777" w:rsidTr="008852EC">
        <w:trPr>
          <w:trHeight w:val="409"/>
          <w:jc w:val="center"/>
        </w:trPr>
        <w:tc>
          <w:tcPr>
            <w:tcW w:w="584" w:type="dxa"/>
          </w:tcPr>
          <w:p w14:paraId="3CB35169" w14:textId="77777777" w:rsidR="0025249D" w:rsidRDefault="0025249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432</w:t>
            </w:r>
          </w:p>
        </w:tc>
        <w:tc>
          <w:tcPr>
            <w:tcW w:w="1959" w:type="dxa"/>
            <w:gridSpan w:val="4"/>
          </w:tcPr>
          <w:p w14:paraId="4646F426" w14:textId="77777777" w:rsidR="0025249D" w:rsidRDefault="0025249D" w:rsidP="00263807">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SM EN 15824:2017</w:t>
            </w:r>
          </w:p>
          <w:p w14:paraId="2B1128D4" w14:textId="77777777" w:rsidR="0025249D" w:rsidRPr="00CB32B7" w:rsidRDefault="0025249D" w:rsidP="00263807">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Specificaţii pentru tencuieli exterioare şi interioare pe bază de lianţi organici</w:t>
            </w:r>
          </w:p>
        </w:tc>
        <w:tc>
          <w:tcPr>
            <w:tcW w:w="1983" w:type="dxa"/>
            <w:gridSpan w:val="3"/>
          </w:tcPr>
          <w:p w14:paraId="4C580A62" w14:textId="77777777" w:rsidR="0025249D" w:rsidRPr="0025249D" w:rsidRDefault="0025249D" w:rsidP="0025249D">
            <w:pPr>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EN 15824:2017</w:t>
            </w:r>
          </w:p>
          <w:p w14:paraId="6893225F" w14:textId="77777777" w:rsidR="0025249D" w:rsidRPr="00CB32B7" w:rsidRDefault="00F53BF2" w:rsidP="0025249D">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Specificaţii pentru tencuieli exterioare şi interioare pe bază de lianţi organici</w:t>
            </w:r>
          </w:p>
        </w:tc>
        <w:tc>
          <w:tcPr>
            <w:tcW w:w="1284" w:type="dxa"/>
            <w:gridSpan w:val="3"/>
            <w:vAlign w:val="center"/>
          </w:tcPr>
          <w:p w14:paraId="6F9A8F5E" w14:textId="77777777" w:rsidR="0025249D" w:rsidRPr="00CB32B7" w:rsidRDefault="0025249D" w:rsidP="00CB32B7">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t>SM SR EN 15824:2010</w:t>
            </w:r>
          </w:p>
        </w:tc>
        <w:tc>
          <w:tcPr>
            <w:tcW w:w="1278" w:type="dxa"/>
            <w:gridSpan w:val="2"/>
            <w:vAlign w:val="center"/>
          </w:tcPr>
          <w:p w14:paraId="177B08D4" w14:textId="77777777" w:rsidR="0025249D" w:rsidRPr="00CB32B7" w:rsidRDefault="0025249D" w:rsidP="009D45C5">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t>EN 15824:2009</w:t>
            </w:r>
          </w:p>
        </w:tc>
        <w:tc>
          <w:tcPr>
            <w:tcW w:w="1422" w:type="dxa"/>
            <w:vAlign w:val="center"/>
          </w:tcPr>
          <w:p w14:paraId="660E7445" w14:textId="77777777" w:rsidR="0025249D" w:rsidRDefault="0025249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09.03.2018</w:t>
            </w:r>
          </w:p>
        </w:tc>
        <w:tc>
          <w:tcPr>
            <w:tcW w:w="1420" w:type="dxa"/>
            <w:vAlign w:val="center"/>
          </w:tcPr>
          <w:p w14:paraId="538F714D" w14:textId="77777777" w:rsidR="0025249D" w:rsidRDefault="0025249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09.03.2020</w:t>
            </w:r>
          </w:p>
        </w:tc>
      </w:tr>
      <w:tr w:rsidR="00F208BF" w:rsidRPr="00775ED4" w14:paraId="39D34455" w14:textId="77777777" w:rsidTr="008852EC">
        <w:trPr>
          <w:trHeight w:val="409"/>
          <w:jc w:val="center"/>
        </w:trPr>
        <w:tc>
          <w:tcPr>
            <w:tcW w:w="584" w:type="dxa"/>
          </w:tcPr>
          <w:p w14:paraId="66644397" w14:textId="77777777" w:rsidR="0025249D" w:rsidRDefault="0025249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433</w:t>
            </w:r>
          </w:p>
        </w:tc>
        <w:tc>
          <w:tcPr>
            <w:tcW w:w="1959" w:type="dxa"/>
            <w:gridSpan w:val="4"/>
          </w:tcPr>
          <w:p w14:paraId="2F81E0FB" w14:textId="77777777" w:rsidR="0025249D" w:rsidRDefault="0025249D" w:rsidP="00263807">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SM EN 16034:2015</w:t>
            </w:r>
          </w:p>
          <w:p w14:paraId="24A0D0F5" w14:textId="77777777" w:rsidR="0025249D" w:rsidRPr="0025249D" w:rsidRDefault="0025249D" w:rsidP="00263807">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Uşi pentru pietoni, uşi şi ferestre pentru uz industrial, comercial şi pentru garaje. Standard de produs, caracteristici de performanţă. Caracteristici de rezistenţă la foc şi/sau etanşeitate la fum</w:t>
            </w:r>
          </w:p>
        </w:tc>
        <w:tc>
          <w:tcPr>
            <w:tcW w:w="1983" w:type="dxa"/>
            <w:gridSpan w:val="3"/>
          </w:tcPr>
          <w:p w14:paraId="487CFD54" w14:textId="77777777" w:rsidR="0025249D" w:rsidRPr="0025249D" w:rsidRDefault="0025249D" w:rsidP="0025249D">
            <w:pPr>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EN 16034:2014</w:t>
            </w:r>
          </w:p>
          <w:p w14:paraId="7E0F4D70" w14:textId="77777777" w:rsidR="0025249D" w:rsidRPr="0025249D"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Uşi pentru pietoni, uşi şi ferestre pentru uz industrial, comercial şi pentru garaje. Standard de produs, caracteristici de performanţă. Caracteristici de rezistenţă la foc şi/sau etanşeitate la fum</w:t>
            </w:r>
          </w:p>
        </w:tc>
        <w:tc>
          <w:tcPr>
            <w:tcW w:w="1284" w:type="dxa"/>
            <w:gridSpan w:val="3"/>
            <w:vAlign w:val="center"/>
          </w:tcPr>
          <w:p w14:paraId="2C1ABE4B" w14:textId="77777777" w:rsidR="0025249D" w:rsidRPr="0025249D" w:rsidRDefault="0025249D" w:rsidP="00CB32B7">
            <w:pPr>
              <w:jc w:val="center"/>
              <w:rPr>
                <w:rFonts w:ascii="Times New Roman" w:eastAsia="Times New Roman" w:hAnsi="Times New Roman" w:cs="Times New Roman"/>
                <w:sz w:val="20"/>
                <w:szCs w:val="20"/>
                <w:lang w:val="fr-FR" w:eastAsia="en-GB"/>
              </w:rPr>
            </w:pPr>
          </w:p>
        </w:tc>
        <w:tc>
          <w:tcPr>
            <w:tcW w:w="1278" w:type="dxa"/>
            <w:gridSpan w:val="2"/>
            <w:vAlign w:val="center"/>
          </w:tcPr>
          <w:p w14:paraId="19031FC9" w14:textId="77777777" w:rsidR="0025249D" w:rsidRPr="0025249D" w:rsidRDefault="0025249D" w:rsidP="009D45C5">
            <w:pPr>
              <w:jc w:val="center"/>
              <w:rPr>
                <w:rFonts w:ascii="Times New Roman" w:eastAsia="Times New Roman" w:hAnsi="Times New Roman" w:cs="Times New Roman"/>
                <w:sz w:val="20"/>
                <w:szCs w:val="20"/>
                <w:lang w:val="fr-FR" w:eastAsia="en-GB"/>
              </w:rPr>
            </w:pPr>
          </w:p>
        </w:tc>
        <w:tc>
          <w:tcPr>
            <w:tcW w:w="1422" w:type="dxa"/>
            <w:vAlign w:val="center"/>
          </w:tcPr>
          <w:p w14:paraId="27E72203" w14:textId="77777777" w:rsidR="0025249D" w:rsidRDefault="0025249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01.11.2016</w:t>
            </w:r>
          </w:p>
        </w:tc>
        <w:tc>
          <w:tcPr>
            <w:tcW w:w="1420" w:type="dxa"/>
            <w:vAlign w:val="center"/>
          </w:tcPr>
          <w:p w14:paraId="69108535" w14:textId="77777777" w:rsidR="0025249D" w:rsidRDefault="0025249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01.11.2019</w:t>
            </w:r>
          </w:p>
        </w:tc>
      </w:tr>
      <w:tr w:rsidR="00F208BF" w:rsidRPr="00775ED4" w14:paraId="259A7E32" w14:textId="77777777" w:rsidTr="008852EC">
        <w:trPr>
          <w:trHeight w:val="409"/>
          <w:jc w:val="center"/>
        </w:trPr>
        <w:tc>
          <w:tcPr>
            <w:tcW w:w="584" w:type="dxa"/>
          </w:tcPr>
          <w:p w14:paraId="78F130F0" w14:textId="77777777" w:rsidR="0025249D" w:rsidRDefault="0025249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434</w:t>
            </w:r>
          </w:p>
        </w:tc>
        <w:tc>
          <w:tcPr>
            <w:tcW w:w="1959" w:type="dxa"/>
            <w:gridSpan w:val="4"/>
          </w:tcPr>
          <w:p w14:paraId="57EF7301" w14:textId="77777777" w:rsidR="0025249D" w:rsidRDefault="0025249D" w:rsidP="0025249D">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SM EN 16069+</w:t>
            </w:r>
            <w:r w:rsidR="00B50F0C">
              <w:rPr>
                <w:rFonts w:ascii="Times New Roman" w:eastAsia="Times New Roman" w:hAnsi="Times New Roman" w:cs="Times New Roman"/>
                <w:sz w:val="20"/>
                <w:szCs w:val="20"/>
                <w:lang w:eastAsia="en-GB"/>
              </w:rPr>
              <w:t xml:space="preserve"> </w:t>
            </w:r>
            <w:r w:rsidRPr="0025249D">
              <w:rPr>
                <w:rFonts w:ascii="Times New Roman" w:eastAsia="Times New Roman" w:hAnsi="Times New Roman" w:cs="Times New Roman"/>
                <w:sz w:val="20"/>
                <w:szCs w:val="20"/>
                <w:lang w:eastAsia="en-GB"/>
              </w:rPr>
              <w:t>A1:2016</w:t>
            </w:r>
          </w:p>
          <w:p w14:paraId="181BC51B" w14:textId="77777777" w:rsidR="0025249D" w:rsidRPr="0025249D" w:rsidRDefault="0025249D" w:rsidP="0025249D">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Produse termoizolante pentru clădiri. Produse fabricate industrial din spumă de polietilenă (PEF). Specificaţie</w:t>
            </w:r>
          </w:p>
        </w:tc>
        <w:tc>
          <w:tcPr>
            <w:tcW w:w="1983" w:type="dxa"/>
            <w:gridSpan w:val="3"/>
          </w:tcPr>
          <w:p w14:paraId="7C656B2E" w14:textId="77777777" w:rsidR="0025249D" w:rsidRPr="0025249D" w:rsidRDefault="0025249D" w:rsidP="0025249D">
            <w:pPr>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EN 16069:2012+</w:t>
            </w:r>
            <w:r>
              <w:rPr>
                <w:rFonts w:ascii="Times New Roman" w:eastAsia="Times New Roman" w:hAnsi="Times New Roman" w:cs="Times New Roman"/>
                <w:sz w:val="20"/>
                <w:szCs w:val="20"/>
                <w:lang w:eastAsia="en-GB"/>
              </w:rPr>
              <w:t xml:space="preserve"> </w:t>
            </w:r>
            <w:r w:rsidRPr="0025249D">
              <w:rPr>
                <w:rFonts w:ascii="Times New Roman" w:eastAsia="Times New Roman" w:hAnsi="Times New Roman" w:cs="Times New Roman"/>
                <w:sz w:val="20"/>
                <w:szCs w:val="20"/>
                <w:lang w:eastAsia="en-GB"/>
              </w:rPr>
              <w:t>A1:2015</w:t>
            </w:r>
          </w:p>
          <w:p w14:paraId="59CDC3C3" w14:textId="77777777" w:rsidR="0025249D" w:rsidRPr="0025249D" w:rsidRDefault="00F53BF2" w:rsidP="00016ADA">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Produse termoizolante pentru clădiri. Produse fabricate industrial din spumă de polietilenă (PEF). Specificaţie</w:t>
            </w:r>
          </w:p>
        </w:tc>
        <w:tc>
          <w:tcPr>
            <w:tcW w:w="1284" w:type="dxa"/>
            <w:gridSpan w:val="3"/>
            <w:vAlign w:val="center"/>
          </w:tcPr>
          <w:p w14:paraId="45DBFA03" w14:textId="77777777" w:rsidR="0025249D" w:rsidRPr="0025249D" w:rsidRDefault="0025249D" w:rsidP="00CB32B7">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t>SM EN 16069:2014</w:t>
            </w:r>
          </w:p>
        </w:tc>
        <w:tc>
          <w:tcPr>
            <w:tcW w:w="1278" w:type="dxa"/>
            <w:gridSpan w:val="2"/>
            <w:vAlign w:val="center"/>
          </w:tcPr>
          <w:p w14:paraId="23132DB1" w14:textId="77777777" w:rsidR="0025249D" w:rsidRPr="0025249D" w:rsidRDefault="0025249D" w:rsidP="009D45C5">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t>EN 16069:2012</w:t>
            </w:r>
          </w:p>
        </w:tc>
        <w:tc>
          <w:tcPr>
            <w:tcW w:w="1422" w:type="dxa"/>
            <w:vAlign w:val="center"/>
          </w:tcPr>
          <w:p w14:paraId="31CCA8A8" w14:textId="77777777" w:rsidR="0025249D" w:rsidRDefault="0025249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10.07.2015</w:t>
            </w:r>
          </w:p>
        </w:tc>
        <w:tc>
          <w:tcPr>
            <w:tcW w:w="1420" w:type="dxa"/>
            <w:vAlign w:val="center"/>
          </w:tcPr>
          <w:p w14:paraId="136F0834" w14:textId="77777777" w:rsidR="0025249D" w:rsidRDefault="0025249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0707618D" w14:textId="77777777" w:rsidTr="008852EC">
        <w:trPr>
          <w:trHeight w:val="409"/>
          <w:jc w:val="center"/>
        </w:trPr>
        <w:tc>
          <w:tcPr>
            <w:tcW w:w="584" w:type="dxa"/>
          </w:tcPr>
          <w:p w14:paraId="32E80CB2" w14:textId="77777777" w:rsidR="0025249D" w:rsidRDefault="0025249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435</w:t>
            </w:r>
          </w:p>
        </w:tc>
        <w:tc>
          <w:tcPr>
            <w:tcW w:w="1959" w:type="dxa"/>
            <w:gridSpan w:val="4"/>
          </w:tcPr>
          <w:p w14:paraId="0B3BDBEA" w14:textId="77777777" w:rsidR="0025249D" w:rsidRDefault="0025249D" w:rsidP="0025249D">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SM EN 16153+</w:t>
            </w:r>
            <w:r w:rsidR="00B50F0C">
              <w:rPr>
                <w:rFonts w:ascii="Times New Roman" w:eastAsia="Times New Roman" w:hAnsi="Times New Roman" w:cs="Times New Roman"/>
                <w:sz w:val="20"/>
                <w:szCs w:val="20"/>
                <w:lang w:eastAsia="en-GB"/>
              </w:rPr>
              <w:t xml:space="preserve"> </w:t>
            </w:r>
            <w:r w:rsidRPr="0025249D">
              <w:rPr>
                <w:rFonts w:ascii="Times New Roman" w:eastAsia="Times New Roman" w:hAnsi="Times New Roman" w:cs="Times New Roman"/>
                <w:sz w:val="20"/>
                <w:szCs w:val="20"/>
                <w:lang w:eastAsia="en-GB"/>
              </w:rPr>
              <w:t>A1:2016</w:t>
            </w:r>
          </w:p>
          <w:p w14:paraId="12704BEB" w14:textId="77777777" w:rsidR="0025249D" w:rsidRPr="0025249D" w:rsidRDefault="0025249D" w:rsidP="00BE062F">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lastRenderedPageBreak/>
              <w:t>Plăci multiperete plane transparente de policarbonat (PC) pentru utilizări la interior şi exterior în acoperişuri, pereţi şi plafoane. Cerinţe şi metode de încercare</w:t>
            </w:r>
          </w:p>
        </w:tc>
        <w:tc>
          <w:tcPr>
            <w:tcW w:w="1983" w:type="dxa"/>
            <w:gridSpan w:val="3"/>
          </w:tcPr>
          <w:p w14:paraId="791D3AC7" w14:textId="77777777" w:rsidR="0025249D" w:rsidRPr="0025249D" w:rsidRDefault="0025249D" w:rsidP="0025249D">
            <w:pPr>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lastRenderedPageBreak/>
              <w:t>EN 16153:2013+</w:t>
            </w:r>
            <w:r>
              <w:rPr>
                <w:rFonts w:ascii="Times New Roman" w:eastAsia="Times New Roman" w:hAnsi="Times New Roman" w:cs="Times New Roman"/>
                <w:sz w:val="20"/>
                <w:szCs w:val="20"/>
                <w:lang w:eastAsia="en-GB"/>
              </w:rPr>
              <w:t xml:space="preserve"> </w:t>
            </w:r>
            <w:r w:rsidRPr="0025249D">
              <w:rPr>
                <w:rFonts w:ascii="Times New Roman" w:eastAsia="Times New Roman" w:hAnsi="Times New Roman" w:cs="Times New Roman"/>
                <w:sz w:val="20"/>
                <w:szCs w:val="20"/>
                <w:lang w:eastAsia="en-GB"/>
              </w:rPr>
              <w:t>A1:2015</w:t>
            </w:r>
          </w:p>
          <w:p w14:paraId="7164DE46" w14:textId="77777777" w:rsidR="0025249D" w:rsidRPr="0025249D" w:rsidRDefault="00F53BF2" w:rsidP="00BE062F">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lastRenderedPageBreak/>
              <w:t>Plăci multiperete plane transparente de policarbonat (PC) pentru utilizări la interior şi exterior în acoperişuri, pereţi şi plafoane. Cerinţe şi metode de încercare</w:t>
            </w:r>
          </w:p>
        </w:tc>
        <w:tc>
          <w:tcPr>
            <w:tcW w:w="1284" w:type="dxa"/>
            <w:gridSpan w:val="3"/>
            <w:vAlign w:val="center"/>
          </w:tcPr>
          <w:p w14:paraId="45B0188B" w14:textId="77777777" w:rsidR="0025249D" w:rsidRPr="0025249D" w:rsidRDefault="0025249D" w:rsidP="00CB32B7">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lastRenderedPageBreak/>
              <w:t>SM EN 16153:2014</w:t>
            </w:r>
          </w:p>
        </w:tc>
        <w:tc>
          <w:tcPr>
            <w:tcW w:w="1278" w:type="dxa"/>
            <w:gridSpan w:val="2"/>
            <w:vAlign w:val="center"/>
          </w:tcPr>
          <w:p w14:paraId="0FAA62BE" w14:textId="77777777" w:rsidR="0025249D" w:rsidRPr="0025249D" w:rsidRDefault="0025249D" w:rsidP="009D45C5">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t>EN 16153:2013</w:t>
            </w:r>
          </w:p>
        </w:tc>
        <w:tc>
          <w:tcPr>
            <w:tcW w:w="1422" w:type="dxa"/>
            <w:vAlign w:val="center"/>
          </w:tcPr>
          <w:p w14:paraId="169AC920" w14:textId="77777777" w:rsidR="0025249D" w:rsidRDefault="0025249D" w:rsidP="004C6455">
            <w:pPr>
              <w:jc w:val="center"/>
              <w:rPr>
                <w:rFonts w:ascii="Times New Roman" w:eastAsia="Times New Roman" w:hAnsi="Times New Roman" w:cs="Times New Roman"/>
                <w:sz w:val="20"/>
                <w:szCs w:val="20"/>
                <w:lang w:val="fr-FR" w:eastAsia="en-GB"/>
              </w:rPr>
            </w:pPr>
            <w:r w:rsidRPr="0025249D">
              <w:rPr>
                <w:rFonts w:ascii="Times New Roman" w:eastAsia="Times New Roman" w:hAnsi="Times New Roman" w:cs="Times New Roman"/>
                <w:sz w:val="20"/>
                <w:szCs w:val="20"/>
                <w:lang w:val="fr-FR" w:eastAsia="en-GB"/>
              </w:rPr>
              <w:t>10.07.2015</w:t>
            </w:r>
          </w:p>
        </w:tc>
        <w:tc>
          <w:tcPr>
            <w:tcW w:w="1420" w:type="dxa"/>
            <w:vAlign w:val="center"/>
          </w:tcPr>
          <w:p w14:paraId="4B2289A5" w14:textId="77777777" w:rsidR="0025249D" w:rsidRDefault="0025249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10.07.2016</w:t>
            </w:r>
          </w:p>
        </w:tc>
      </w:tr>
      <w:tr w:rsidR="00F208BF" w:rsidRPr="00775ED4" w14:paraId="57C29ABB" w14:textId="77777777" w:rsidTr="008852EC">
        <w:trPr>
          <w:trHeight w:val="409"/>
          <w:jc w:val="center"/>
        </w:trPr>
        <w:tc>
          <w:tcPr>
            <w:tcW w:w="584" w:type="dxa"/>
          </w:tcPr>
          <w:p w14:paraId="41361332" w14:textId="77777777" w:rsidR="0025249D" w:rsidRDefault="0025249D"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436</w:t>
            </w:r>
          </w:p>
        </w:tc>
        <w:tc>
          <w:tcPr>
            <w:tcW w:w="1959" w:type="dxa"/>
            <w:gridSpan w:val="4"/>
          </w:tcPr>
          <w:p w14:paraId="528B4F1D" w14:textId="77777777" w:rsidR="0025249D" w:rsidRDefault="0025249D" w:rsidP="00263807">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SM EN 16240:2017</w:t>
            </w:r>
          </w:p>
          <w:p w14:paraId="4566DF3B" w14:textId="77777777" w:rsidR="0025249D" w:rsidRPr="0025249D" w:rsidRDefault="0025249D" w:rsidP="00263807">
            <w:pPr>
              <w:ind w:firstLine="5"/>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Plăci solide plane transparente de policarbonat (PC) utilizate pentru acoperişuri, pereţi şi tavane interioare şi exterioare. Cerinţe şi metode de încercare</w:t>
            </w:r>
          </w:p>
        </w:tc>
        <w:tc>
          <w:tcPr>
            <w:tcW w:w="1983" w:type="dxa"/>
            <w:gridSpan w:val="3"/>
          </w:tcPr>
          <w:p w14:paraId="168EB028" w14:textId="77777777" w:rsidR="0025249D" w:rsidRPr="0025249D" w:rsidRDefault="0025249D" w:rsidP="0025249D">
            <w:pPr>
              <w:rPr>
                <w:rFonts w:ascii="Times New Roman" w:eastAsia="Times New Roman" w:hAnsi="Times New Roman" w:cs="Times New Roman"/>
                <w:sz w:val="20"/>
                <w:szCs w:val="20"/>
                <w:lang w:eastAsia="en-GB"/>
              </w:rPr>
            </w:pPr>
            <w:r w:rsidRPr="0025249D">
              <w:rPr>
                <w:rFonts w:ascii="Times New Roman" w:eastAsia="Times New Roman" w:hAnsi="Times New Roman" w:cs="Times New Roman"/>
                <w:sz w:val="20"/>
                <w:szCs w:val="20"/>
                <w:lang w:eastAsia="en-GB"/>
              </w:rPr>
              <w:t>EN 16240:2013</w:t>
            </w:r>
          </w:p>
          <w:p w14:paraId="7B089A36" w14:textId="77777777" w:rsidR="0025249D" w:rsidRPr="0025249D" w:rsidRDefault="00F53BF2" w:rsidP="0025249D">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Plăci solide plane transparente de policarbonat (PC) utilizate pentru acoperişuri, pereţi şi tavane interioare şi exterioare. Cerinţe şi metode de încercare</w:t>
            </w:r>
          </w:p>
        </w:tc>
        <w:tc>
          <w:tcPr>
            <w:tcW w:w="1284" w:type="dxa"/>
            <w:gridSpan w:val="3"/>
            <w:vAlign w:val="center"/>
          </w:tcPr>
          <w:p w14:paraId="141105DA" w14:textId="77777777" w:rsidR="0025249D" w:rsidRPr="0025249D" w:rsidRDefault="0025249D" w:rsidP="00CB32B7">
            <w:pPr>
              <w:jc w:val="center"/>
              <w:rPr>
                <w:rFonts w:ascii="Times New Roman" w:eastAsia="Times New Roman" w:hAnsi="Times New Roman" w:cs="Times New Roman"/>
                <w:sz w:val="20"/>
                <w:szCs w:val="20"/>
                <w:lang w:val="fr-FR" w:eastAsia="en-GB"/>
              </w:rPr>
            </w:pPr>
          </w:p>
        </w:tc>
        <w:tc>
          <w:tcPr>
            <w:tcW w:w="1278" w:type="dxa"/>
            <w:gridSpan w:val="2"/>
            <w:vAlign w:val="center"/>
          </w:tcPr>
          <w:p w14:paraId="6C1A35F6" w14:textId="77777777" w:rsidR="0025249D" w:rsidRPr="0025249D" w:rsidRDefault="0025249D" w:rsidP="009D45C5">
            <w:pPr>
              <w:jc w:val="center"/>
              <w:rPr>
                <w:rFonts w:ascii="Times New Roman" w:eastAsia="Times New Roman" w:hAnsi="Times New Roman" w:cs="Times New Roman"/>
                <w:sz w:val="20"/>
                <w:szCs w:val="20"/>
                <w:lang w:val="fr-FR" w:eastAsia="en-GB"/>
              </w:rPr>
            </w:pPr>
          </w:p>
        </w:tc>
        <w:tc>
          <w:tcPr>
            <w:tcW w:w="1422" w:type="dxa"/>
            <w:vAlign w:val="center"/>
          </w:tcPr>
          <w:p w14:paraId="4495204B" w14:textId="77777777" w:rsidR="0025249D" w:rsidRPr="0025249D" w:rsidRDefault="0025249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10.03.2017</w:t>
            </w:r>
          </w:p>
        </w:tc>
        <w:tc>
          <w:tcPr>
            <w:tcW w:w="1420" w:type="dxa"/>
            <w:vAlign w:val="center"/>
          </w:tcPr>
          <w:p w14:paraId="2804B5E3" w14:textId="77777777" w:rsidR="0025249D" w:rsidRDefault="0025249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10.03.2018</w:t>
            </w:r>
          </w:p>
        </w:tc>
      </w:tr>
      <w:tr w:rsidR="00F208BF" w:rsidRPr="00775ED4" w14:paraId="172CA512" w14:textId="77777777" w:rsidTr="008852EC">
        <w:trPr>
          <w:trHeight w:val="409"/>
          <w:jc w:val="center"/>
        </w:trPr>
        <w:tc>
          <w:tcPr>
            <w:tcW w:w="584" w:type="dxa"/>
          </w:tcPr>
          <w:p w14:paraId="5FB6ECE5" w14:textId="77777777" w:rsidR="003723FC" w:rsidRDefault="003723FC"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437</w:t>
            </w:r>
          </w:p>
        </w:tc>
        <w:tc>
          <w:tcPr>
            <w:tcW w:w="1959" w:type="dxa"/>
            <w:gridSpan w:val="4"/>
          </w:tcPr>
          <w:p w14:paraId="07AAFBCA" w14:textId="77777777" w:rsidR="003723FC" w:rsidRDefault="002A4A7D" w:rsidP="00263807">
            <w:pPr>
              <w:ind w:firstLine="5"/>
              <w:rPr>
                <w:rFonts w:ascii="Times New Roman" w:eastAsia="Times New Roman" w:hAnsi="Times New Roman" w:cs="Times New Roman"/>
                <w:sz w:val="20"/>
                <w:szCs w:val="20"/>
                <w:lang w:eastAsia="en-GB"/>
              </w:rPr>
            </w:pPr>
            <w:r w:rsidRPr="002A4A7D">
              <w:rPr>
                <w:rFonts w:ascii="Times New Roman" w:eastAsia="Times New Roman" w:hAnsi="Times New Roman" w:cs="Times New Roman"/>
                <w:sz w:val="20"/>
                <w:szCs w:val="20"/>
                <w:lang w:eastAsia="en-GB"/>
              </w:rPr>
              <w:t>SM EN 16510-2-1:2023</w:t>
            </w:r>
          </w:p>
          <w:p w14:paraId="458A2BC1" w14:textId="77777777" w:rsidR="002A4A7D" w:rsidRPr="0025249D" w:rsidRDefault="002A4A7D" w:rsidP="00263807">
            <w:pPr>
              <w:ind w:firstLine="5"/>
              <w:rPr>
                <w:rFonts w:ascii="Times New Roman" w:eastAsia="Times New Roman" w:hAnsi="Times New Roman" w:cs="Times New Roman"/>
                <w:sz w:val="20"/>
                <w:szCs w:val="20"/>
                <w:lang w:eastAsia="en-GB"/>
              </w:rPr>
            </w:pPr>
            <w:r w:rsidRPr="002A4A7D">
              <w:rPr>
                <w:rFonts w:ascii="Times New Roman" w:eastAsia="Times New Roman" w:hAnsi="Times New Roman" w:cs="Times New Roman"/>
                <w:sz w:val="20"/>
                <w:szCs w:val="20"/>
                <w:lang w:eastAsia="en-GB"/>
              </w:rPr>
              <w:t>Aparate de încălzire de uz casnic cu combustibil solid. Partea 2-1: Sobe</w:t>
            </w:r>
          </w:p>
        </w:tc>
        <w:tc>
          <w:tcPr>
            <w:tcW w:w="1983" w:type="dxa"/>
            <w:gridSpan w:val="3"/>
          </w:tcPr>
          <w:p w14:paraId="60BD6DDE" w14:textId="77777777" w:rsidR="002A4A7D" w:rsidRPr="002A4A7D" w:rsidRDefault="002A4A7D" w:rsidP="002A4A7D">
            <w:pPr>
              <w:rPr>
                <w:rFonts w:ascii="Times New Roman" w:eastAsia="Times New Roman" w:hAnsi="Times New Roman" w:cs="Times New Roman"/>
                <w:sz w:val="20"/>
                <w:szCs w:val="20"/>
                <w:lang w:eastAsia="en-GB"/>
              </w:rPr>
            </w:pPr>
            <w:r w:rsidRPr="002A4A7D">
              <w:rPr>
                <w:rFonts w:ascii="Times New Roman" w:eastAsia="Times New Roman" w:hAnsi="Times New Roman" w:cs="Times New Roman"/>
                <w:sz w:val="20"/>
                <w:szCs w:val="20"/>
                <w:lang w:eastAsia="en-GB"/>
              </w:rPr>
              <w:t>EN 16510-2-1:2022</w:t>
            </w:r>
          </w:p>
          <w:p w14:paraId="5E2CC6EC" w14:textId="77777777" w:rsidR="003723FC" w:rsidRPr="0025249D" w:rsidRDefault="00F53BF2" w:rsidP="002A4A7D">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Aparate de încălzire de uz casnic cu combustibil solid. Partea 2-1: Sobe</w:t>
            </w:r>
          </w:p>
        </w:tc>
        <w:tc>
          <w:tcPr>
            <w:tcW w:w="1284" w:type="dxa"/>
            <w:gridSpan w:val="3"/>
            <w:vAlign w:val="center"/>
          </w:tcPr>
          <w:p w14:paraId="76D82D70" w14:textId="77777777" w:rsidR="003723FC" w:rsidRDefault="002A4A7D" w:rsidP="002A4A7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SM SR EN 13240:2010</w:t>
            </w:r>
          </w:p>
          <w:p w14:paraId="5E541C7E" w14:textId="77777777" w:rsidR="002A4A7D" w:rsidRDefault="002A4A7D" w:rsidP="002A4A7D">
            <w:pPr>
              <w:jc w:val="center"/>
              <w:rPr>
                <w:rFonts w:ascii="Times New Roman" w:eastAsia="Times New Roman" w:hAnsi="Times New Roman" w:cs="Times New Roman"/>
                <w:sz w:val="20"/>
                <w:szCs w:val="20"/>
                <w:lang w:val="fr-FR" w:eastAsia="en-GB"/>
              </w:rPr>
            </w:pPr>
          </w:p>
          <w:p w14:paraId="5BD602E3" w14:textId="77777777" w:rsidR="002A4A7D" w:rsidRDefault="002A4A7D" w:rsidP="002A4A7D">
            <w:pPr>
              <w:jc w:val="center"/>
              <w:rPr>
                <w:rFonts w:ascii="Times New Roman" w:eastAsia="Times New Roman" w:hAnsi="Times New Roman" w:cs="Times New Roman"/>
                <w:sz w:val="20"/>
                <w:szCs w:val="20"/>
                <w:lang w:val="fr-FR" w:eastAsia="en-GB"/>
              </w:rPr>
            </w:pPr>
            <w:r w:rsidRPr="002A4A7D">
              <w:rPr>
                <w:rFonts w:ascii="Times New Roman" w:eastAsia="Times New Roman" w:hAnsi="Times New Roman" w:cs="Times New Roman"/>
                <w:sz w:val="20"/>
                <w:szCs w:val="20"/>
                <w:lang w:val="fr-FR" w:eastAsia="en-GB"/>
              </w:rPr>
              <w:t>SM EN 13240:20</w:t>
            </w:r>
            <w:r>
              <w:rPr>
                <w:rFonts w:ascii="Times New Roman" w:eastAsia="Times New Roman" w:hAnsi="Times New Roman" w:cs="Times New Roman"/>
                <w:sz w:val="20"/>
                <w:szCs w:val="20"/>
                <w:lang w:val="fr-FR" w:eastAsia="en-GB"/>
              </w:rPr>
              <w:t>10</w:t>
            </w:r>
            <w:r w:rsidRPr="002A4A7D">
              <w:rPr>
                <w:rFonts w:ascii="Times New Roman" w:eastAsia="Times New Roman" w:hAnsi="Times New Roman" w:cs="Times New Roman"/>
                <w:sz w:val="20"/>
                <w:szCs w:val="20"/>
                <w:lang w:val="fr-FR" w:eastAsia="en-GB"/>
              </w:rPr>
              <w:t>/A</w:t>
            </w:r>
            <w:r>
              <w:rPr>
                <w:rFonts w:ascii="Times New Roman" w:eastAsia="Times New Roman" w:hAnsi="Times New Roman" w:cs="Times New Roman"/>
                <w:sz w:val="20"/>
                <w:szCs w:val="20"/>
                <w:lang w:val="fr-FR" w:eastAsia="en-GB"/>
              </w:rPr>
              <w:t>2:</w:t>
            </w:r>
            <w:r w:rsidRPr="002A4A7D">
              <w:rPr>
                <w:rFonts w:ascii="Times New Roman" w:eastAsia="Times New Roman" w:hAnsi="Times New Roman" w:cs="Times New Roman"/>
                <w:sz w:val="20"/>
                <w:szCs w:val="20"/>
                <w:lang w:val="fr-FR" w:eastAsia="en-GB"/>
              </w:rPr>
              <w:t>2010</w:t>
            </w:r>
          </w:p>
          <w:p w14:paraId="3C3994A2" w14:textId="77777777" w:rsidR="002A4A7D" w:rsidRDefault="002A4A7D" w:rsidP="002A4A7D">
            <w:pPr>
              <w:jc w:val="center"/>
              <w:rPr>
                <w:rFonts w:ascii="Times New Roman" w:eastAsia="Times New Roman" w:hAnsi="Times New Roman" w:cs="Times New Roman"/>
                <w:sz w:val="20"/>
                <w:szCs w:val="20"/>
                <w:lang w:val="fr-FR" w:eastAsia="en-GB"/>
              </w:rPr>
            </w:pPr>
          </w:p>
          <w:p w14:paraId="0807E059" w14:textId="77777777" w:rsidR="002A4A7D" w:rsidRDefault="002A4A7D" w:rsidP="002A4A7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SM </w:t>
            </w:r>
            <w:r w:rsidRPr="002A4A7D">
              <w:rPr>
                <w:rFonts w:ascii="Times New Roman" w:eastAsia="Times New Roman" w:hAnsi="Times New Roman" w:cs="Times New Roman"/>
                <w:sz w:val="20"/>
                <w:szCs w:val="20"/>
                <w:lang w:val="fr-FR" w:eastAsia="en-GB"/>
              </w:rPr>
              <w:t>EN 13240:20</w:t>
            </w:r>
            <w:r>
              <w:rPr>
                <w:rFonts w:ascii="Times New Roman" w:eastAsia="Times New Roman" w:hAnsi="Times New Roman" w:cs="Times New Roman"/>
                <w:sz w:val="20"/>
                <w:szCs w:val="20"/>
                <w:lang w:val="fr-FR" w:eastAsia="en-GB"/>
              </w:rPr>
              <w:t>10</w:t>
            </w:r>
            <w:r w:rsidRPr="002A4A7D">
              <w:rPr>
                <w:rFonts w:ascii="Times New Roman" w:eastAsia="Times New Roman" w:hAnsi="Times New Roman" w:cs="Times New Roman"/>
                <w:sz w:val="20"/>
                <w:szCs w:val="20"/>
                <w:lang w:val="fr-FR" w:eastAsia="en-GB"/>
              </w:rPr>
              <w:t>/AC:20</w:t>
            </w:r>
            <w:r>
              <w:rPr>
                <w:rFonts w:ascii="Times New Roman" w:eastAsia="Times New Roman" w:hAnsi="Times New Roman" w:cs="Times New Roman"/>
                <w:sz w:val="20"/>
                <w:szCs w:val="20"/>
                <w:lang w:val="fr-FR" w:eastAsia="en-GB"/>
              </w:rPr>
              <w:t>10</w:t>
            </w:r>
          </w:p>
          <w:p w14:paraId="3136737A" w14:textId="77777777" w:rsidR="002A4A7D" w:rsidRDefault="002A4A7D" w:rsidP="002A4A7D">
            <w:pPr>
              <w:jc w:val="center"/>
              <w:rPr>
                <w:rFonts w:ascii="Times New Roman" w:eastAsia="Times New Roman" w:hAnsi="Times New Roman" w:cs="Times New Roman"/>
                <w:sz w:val="20"/>
                <w:szCs w:val="20"/>
                <w:lang w:val="fr-FR" w:eastAsia="en-GB"/>
              </w:rPr>
            </w:pPr>
          </w:p>
          <w:p w14:paraId="10F8CB31" w14:textId="77777777" w:rsidR="002A4A7D" w:rsidRPr="0025249D" w:rsidRDefault="002A4A7D" w:rsidP="002A4A7D">
            <w:pPr>
              <w:jc w:val="center"/>
              <w:rPr>
                <w:rFonts w:ascii="Times New Roman" w:eastAsia="Times New Roman" w:hAnsi="Times New Roman" w:cs="Times New Roman"/>
                <w:sz w:val="20"/>
                <w:szCs w:val="20"/>
                <w:lang w:val="fr-FR" w:eastAsia="en-GB"/>
              </w:rPr>
            </w:pPr>
            <w:r w:rsidRPr="002A4A7D">
              <w:rPr>
                <w:rFonts w:ascii="Times New Roman" w:eastAsia="Times New Roman" w:hAnsi="Times New Roman" w:cs="Times New Roman"/>
                <w:sz w:val="20"/>
                <w:szCs w:val="20"/>
                <w:lang w:val="fr-FR" w:eastAsia="en-GB"/>
              </w:rPr>
              <w:t>SM EN 13240:2010/A</w:t>
            </w:r>
            <w:r>
              <w:rPr>
                <w:rFonts w:ascii="Times New Roman" w:eastAsia="Times New Roman" w:hAnsi="Times New Roman" w:cs="Times New Roman"/>
                <w:sz w:val="20"/>
                <w:szCs w:val="20"/>
                <w:lang w:val="fr-FR" w:eastAsia="en-GB"/>
              </w:rPr>
              <w:t>2/AC:</w:t>
            </w:r>
            <w:r w:rsidRPr="002A4A7D">
              <w:rPr>
                <w:rFonts w:ascii="Times New Roman" w:eastAsia="Times New Roman" w:hAnsi="Times New Roman" w:cs="Times New Roman"/>
                <w:sz w:val="20"/>
                <w:szCs w:val="20"/>
                <w:lang w:val="fr-FR" w:eastAsia="en-GB"/>
              </w:rPr>
              <w:t>2010</w:t>
            </w:r>
          </w:p>
        </w:tc>
        <w:tc>
          <w:tcPr>
            <w:tcW w:w="1278" w:type="dxa"/>
            <w:gridSpan w:val="2"/>
            <w:vAlign w:val="center"/>
          </w:tcPr>
          <w:p w14:paraId="3397CF4C" w14:textId="77777777" w:rsidR="002A4A7D" w:rsidRDefault="002A4A7D" w:rsidP="002A4A7D">
            <w:pPr>
              <w:jc w:val="center"/>
              <w:rPr>
                <w:rFonts w:ascii="Times New Roman" w:eastAsia="Times New Roman" w:hAnsi="Times New Roman" w:cs="Times New Roman"/>
                <w:sz w:val="20"/>
                <w:szCs w:val="20"/>
                <w:lang w:val="fr-FR" w:eastAsia="en-GB"/>
              </w:rPr>
            </w:pPr>
            <w:r w:rsidRPr="002A4A7D">
              <w:rPr>
                <w:rFonts w:ascii="Times New Roman" w:eastAsia="Times New Roman" w:hAnsi="Times New Roman" w:cs="Times New Roman"/>
                <w:sz w:val="20"/>
                <w:szCs w:val="20"/>
                <w:lang w:val="fr-FR" w:eastAsia="en-GB"/>
              </w:rPr>
              <w:t>EN 13240:2001</w:t>
            </w:r>
          </w:p>
          <w:p w14:paraId="61F86ECC" w14:textId="77777777" w:rsidR="002A4A7D" w:rsidRPr="002A4A7D" w:rsidRDefault="002A4A7D" w:rsidP="002A4A7D">
            <w:pPr>
              <w:jc w:val="center"/>
              <w:rPr>
                <w:rFonts w:ascii="Times New Roman" w:eastAsia="Times New Roman" w:hAnsi="Times New Roman" w:cs="Times New Roman"/>
                <w:sz w:val="20"/>
                <w:szCs w:val="20"/>
                <w:lang w:val="fr-FR" w:eastAsia="en-GB"/>
              </w:rPr>
            </w:pPr>
          </w:p>
          <w:p w14:paraId="12BF804C" w14:textId="77777777" w:rsidR="002A4A7D" w:rsidRDefault="002A4A7D" w:rsidP="002A4A7D">
            <w:pPr>
              <w:jc w:val="center"/>
              <w:rPr>
                <w:rFonts w:ascii="Times New Roman" w:eastAsia="Times New Roman" w:hAnsi="Times New Roman" w:cs="Times New Roman"/>
                <w:sz w:val="20"/>
                <w:szCs w:val="20"/>
                <w:lang w:val="fr-FR" w:eastAsia="en-GB"/>
              </w:rPr>
            </w:pPr>
            <w:r w:rsidRPr="002A4A7D">
              <w:rPr>
                <w:rFonts w:ascii="Times New Roman" w:eastAsia="Times New Roman" w:hAnsi="Times New Roman" w:cs="Times New Roman"/>
                <w:sz w:val="20"/>
                <w:szCs w:val="20"/>
                <w:lang w:val="fr-FR" w:eastAsia="en-GB"/>
              </w:rPr>
              <w:t>EN 13240:2001/A2:2004</w:t>
            </w:r>
          </w:p>
          <w:p w14:paraId="57A9A492" w14:textId="77777777" w:rsidR="002A4A7D" w:rsidRPr="002A4A7D" w:rsidRDefault="002A4A7D" w:rsidP="002A4A7D">
            <w:pPr>
              <w:jc w:val="center"/>
              <w:rPr>
                <w:rFonts w:ascii="Times New Roman" w:eastAsia="Times New Roman" w:hAnsi="Times New Roman" w:cs="Times New Roman"/>
                <w:sz w:val="20"/>
                <w:szCs w:val="20"/>
                <w:lang w:val="fr-FR" w:eastAsia="en-GB"/>
              </w:rPr>
            </w:pPr>
          </w:p>
          <w:p w14:paraId="221B6163" w14:textId="77777777" w:rsidR="002A4A7D" w:rsidRDefault="002A4A7D" w:rsidP="002A4A7D">
            <w:pPr>
              <w:jc w:val="center"/>
              <w:rPr>
                <w:rFonts w:ascii="Times New Roman" w:eastAsia="Times New Roman" w:hAnsi="Times New Roman" w:cs="Times New Roman"/>
                <w:sz w:val="20"/>
                <w:szCs w:val="20"/>
                <w:lang w:val="fr-FR" w:eastAsia="en-GB"/>
              </w:rPr>
            </w:pPr>
            <w:r w:rsidRPr="002A4A7D">
              <w:rPr>
                <w:rFonts w:ascii="Times New Roman" w:eastAsia="Times New Roman" w:hAnsi="Times New Roman" w:cs="Times New Roman"/>
                <w:sz w:val="20"/>
                <w:szCs w:val="20"/>
                <w:lang w:val="fr-FR" w:eastAsia="en-GB"/>
              </w:rPr>
              <w:t>EN 13240:2001/AC:2006</w:t>
            </w:r>
          </w:p>
          <w:p w14:paraId="0F73DF78" w14:textId="77777777" w:rsidR="002A4A7D" w:rsidRPr="002A4A7D" w:rsidRDefault="002A4A7D" w:rsidP="002A4A7D">
            <w:pPr>
              <w:jc w:val="center"/>
              <w:rPr>
                <w:rFonts w:ascii="Times New Roman" w:eastAsia="Times New Roman" w:hAnsi="Times New Roman" w:cs="Times New Roman"/>
                <w:sz w:val="20"/>
                <w:szCs w:val="20"/>
                <w:lang w:val="fr-FR" w:eastAsia="en-GB"/>
              </w:rPr>
            </w:pPr>
          </w:p>
          <w:p w14:paraId="6B50C387" w14:textId="77777777" w:rsidR="003723FC" w:rsidRPr="0025249D" w:rsidRDefault="002A4A7D" w:rsidP="002A4A7D">
            <w:pPr>
              <w:jc w:val="center"/>
              <w:rPr>
                <w:rFonts w:ascii="Times New Roman" w:eastAsia="Times New Roman" w:hAnsi="Times New Roman" w:cs="Times New Roman"/>
                <w:sz w:val="20"/>
                <w:szCs w:val="20"/>
                <w:lang w:val="fr-FR" w:eastAsia="en-GB"/>
              </w:rPr>
            </w:pPr>
            <w:r w:rsidRPr="002A4A7D">
              <w:rPr>
                <w:rFonts w:ascii="Times New Roman" w:eastAsia="Times New Roman" w:hAnsi="Times New Roman" w:cs="Times New Roman"/>
                <w:sz w:val="20"/>
                <w:szCs w:val="20"/>
                <w:lang w:val="fr-FR" w:eastAsia="en-GB"/>
              </w:rPr>
              <w:t>EN 13240:2001/A2:2004/</w:t>
            </w:r>
            <w:r w:rsidR="009B4C0E">
              <w:rPr>
                <w:rFonts w:ascii="Times New Roman" w:eastAsia="Times New Roman" w:hAnsi="Times New Roman" w:cs="Times New Roman"/>
                <w:sz w:val="20"/>
                <w:szCs w:val="20"/>
                <w:lang w:val="fr-FR" w:eastAsia="en-GB"/>
              </w:rPr>
              <w:t xml:space="preserve"> </w:t>
            </w:r>
            <w:r w:rsidRPr="002A4A7D">
              <w:rPr>
                <w:rFonts w:ascii="Times New Roman" w:eastAsia="Times New Roman" w:hAnsi="Times New Roman" w:cs="Times New Roman"/>
                <w:sz w:val="20"/>
                <w:szCs w:val="20"/>
                <w:lang w:val="fr-FR" w:eastAsia="en-GB"/>
              </w:rPr>
              <w:t>AC:2007</w:t>
            </w:r>
          </w:p>
        </w:tc>
        <w:tc>
          <w:tcPr>
            <w:tcW w:w="1422" w:type="dxa"/>
            <w:vAlign w:val="center"/>
          </w:tcPr>
          <w:p w14:paraId="1469F015" w14:textId="77777777" w:rsidR="003723FC" w:rsidRDefault="002A4A7D"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09.11.2023</w:t>
            </w:r>
          </w:p>
        </w:tc>
        <w:tc>
          <w:tcPr>
            <w:tcW w:w="1420" w:type="dxa"/>
            <w:vAlign w:val="center"/>
          </w:tcPr>
          <w:p w14:paraId="3F2C079B" w14:textId="77777777" w:rsidR="003723FC" w:rsidRDefault="002A4A7D"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09.11.2025</w:t>
            </w:r>
          </w:p>
        </w:tc>
      </w:tr>
      <w:tr w:rsidR="00F208BF" w:rsidRPr="00775ED4" w14:paraId="5CA40B89" w14:textId="77777777" w:rsidTr="008852EC">
        <w:trPr>
          <w:trHeight w:val="409"/>
          <w:jc w:val="center"/>
        </w:trPr>
        <w:tc>
          <w:tcPr>
            <w:tcW w:w="584" w:type="dxa"/>
          </w:tcPr>
          <w:p w14:paraId="26C55C43" w14:textId="77777777" w:rsidR="00DD1FAB" w:rsidRDefault="00DD1FA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438</w:t>
            </w:r>
          </w:p>
        </w:tc>
        <w:tc>
          <w:tcPr>
            <w:tcW w:w="1959" w:type="dxa"/>
            <w:gridSpan w:val="4"/>
          </w:tcPr>
          <w:p w14:paraId="7C713D12" w14:textId="77777777" w:rsidR="00DD1FAB" w:rsidRDefault="009B4C0E" w:rsidP="00263807">
            <w:pPr>
              <w:ind w:firstLine="5"/>
              <w:rPr>
                <w:rFonts w:ascii="Times New Roman" w:eastAsia="Times New Roman" w:hAnsi="Times New Roman" w:cs="Times New Roman"/>
                <w:sz w:val="20"/>
                <w:szCs w:val="20"/>
                <w:lang w:eastAsia="en-GB"/>
              </w:rPr>
            </w:pPr>
            <w:r w:rsidRPr="009B4C0E">
              <w:rPr>
                <w:rFonts w:ascii="Times New Roman" w:eastAsia="Times New Roman" w:hAnsi="Times New Roman" w:cs="Times New Roman"/>
                <w:sz w:val="20"/>
                <w:szCs w:val="20"/>
                <w:lang w:eastAsia="en-GB"/>
              </w:rPr>
              <w:t>SM EN 16510-2-2:2023</w:t>
            </w:r>
          </w:p>
          <w:p w14:paraId="1F40C75D" w14:textId="77777777" w:rsidR="009B4C0E" w:rsidRPr="002A4A7D" w:rsidRDefault="009B4C0E" w:rsidP="00263807">
            <w:pPr>
              <w:ind w:firstLine="5"/>
              <w:rPr>
                <w:rFonts w:ascii="Times New Roman" w:eastAsia="Times New Roman" w:hAnsi="Times New Roman" w:cs="Times New Roman"/>
                <w:sz w:val="20"/>
                <w:szCs w:val="20"/>
                <w:lang w:eastAsia="en-GB"/>
              </w:rPr>
            </w:pPr>
            <w:r w:rsidRPr="009B4C0E">
              <w:rPr>
                <w:rFonts w:ascii="Times New Roman" w:eastAsia="Times New Roman" w:hAnsi="Times New Roman" w:cs="Times New Roman"/>
                <w:sz w:val="20"/>
                <w:szCs w:val="20"/>
                <w:lang w:eastAsia="en-GB"/>
              </w:rPr>
              <w:t>Aparate de încălzire de uz casnic cu combustibil solid. Partea 2-2: Aparate care includ focare deschise</w:t>
            </w:r>
          </w:p>
        </w:tc>
        <w:tc>
          <w:tcPr>
            <w:tcW w:w="1983" w:type="dxa"/>
            <w:gridSpan w:val="3"/>
          </w:tcPr>
          <w:p w14:paraId="132CFCF3" w14:textId="77777777" w:rsidR="009B4C0E" w:rsidRPr="009B4C0E" w:rsidRDefault="009B4C0E" w:rsidP="009B4C0E">
            <w:pPr>
              <w:rPr>
                <w:rFonts w:ascii="Times New Roman" w:eastAsia="Times New Roman" w:hAnsi="Times New Roman" w:cs="Times New Roman"/>
                <w:sz w:val="20"/>
                <w:szCs w:val="20"/>
                <w:lang w:eastAsia="en-GB"/>
              </w:rPr>
            </w:pPr>
            <w:r w:rsidRPr="009B4C0E">
              <w:rPr>
                <w:rFonts w:ascii="Times New Roman" w:eastAsia="Times New Roman" w:hAnsi="Times New Roman" w:cs="Times New Roman"/>
                <w:sz w:val="20"/>
                <w:szCs w:val="20"/>
                <w:lang w:eastAsia="en-GB"/>
              </w:rPr>
              <w:t>EN 16510-2-2:2022</w:t>
            </w:r>
          </w:p>
          <w:p w14:paraId="3FF0B8AA" w14:textId="77777777" w:rsidR="00DD1FAB" w:rsidRPr="002A4A7D" w:rsidRDefault="00F53BF2" w:rsidP="009B4C0E">
            <w:pPr>
              <w:rPr>
                <w:rFonts w:ascii="Times New Roman" w:eastAsia="Times New Roman" w:hAnsi="Times New Roman" w:cs="Times New Roman"/>
                <w:sz w:val="20"/>
                <w:szCs w:val="20"/>
                <w:lang w:eastAsia="en-GB"/>
              </w:rPr>
            </w:pPr>
            <w:r w:rsidRPr="00F53BF2">
              <w:rPr>
                <w:rFonts w:ascii="Times New Roman" w:eastAsia="Times New Roman" w:hAnsi="Times New Roman" w:cs="Times New Roman"/>
                <w:sz w:val="20"/>
                <w:szCs w:val="20"/>
                <w:lang w:eastAsia="en-GB"/>
              </w:rPr>
              <w:t>Aparate de încălzire de uz casnic cu combustibil solid. Partea 2-2: Aparate care includ focare deschise</w:t>
            </w:r>
          </w:p>
        </w:tc>
        <w:tc>
          <w:tcPr>
            <w:tcW w:w="1284" w:type="dxa"/>
            <w:gridSpan w:val="3"/>
            <w:vAlign w:val="center"/>
          </w:tcPr>
          <w:p w14:paraId="10E9290D" w14:textId="77777777" w:rsidR="00DD1FAB" w:rsidRDefault="009B4C0E" w:rsidP="002A4A7D">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SM SR EN 13229:2010</w:t>
            </w:r>
          </w:p>
          <w:p w14:paraId="5BD8A2A6" w14:textId="77777777" w:rsidR="009B4C0E" w:rsidRDefault="009B4C0E" w:rsidP="002A4A7D">
            <w:pPr>
              <w:jc w:val="center"/>
              <w:rPr>
                <w:rFonts w:ascii="Times New Roman" w:eastAsia="Times New Roman" w:hAnsi="Times New Roman" w:cs="Times New Roman"/>
                <w:sz w:val="20"/>
                <w:szCs w:val="20"/>
                <w:lang w:val="fr-FR" w:eastAsia="en-GB"/>
              </w:rPr>
            </w:pPr>
          </w:p>
          <w:p w14:paraId="20E4ACB9" w14:textId="77777777" w:rsidR="009B4C0E" w:rsidRDefault="00C467C0" w:rsidP="00C467C0">
            <w:pPr>
              <w:jc w:val="center"/>
              <w:rPr>
                <w:rFonts w:ascii="Times New Roman" w:eastAsia="Times New Roman" w:hAnsi="Times New Roman" w:cs="Times New Roman"/>
                <w:sz w:val="20"/>
                <w:szCs w:val="20"/>
                <w:lang w:val="fr-FR" w:eastAsia="en-GB"/>
              </w:rPr>
            </w:pPr>
            <w:r w:rsidRPr="00C467C0">
              <w:rPr>
                <w:rFonts w:ascii="Times New Roman" w:eastAsia="Times New Roman" w:hAnsi="Times New Roman" w:cs="Times New Roman"/>
                <w:sz w:val="20"/>
                <w:szCs w:val="20"/>
                <w:lang w:val="fr-FR" w:eastAsia="en-GB"/>
              </w:rPr>
              <w:t>SM SR EN 13229:2010</w:t>
            </w:r>
            <w:r>
              <w:rPr>
                <w:rFonts w:ascii="Times New Roman" w:eastAsia="Times New Roman" w:hAnsi="Times New Roman" w:cs="Times New Roman"/>
                <w:sz w:val="20"/>
                <w:szCs w:val="20"/>
                <w:lang w:val="fr-FR" w:eastAsia="en-GB"/>
              </w:rPr>
              <w:t>/</w:t>
            </w:r>
          </w:p>
          <w:p w14:paraId="7FC2F6B1" w14:textId="77777777" w:rsidR="00C467C0" w:rsidRDefault="00C467C0" w:rsidP="00C467C0">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A1:2014</w:t>
            </w:r>
          </w:p>
          <w:p w14:paraId="757EDB0F" w14:textId="77777777" w:rsidR="00C467C0" w:rsidRDefault="00C467C0" w:rsidP="00C467C0">
            <w:pPr>
              <w:jc w:val="center"/>
              <w:rPr>
                <w:rFonts w:ascii="Times New Roman" w:eastAsia="Times New Roman" w:hAnsi="Times New Roman" w:cs="Times New Roman"/>
                <w:sz w:val="20"/>
                <w:szCs w:val="20"/>
                <w:lang w:val="fr-FR" w:eastAsia="en-GB"/>
              </w:rPr>
            </w:pPr>
          </w:p>
          <w:p w14:paraId="1EA6CAE8" w14:textId="77777777" w:rsidR="00C467C0" w:rsidRDefault="00C467C0" w:rsidP="00C467C0">
            <w:pPr>
              <w:jc w:val="center"/>
              <w:rPr>
                <w:rFonts w:ascii="Times New Roman" w:eastAsia="Times New Roman" w:hAnsi="Times New Roman" w:cs="Times New Roman"/>
                <w:sz w:val="20"/>
                <w:szCs w:val="20"/>
                <w:lang w:val="fr-FR" w:eastAsia="en-GB"/>
              </w:rPr>
            </w:pPr>
            <w:r w:rsidRPr="00C467C0">
              <w:rPr>
                <w:rFonts w:ascii="Times New Roman" w:eastAsia="Times New Roman" w:hAnsi="Times New Roman" w:cs="Times New Roman"/>
                <w:sz w:val="20"/>
                <w:szCs w:val="20"/>
                <w:lang w:val="fr-FR" w:eastAsia="en-GB"/>
              </w:rPr>
              <w:t>SM SR EN 13229:2010</w:t>
            </w:r>
            <w:r>
              <w:rPr>
                <w:rFonts w:ascii="Times New Roman" w:eastAsia="Times New Roman" w:hAnsi="Times New Roman" w:cs="Times New Roman"/>
                <w:sz w:val="20"/>
                <w:szCs w:val="20"/>
                <w:lang w:val="fr-FR" w:eastAsia="en-GB"/>
              </w:rPr>
              <w:t>/A2:2014</w:t>
            </w:r>
          </w:p>
          <w:p w14:paraId="7FC2F4E1" w14:textId="77777777" w:rsidR="00C467C0" w:rsidRDefault="00C467C0" w:rsidP="00C467C0">
            <w:pPr>
              <w:jc w:val="center"/>
              <w:rPr>
                <w:rFonts w:ascii="Times New Roman" w:eastAsia="Times New Roman" w:hAnsi="Times New Roman" w:cs="Times New Roman"/>
                <w:sz w:val="20"/>
                <w:szCs w:val="20"/>
                <w:lang w:val="fr-FR" w:eastAsia="en-GB"/>
              </w:rPr>
            </w:pPr>
          </w:p>
          <w:p w14:paraId="75394A54" w14:textId="77777777" w:rsidR="00C467C0" w:rsidRDefault="00C467C0" w:rsidP="00C467C0">
            <w:pPr>
              <w:jc w:val="center"/>
              <w:rPr>
                <w:rFonts w:ascii="Times New Roman" w:eastAsia="Times New Roman" w:hAnsi="Times New Roman" w:cs="Times New Roman"/>
                <w:sz w:val="20"/>
                <w:szCs w:val="20"/>
                <w:lang w:val="fr-FR" w:eastAsia="en-GB"/>
              </w:rPr>
            </w:pPr>
            <w:r w:rsidRPr="00C467C0">
              <w:rPr>
                <w:rFonts w:ascii="Times New Roman" w:eastAsia="Times New Roman" w:hAnsi="Times New Roman" w:cs="Times New Roman"/>
                <w:sz w:val="20"/>
                <w:szCs w:val="20"/>
                <w:lang w:val="fr-FR" w:eastAsia="en-GB"/>
              </w:rPr>
              <w:t>SM SR EN 13229:2010</w:t>
            </w:r>
            <w:r>
              <w:rPr>
                <w:rFonts w:ascii="Times New Roman" w:eastAsia="Times New Roman" w:hAnsi="Times New Roman" w:cs="Times New Roman"/>
                <w:sz w:val="20"/>
                <w:szCs w:val="20"/>
                <w:lang w:val="fr-FR" w:eastAsia="en-GB"/>
              </w:rPr>
              <w:t>/AC:2014</w:t>
            </w:r>
          </w:p>
          <w:p w14:paraId="31E57C9E" w14:textId="77777777" w:rsidR="00C467C0" w:rsidRDefault="00C467C0" w:rsidP="00C467C0">
            <w:pPr>
              <w:jc w:val="center"/>
              <w:rPr>
                <w:rFonts w:ascii="Times New Roman" w:eastAsia="Times New Roman" w:hAnsi="Times New Roman" w:cs="Times New Roman"/>
                <w:sz w:val="20"/>
                <w:szCs w:val="20"/>
                <w:lang w:val="fr-FR" w:eastAsia="en-GB"/>
              </w:rPr>
            </w:pPr>
          </w:p>
          <w:p w14:paraId="4BEA75DD" w14:textId="77777777" w:rsidR="00C467C0" w:rsidRDefault="00C467C0" w:rsidP="00C467C0">
            <w:pPr>
              <w:jc w:val="center"/>
              <w:rPr>
                <w:rFonts w:ascii="Times New Roman" w:eastAsia="Times New Roman" w:hAnsi="Times New Roman" w:cs="Times New Roman"/>
                <w:sz w:val="20"/>
                <w:szCs w:val="20"/>
                <w:lang w:val="fr-FR" w:eastAsia="en-GB"/>
              </w:rPr>
            </w:pPr>
            <w:r w:rsidRPr="00C467C0">
              <w:rPr>
                <w:rFonts w:ascii="Times New Roman" w:eastAsia="Times New Roman" w:hAnsi="Times New Roman" w:cs="Times New Roman"/>
                <w:sz w:val="20"/>
                <w:szCs w:val="20"/>
                <w:lang w:val="fr-FR" w:eastAsia="en-GB"/>
              </w:rPr>
              <w:t>SM SR EN 13229:2010</w:t>
            </w:r>
            <w:r>
              <w:rPr>
                <w:rFonts w:ascii="Times New Roman" w:eastAsia="Times New Roman" w:hAnsi="Times New Roman" w:cs="Times New Roman"/>
                <w:sz w:val="20"/>
                <w:szCs w:val="20"/>
                <w:lang w:val="fr-FR" w:eastAsia="en-GB"/>
              </w:rPr>
              <w:t>/A2/AC:2014</w:t>
            </w:r>
          </w:p>
        </w:tc>
        <w:tc>
          <w:tcPr>
            <w:tcW w:w="1278" w:type="dxa"/>
            <w:gridSpan w:val="2"/>
            <w:vAlign w:val="center"/>
          </w:tcPr>
          <w:p w14:paraId="7CB88F86" w14:textId="77777777" w:rsidR="009B4C0E" w:rsidRDefault="009B4C0E" w:rsidP="009B4C0E">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EN 13229:2001</w:t>
            </w:r>
          </w:p>
          <w:p w14:paraId="4F670BA1" w14:textId="77777777" w:rsidR="009B4C0E" w:rsidRPr="009B4C0E" w:rsidRDefault="009B4C0E" w:rsidP="009B4C0E">
            <w:pPr>
              <w:jc w:val="center"/>
              <w:rPr>
                <w:rFonts w:ascii="Times New Roman" w:eastAsia="Times New Roman" w:hAnsi="Times New Roman" w:cs="Times New Roman"/>
                <w:sz w:val="20"/>
                <w:szCs w:val="20"/>
                <w:lang w:val="fr-FR" w:eastAsia="en-GB"/>
              </w:rPr>
            </w:pPr>
          </w:p>
          <w:p w14:paraId="3F35F462" w14:textId="77777777" w:rsidR="009B4C0E" w:rsidRDefault="009B4C0E" w:rsidP="009B4C0E">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EN 13229:2001/A1:2003</w:t>
            </w:r>
          </w:p>
          <w:p w14:paraId="13ED25BA" w14:textId="77777777" w:rsidR="009B4C0E" w:rsidRPr="009B4C0E" w:rsidRDefault="009B4C0E" w:rsidP="009B4C0E">
            <w:pPr>
              <w:jc w:val="center"/>
              <w:rPr>
                <w:rFonts w:ascii="Times New Roman" w:eastAsia="Times New Roman" w:hAnsi="Times New Roman" w:cs="Times New Roman"/>
                <w:sz w:val="20"/>
                <w:szCs w:val="20"/>
                <w:lang w:val="fr-FR" w:eastAsia="en-GB"/>
              </w:rPr>
            </w:pPr>
          </w:p>
          <w:p w14:paraId="0BCD070C" w14:textId="77777777" w:rsidR="009B4C0E" w:rsidRDefault="009B4C0E" w:rsidP="009B4C0E">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EN 13229:2001/A2:2004</w:t>
            </w:r>
          </w:p>
          <w:p w14:paraId="53940CDB" w14:textId="77777777" w:rsidR="009B4C0E" w:rsidRPr="009B4C0E" w:rsidRDefault="009B4C0E" w:rsidP="009B4C0E">
            <w:pPr>
              <w:jc w:val="center"/>
              <w:rPr>
                <w:rFonts w:ascii="Times New Roman" w:eastAsia="Times New Roman" w:hAnsi="Times New Roman" w:cs="Times New Roman"/>
                <w:sz w:val="20"/>
                <w:szCs w:val="20"/>
                <w:lang w:val="fr-FR" w:eastAsia="en-GB"/>
              </w:rPr>
            </w:pPr>
          </w:p>
          <w:p w14:paraId="71BE21EB" w14:textId="77777777" w:rsidR="009B4C0E" w:rsidRDefault="009B4C0E" w:rsidP="009B4C0E">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EN 13229:2001/AC:2006</w:t>
            </w:r>
          </w:p>
          <w:p w14:paraId="262837F2" w14:textId="77777777" w:rsidR="009B4C0E" w:rsidRPr="009B4C0E" w:rsidRDefault="009B4C0E" w:rsidP="009B4C0E">
            <w:pPr>
              <w:jc w:val="center"/>
              <w:rPr>
                <w:rFonts w:ascii="Times New Roman" w:eastAsia="Times New Roman" w:hAnsi="Times New Roman" w:cs="Times New Roman"/>
                <w:sz w:val="20"/>
                <w:szCs w:val="20"/>
                <w:lang w:val="fr-FR" w:eastAsia="en-GB"/>
              </w:rPr>
            </w:pPr>
          </w:p>
          <w:p w14:paraId="6FF71740" w14:textId="77777777" w:rsidR="00D43CB6" w:rsidRDefault="009B4C0E" w:rsidP="009B4C0E">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EN 13229:2001/A2:2004/</w:t>
            </w:r>
          </w:p>
          <w:p w14:paraId="7543F85E" w14:textId="77777777" w:rsidR="00DD1FAB" w:rsidRPr="002A4A7D" w:rsidRDefault="009B4C0E" w:rsidP="009B4C0E">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AC:2007</w:t>
            </w:r>
          </w:p>
        </w:tc>
        <w:tc>
          <w:tcPr>
            <w:tcW w:w="1422" w:type="dxa"/>
            <w:vAlign w:val="center"/>
          </w:tcPr>
          <w:p w14:paraId="4B9C33BF" w14:textId="77777777" w:rsidR="00DD1FAB" w:rsidRDefault="009B4C0E" w:rsidP="004C6455">
            <w:pPr>
              <w:jc w:val="center"/>
              <w:rPr>
                <w:rFonts w:ascii="Times New Roman" w:eastAsia="Times New Roman" w:hAnsi="Times New Roman" w:cs="Times New Roman"/>
                <w:sz w:val="20"/>
                <w:szCs w:val="20"/>
                <w:lang w:val="fr-FR" w:eastAsia="en-GB"/>
              </w:rPr>
            </w:pPr>
            <w:r w:rsidRPr="009B4C0E">
              <w:rPr>
                <w:rFonts w:ascii="Times New Roman" w:eastAsia="Times New Roman" w:hAnsi="Times New Roman" w:cs="Times New Roman"/>
                <w:sz w:val="20"/>
                <w:szCs w:val="20"/>
                <w:lang w:val="fr-FR" w:eastAsia="en-GB"/>
              </w:rPr>
              <w:t>09.11.2023</w:t>
            </w:r>
          </w:p>
        </w:tc>
        <w:tc>
          <w:tcPr>
            <w:tcW w:w="1420" w:type="dxa"/>
            <w:vAlign w:val="center"/>
          </w:tcPr>
          <w:p w14:paraId="4279FB21" w14:textId="77777777" w:rsidR="00DD1FAB" w:rsidRDefault="009B4C0E"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09.11.2025</w:t>
            </w:r>
          </w:p>
        </w:tc>
      </w:tr>
      <w:tr w:rsidR="00F208BF" w:rsidRPr="00775ED4" w14:paraId="155C0BFA" w14:textId="77777777" w:rsidTr="008852EC">
        <w:trPr>
          <w:trHeight w:val="409"/>
          <w:jc w:val="center"/>
        </w:trPr>
        <w:tc>
          <w:tcPr>
            <w:tcW w:w="584" w:type="dxa"/>
          </w:tcPr>
          <w:p w14:paraId="1C5B6BDA" w14:textId="77777777" w:rsidR="00C467C0" w:rsidRDefault="00C467C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439</w:t>
            </w:r>
          </w:p>
        </w:tc>
        <w:tc>
          <w:tcPr>
            <w:tcW w:w="1959" w:type="dxa"/>
            <w:gridSpan w:val="4"/>
          </w:tcPr>
          <w:p w14:paraId="7A453EF1" w14:textId="77777777" w:rsidR="00C467C0" w:rsidRDefault="00573F67" w:rsidP="00263807">
            <w:pPr>
              <w:ind w:firstLine="5"/>
              <w:rPr>
                <w:rFonts w:ascii="Times New Roman" w:eastAsia="Times New Roman" w:hAnsi="Times New Roman" w:cs="Times New Roman"/>
                <w:sz w:val="20"/>
                <w:szCs w:val="20"/>
                <w:lang w:eastAsia="en-GB"/>
              </w:rPr>
            </w:pPr>
            <w:r w:rsidRPr="00573F67">
              <w:rPr>
                <w:rFonts w:ascii="Times New Roman" w:eastAsia="Times New Roman" w:hAnsi="Times New Roman" w:cs="Times New Roman"/>
                <w:sz w:val="20"/>
                <w:szCs w:val="20"/>
                <w:lang w:eastAsia="en-GB"/>
              </w:rPr>
              <w:t>SM EN 16510-2-3:2023</w:t>
            </w:r>
          </w:p>
          <w:p w14:paraId="4D8C9EF5" w14:textId="77777777" w:rsidR="00573F67" w:rsidRPr="009B4C0E" w:rsidRDefault="00573F67" w:rsidP="00263807">
            <w:pPr>
              <w:ind w:firstLine="5"/>
              <w:rPr>
                <w:rFonts w:ascii="Times New Roman" w:eastAsia="Times New Roman" w:hAnsi="Times New Roman" w:cs="Times New Roman"/>
                <w:sz w:val="20"/>
                <w:szCs w:val="20"/>
                <w:lang w:eastAsia="en-GB"/>
              </w:rPr>
            </w:pPr>
            <w:r w:rsidRPr="00573F67">
              <w:rPr>
                <w:rFonts w:ascii="Times New Roman" w:eastAsia="Times New Roman" w:hAnsi="Times New Roman" w:cs="Times New Roman"/>
                <w:sz w:val="20"/>
                <w:szCs w:val="20"/>
                <w:lang w:eastAsia="en-GB"/>
              </w:rPr>
              <w:t>Aparate de încălzire de uz casnic cu combustibil solid. Partea 2-3: Aparate de gătit</w:t>
            </w:r>
          </w:p>
        </w:tc>
        <w:tc>
          <w:tcPr>
            <w:tcW w:w="1983" w:type="dxa"/>
            <w:gridSpan w:val="3"/>
          </w:tcPr>
          <w:p w14:paraId="26BAFD24" w14:textId="77777777" w:rsidR="00573F67" w:rsidRPr="00573F67" w:rsidRDefault="00573F67" w:rsidP="00573F67">
            <w:pPr>
              <w:rPr>
                <w:rFonts w:ascii="Times New Roman" w:eastAsia="Times New Roman" w:hAnsi="Times New Roman" w:cs="Times New Roman"/>
                <w:sz w:val="20"/>
                <w:szCs w:val="20"/>
                <w:lang w:eastAsia="en-GB"/>
              </w:rPr>
            </w:pPr>
            <w:r w:rsidRPr="00573F67">
              <w:rPr>
                <w:rFonts w:ascii="Times New Roman" w:eastAsia="Times New Roman" w:hAnsi="Times New Roman" w:cs="Times New Roman"/>
                <w:sz w:val="20"/>
                <w:szCs w:val="20"/>
                <w:lang w:eastAsia="en-GB"/>
              </w:rPr>
              <w:t>EN 16510-2-3:2022</w:t>
            </w:r>
          </w:p>
          <w:p w14:paraId="6E8E0346" w14:textId="77777777" w:rsidR="00C467C0" w:rsidRPr="009B4C0E" w:rsidRDefault="000A672C" w:rsidP="00573F67">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Aparate de încălzire de uz casnic cu combustibil solid. Partea 2-3: Aparate de gătit</w:t>
            </w:r>
          </w:p>
        </w:tc>
        <w:tc>
          <w:tcPr>
            <w:tcW w:w="1284" w:type="dxa"/>
            <w:gridSpan w:val="3"/>
            <w:vAlign w:val="center"/>
          </w:tcPr>
          <w:p w14:paraId="59209348" w14:textId="77777777" w:rsidR="00C467C0" w:rsidRDefault="00573F67" w:rsidP="00573F67">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SM SR </w:t>
            </w:r>
            <w:r w:rsidRPr="00573F67">
              <w:rPr>
                <w:rFonts w:ascii="Times New Roman" w:eastAsia="Times New Roman" w:hAnsi="Times New Roman" w:cs="Times New Roman"/>
                <w:sz w:val="20"/>
                <w:szCs w:val="20"/>
                <w:lang w:val="fr-FR" w:eastAsia="en-GB"/>
              </w:rPr>
              <w:t>EN 12815:20</w:t>
            </w:r>
            <w:r>
              <w:rPr>
                <w:rFonts w:ascii="Times New Roman" w:eastAsia="Times New Roman" w:hAnsi="Times New Roman" w:cs="Times New Roman"/>
                <w:sz w:val="20"/>
                <w:szCs w:val="20"/>
                <w:lang w:val="fr-FR" w:eastAsia="en-GB"/>
              </w:rPr>
              <w:t>10</w:t>
            </w:r>
          </w:p>
          <w:p w14:paraId="51BF1EED" w14:textId="77777777" w:rsidR="00361BCF" w:rsidRDefault="00361BCF" w:rsidP="00573F67">
            <w:pPr>
              <w:jc w:val="center"/>
              <w:rPr>
                <w:rFonts w:ascii="Times New Roman" w:eastAsia="Times New Roman" w:hAnsi="Times New Roman" w:cs="Times New Roman"/>
                <w:sz w:val="20"/>
                <w:szCs w:val="20"/>
                <w:lang w:val="fr-FR" w:eastAsia="en-GB"/>
              </w:rPr>
            </w:pPr>
          </w:p>
          <w:p w14:paraId="2C1247E9" w14:textId="77777777" w:rsidR="00361BCF" w:rsidRDefault="00361BCF" w:rsidP="00573F67">
            <w:pPr>
              <w:jc w:val="center"/>
              <w:rPr>
                <w:rFonts w:ascii="Times New Roman" w:eastAsia="Times New Roman" w:hAnsi="Times New Roman" w:cs="Times New Roman"/>
                <w:sz w:val="20"/>
                <w:szCs w:val="20"/>
                <w:lang w:val="fr-FR" w:eastAsia="en-GB"/>
              </w:rPr>
            </w:pPr>
            <w:r w:rsidRPr="00361BCF">
              <w:rPr>
                <w:rFonts w:ascii="Times New Roman" w:eastAsia="Times New Roman" w:hAnsi="Times New Roman" w:cs="Times New Roman"/>
                <w:sz w:val="20"/>
                <w:szCs w:val="20"/>
                <w:lang w:val="fr-FR" w:eastAsia="en-GB"/>
              </w:rPr>
              <w:t>SM SR EN 12815:2010/ AC:201</w:t>
            </w:r>
            <w:r>
              <w:rPr>
                <w:rFonts w:ascii="Times New Roman" w:eastAsia="Times New Roman" w:hAnsi="Times New Roman" w:cs="Times New Roman"/>
                <w:sz w:val="20"/>
                <w:szCs w:val="20"/>
                <w:lang w:val="fr-FR" w:eastAsia="en-GB"/>
              </w:rPr>
              <w:t>0</w:t>
            </w:r>
          </w:p>
          <w:p w14:paraId="545D7901" w14:textId="77777777" w:rsidR="00573F67" w:rsidRDefault="00573F67" w:rsidP="00573F67">
            <w:pPr>
              <w:jc w:val="center"/>
              <w:rPr>
                <w:rFonts w:ascii="Times New Roman" w:eastAsia="Times New Roman" w:hAnsi="Times New Roman" w:cs="Times New Roman"/>
                <w:sz w:val="20"/>
                <w:szCs w:val="20"/>
                <w:lang w:val="fr-FR" w:eastAsia="en-GB"/>
              </w:rPr>
            </w:pPr>
          </w:p>
          <w:p w14:paraId="20F80085" w14:textId="77777777" w:rsidR="00573F67" w:rsidRDefault="00573F67" w:rsidP="00573F67">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t>SM SR EN 12815:2010</w:t>
            </w:r>
            <w:r>
              <w:rPr>
                <w:rFonts w:ascii="Times New Roman" w:eastAsia="Times New Roman" w:hAnsi="Times New Roman" w:cs="Times New Roman"/>
                <w:sz w:val="20"/>
                <w:szCs w:val="20"/>
                <w:lang w:val="fr-FR" w:eastAsia="en-GB"/>
              </w:rPr>
              <w:t>/A1/AC:2010</w:t>
            </w:r>
          </w:p>
          <w:p w14:paraId="6538AA08" w14:textId="77777777" w:rsidR="00361BCF" w:rsidRDefault="00361BCF" w:rsidP="00573F67">
            <w:pPr>
              <w:jc w:val="center"/>
              <w:rPr>
                <w:rFonts w:ascii="Times New Roman" w:eastAsia="Times New Roman" w:hAnsi="Times New Roman" w:cs="Times New Roman"/>
                <w:sz w:val="20"/>
                <w:szCs w:val="20"/>
                <w:lang w:val="fr-FR" w:eastAsia="en-GB"/>
              </w:rPr>
            </w:pPr>
          </w:p>
          <w:p w14:paraId="49DFEC31" w14:textId="77777777" w:rsidR="00361BCF" w:rsidRDefault="00361BCF" w:rsidP="00573F67">
            <w:pPr>
              <w:jc w:val="center"/>
              <w:rPr>
                <w:rFonts w:ascii="Times New Roman" w:eastAsia="Times New Roman" w:hAnsi="Times New Roman" w:cs="Times New Roman"/>
                <w:sz w:val="20"/>
                <w:szCs w:val="20"/>
                <w:lang w:val="fr-FR" w:eastAsia="en-GB"/>
              </w:rPr>
            </w:pPr>
          </w:p>
          <w:p w14:paraId="2E74F43C" w14:textId="77777777" w:rsidR="00361BCF" w:rsidRDefault="00361BCF" w:rsidP="00361BCF">
            <w:pPr>
              <w:jc w:val="center"/>
              <w:rPr>
                <w:rFonts w:ascii="Times New Roman" w:eastAsia="Times New Roman" w:hAnsi="Times New Roman" w:cs="Times New Roman"/>
                <w:sz w:val="20"/>
                <w:szCs w:val="20"/>
                <w:lang w:val="fr-FR" w:eastAsia="en-GB"/>
              </w:rPr>
            </w:pPr>
            <w:r w:rsidRPr="00361BCF">
              <w:rPr>
                <w:rFonts w:ascii="Times New Roman" w:eastAsia="Times New Roman" w:hAnsi="Times New Roman" w:cs="Times New Roman"/>
                <w:sz w:val="20"/>
                <w:szCs w:val="20"/>
                <w:lang w:val="fr-FR" w:eastAsia="en-GB"/>
              </w:rPr>
              <w:lastRenderedPageBreak/>
              <w:t>SM SR EN 12815:2010/A1:201</w:t>
            </w:r>
            <w:r>
              <w:rPr>
                <w:rFonts w:ascii="Times New Roman" w:eastAsia="Times New Roman" w:hAnsi="Times New Roman" w:cs="Times New Roman"/>
                <w:sz w:val="20"/>
                <w:szCs w:val="20"/>
                <w:lang w:val="fr-FR" w:eastAsia="en-GB"/>
              </w:rPr>
              <w:t>0</w:t>
            </w:r>
          </w:p>
        </w:tc>
        <w:tc>
          <w:tcPr>
            <w:tcW w:w="1278" w:type="dxa"/>
            <w:gridSpan w:val="2"/>
            <w:vAlign w:val="center"/>
          </w:tcPr>
          <w:p w14:paraId="57CA72DE" w14:textId="77777777" w:rsidR="00573F67" w:rsidRDefault="00573F67" w:rsidP="00573F67">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lastRenderedPageBreak/>
              <w:t>EN 12815:2001</w:t>
            </w:r>
          </w:p>
          <w:p w14:paraId="0CA59D05" w14:textId="77777777" w:rsidR="00573F67" w:rsidRPr="00573F67" w:rsidRDefault="00573F67" w:rsidP="00573F67">
            <w:pPr>
              <w:jc w:val="center"/>
              <w:rPr>
                <w:rFonts w:ascii="Times New Roman" w:eastAsia="Times New Roman" w:hAnsi="Times New Roman" w:cs="Times New Roman"/>
                <w:sz w:val="20"/>
                <w:szCs w:val="20"/>
                <w:lang w:val="fr-FR" w:eastAsia="en-GB"/>
              </w:rPr>
            </w:pPr>
          </w:p>
          <w:p w14:paraId="488591A6" w14:textId="77777777" w:rsidR="00573F67" w:rsidRDefault="00573F67" w:rsidP="00573F67">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t>EN 12815:2001/AC:2006</w:t>
            </w:r>
          </w:p>
          <w:p w14:paraId="4731560F" w14:textId="77777777" w:rsidR="00573F67" w:rsidRPr="00573F67" w:rsidRDefault="00573F67" w:rsidP="00573F67">
            <w:pPr>
              <w:jc w:val="center"/>
              <w:rPr>
                <w:rFonts w:ascii="Times New Roman" w:eastAsia="Times New Roman" w:hAnsi="Times New Roman" w:cs="Times New Roman"/>
                <w:sz w:val="20"/>
                <w:szCs w:val="20"/>
                <w:lang w:val="fr-FR" w:eastAsia="en-GB"/>
              </w:rPr>
            </w:pPr>
          </w:p>
          <w:p w14:paraId="4ABF6599" w14:textId="77777777" w:rsidR="00D43CB6" w:rsidRDefault="00573F67" w:rsidP="00573F67">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t>EN 12815:2001/A1:2004/</w:t>
            </w:r>
          </w:p>
          <w:p w14:paraId="2BA98ADB" w14:textId="77777777" w:rsidR="00573F67" w:rsidRDefault="00573F67" w:rsidP="00573F67">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t>AC:2007</w:t>
            </w:r>
          </w:p>
          <w:p w14:paraId="2240B918" w14:textId="77777777" w:rsidR="00573F67" w:rsidRPr="00573F67" w:rsidRDefault="00573F67" w:rsidP="00573F67">
            <w:pPr>
              <w:jc w:val="center"/>
              <w:rPr>
                <w:rFonts w:ascii="Times New Roman" w:eastAsia="Times New Roman" w:hAnsi="Times New Roman" w:cs="Times New Roman"/>
                <w:sz w:val="20"/>
                <w:szCs w:val="20"/>
                <w:lang w:val="fr-FR" w:eastAsia="en-GB"/>
              </w:rPr>
            </w:pPr>
          </w:p>
          <w:p w14:paraId="280996C7" w14:textId="77777777" w:rsidR="00C467C0" w:rsidRPr="009B4C0E" w:rsidRDefault="00573F67" w:rsidP="00573F67">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lastRenderedPageBreak/>
              <w:t>EN 12815:2001/A1:2004</w:t>
            </w:r>
          </w:p>
        </w:tc>
        <w:tc>
          <w:tcPr>
            <w:tcW w:w="1422" w:type="dxa"/>
            <w:vAlign w:val="center"/>
          </w:tcPr>
          <w:p w14:paraId="12EA0798" w14:textId="77777777" w:rsidR="00C467C0" w:rsidRPr="009B4C0E" w:rsidRDefault="00573F67" w:rsidP="004C6455">
            <w:pPr>
              <w:jc w:val="center"/>
              <w:rPr>
                <w:rFonts w:ascii="Times New Roman" w:eastAsia="Times New Roman" w:hAnsi="Times New Roman" w:cs="Times New Roman"/>
                <w:sz w:val="20"/>
                <w:szCs w:val="20"/>
                <w:lang w:val="fr-FR" w:eastAsia="en-GB"/>
              </w:rPr>
            </w:pPr>
            <w:r w:rsidRPr="00573F67">
              <w:rPr>
                <w:rFonts w:ascii="Times New Roman" w:eastAsia="Times New Roman" w:hAnsi="Times New Roman" w:cs="Times New Roman"/>
                <w:sz w:val="20"/>
                <w:szCs w:val="20"/>
                <w:lang w:val="fr-FR" w:eastAsia="en-GB"/>
              </w:rPr>
              <w:lastRenderedPageBreak/>
              <w:t>09.11.2023</w:t>
            </w:r>
          </w:p>
        </w:tc>
        <w:tc>
          <w:tcPr>
            <w:tcW w:w="1420" w:type="dxa"/>
            <w:vAlign w:val="center"/>
          </w:tcPr>
          <w:p w14:paraId="373207A5" w14:textId="77777777" w:rsidR="00C467C0" w:rsidRDefault="00573F67"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09.11.2025</w:t>
            </w:r>
          </w:p>
        </w:tc>
      </w:tr>
      <w:tr w:rsidR="00F208BF" w:rsidRPr="00775ED4" w14:paraId="499D5919" w14:textId="77777777" w:rsidTr="008852EC">
        <w:trPr>
          <w:trHeight w:val="409"/>
          <w:jc w:val="center"/>
        </w:trPr>
        <w:tc>
          <w:tcPr>
            <w:tcW w:w="584" w:type="dxa"/>
          </w:tcPr>
          <w:p w14:paraId="074430CB" w14:textId="77777777" w:rsidR="000B64EF" w:rsidRDefault="000B64EF"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440</w:t>
            </w:r>
          </w:p>
        </w:tc>
        <w:tc>
          <w:tcPr>
            <w:tcW w:w="1959" w:type="dxa"/>
            <w:gridSpan w:val="4"/>
          </w:tcPr>
          <w:p w14:paraId="5E108D59" w14:textId="77777777" w:rsidR="000B64EF" w:rsidRDefault="00D20C5A" w:rsidP="00263807">
            <w:pPr>
              <w:ind w:firstLine="5"/>
              <w:rPr>
                <w:rFonts w:ascii="Times New Roman" w:eastAsia="Times New Roman" w:hAnsi="Times New Roman" w:cs="Times New Roman"/>
                <w:sz w:val="20"/>
                <w:szCs w:val="20"/>
                <w:lang w:eastAsia="en-GB"/>
              </w:rPr>
            </w:pPr>
            <w:r w:rsidRPr="00D20C5A">
              <w:rPr>
                <w:rFonts w:ascii="Times New Roman" w:eastAsia="Times New Roman" w:hAnsi="Times New Roman" w:cs="Times New Roman"/>
                <w:sz w:val="20"/>
                <w:szCs w:val="20"/>
                <w:lang w:eastAsia="en-GB"/>
              </w:rPr>
              <w:t>SM EN 16510-2-4:2023</w:t>
            </w:r>
          </w:p>
          <w:p w14:paraId="3C0B729D" w14:textId="77777777" w:rsidR="00D20C5A" w:rsidRPr="00573F67" w:rsidRDefault="00D20C5A" w:rsidP="00263807">
            <w:pPr>
              <w:ind w:firstLine="5"/>
              <w:rPr>
                <w:rFonts w:ascii="Times New Roman" w:eastAsia="Times New Roman" w:hAnsi="Times New Roman" w:cs="Times New Roman"/>
                <w:sz w:val="20"/>
                <w:szCs w:val="20"/>
                <w:lang w:eastAsia="en-GB"/>
              </w:rPr>
            </w:pPr>
            <w:r w:rsidRPr="00D20C5A">
              <w:rPr>
                <w:rFonts w:ascii="Times New Roman" w:eastAsia="Times New Roman" w:hAnsi="Times New Roman" w:cs="Times New Roman"/>
                <w:sz w:val="20"/>
                <w:szCs w:val="20"/>
                <w:lang w:eastAsia="en-GB"/>
              </w:rPr>
              <w:t>Aparate de încălzire de uz casnic cu combustibil solid. Partea 2-4: Cazane de uz casnic. Putere de î</w:t>
            </w:r>
            <w:r>
              <w:rPr>
                <w:rFonts w:ascii="Times New Roman" w:eastAsia="Times New Roman" w:hAnsi="Times New Roman" w:cs="Times New Roman"/>
                <w:sz w:val="20"/>
                <w:szCs w:val="20"/>
                <w:lang w:eastAsia="en-GB"/>
              </w:rPr>
              <w:t>ncălzire nominală până la 50 kW</w:t>
            </w:r>
          </w:p>
        </w:tc>
        <w:tc>
          <w:tcPr>
            <w:tcW w:w="1983" w:type="dxa"/>
            <w:gridSpan w:val="3"/>
          </w:tcPr>
          <w:p w14:paraId="1E38BE5D" w14:textId="77777777" w:rsidR="000B64EF" w:rsidRPr="000B64EF" w:rsidRDefault="000B64EF" w:rsidP="000B64EF">
            <w:pPr>
              <w:rPr>
                <w:rFonts w:ascii="Times New Roman" w:eastAsia="Times New Roman" w:hAnsi="Times New Roman" w:cs="Times New Roman"/>
                <w:sz w:val="20"/>
                <w:szCs w:val="20"/>
                <w:lang w:eastAsia="en-GB"/>
              </w:rPr>
            </w:pPr>
            <w:r w:rsidRPr="000B64EF">
              <w:rPr>
                <w:rFonts w:ascii="Times New Roman" w:eastAsia="Times New Roman" w:hAnsi="Times New Roman" w:cs="Times New Roman"/>
                <w:sz w:val="20"/>
                <w:szCs w:val="20"/>
                <w:lang w:eastAsia="en-GB"/>
              </w:rPr>
              <w:t>EN 16510-2-4:2022</w:t>
            </w:r>
          </w:p>
          <w:p w14:paraId="01EBBAA6" w14:textId="77777777" w:rsidR="000B64EF" w:rsidRPr="00573F67" w:rsidRDefault="000A672C" w:rsidP="00BE062F">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Aparate de încălzire de uz casnic cu combustibil solid. Partea 2-4: Cazane de uz casnic. Putere de încălzire nominală până la 50 kW</w:t>
            </w:r>
          </w:p>
        </w:tc>
        <w:tc>
          <w:tcPr>
            <w:tcW w:w="1284" w:type="dxa"/>
            <w:gridSpan w:val="3"/>
            <w:vAlign w:val="center"/>
          </w:tcPr>
          <w:p w14:paraId="4B642302" w14:textId="77777777" w:rsidR="00D20C5A" w:rsidRDefault="00D20C5A" w:rsidP="00D20C5A">
            <w:pPr>
              <w:pStyle w:val="Listparagraf"/>
              <w:ind w:left="0"/>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SM</w:t>
            </w:r>
            <w:r>
              <w:rPr>
                <w:rFonts w:ascii="Times New Roman" w:eastAsia="Times New Roman" w:hAnsi="Times New Roman" w:cs="Times New Roman"/>
                <w:sz w:val="20"/>
                <w:szCs w:val="20"/>
                <w:lang w:val="fr-FR" w:eastAsia="en-GB"/>
              </w:rPr>
              <w:t xml:space="preserve"> SR</w:t>
            </w:r>
            <w:r w:rsidRPr="00D20C5A">
              <w:rPr>
                <w:rFonts w:ascii="Times New Roman" w:eastAsia="Times New Roman" w:hAnsi="Times New Roman" w:cs="Times New Roman"/>
                <w:sz w:val="20"/>
                <w:szCs w:val="20"/>
                <w:lang w:val="fr-FR" w:eastAsia="en-GB"/>
              </w:rPr>
              <w:t xml:space="preserve"> EN 12809:20</w:t>
            </w:r>
            <w:r w:rsidR="00D43CB6">
              <w:rPr>
                <w:rFonts w:ascii="Times New Roman" w:eastAsia="Times New Roman" w:hAnsi="Times New Roman" w:cs="Times New Roman"/>
                <w:sz w:val="20"/>
                <w:szCs w:val="20"/>
                <w:lang w:val="fr-FR" w:eastAsia="en-GB"/>
              </w:rPr>
              <w:t>10</w:t>
            </w:r>
          </w:p>
          <w:p w14:paraId="5B9FE01D" w14:textId="77777777" w:rsidR="00D20C5A" w:rsidRDefault="00D20C5A" w:rsidP="00D20C5A">
            <w:pPr>
              <w:pStyle w:val="Listparagraf"/>
              <w:ind w:left="0"/>
              <w:jc w:val="center"/>
              <w:rPr>
                <w:rFonts w:ascii="Times New Roman" w:eastAsia="Times New Roman" w:hAnsi="Times New Roman" w:cs="Times New Roman"/>
                <w:sz w:val="20"/>
                <w:szCs w:val="20"/>
                <w:lang w:val="fr-FR" w:eastAsia="en-GB"/>
              </w:rPr>
            </w:pPr>
          </w:p>
          <w:p w14:paraId="1F65A7F5" w14:textId="77777777" w:rsidR="00D20C5A" w:rsidRPr="00D20C5A" w:rsidRDefault="00D20C5A" w:rsidP="00D20C5A">
            <w:pPr>
              <w:pStyle w:val="Listparagraf"/>
              <w:ind w:left="0"/>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SM SR EN 12809:2010/</w:t>
            </w:r>
          </w:p>
          <w:p w14:paraId="19E9194E" w14:textId="77777777" w:rsidR="00D20C5A" w:rsidRDefault="00D20C5A" w:rsidP="00D20C5A">
            <w:pPr>
              <w:pStyle w:val="Listparagraf"/>
              <w:ind w:left="0"/>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A</w:t>
            </w:r>
            <w:r>
              <w:rPr>
                <w:rFonts w:ascii="Times New Roman" w:eastAsia="Times New Roman" w:hAnsi="Times New Roman" w:cs="Times New Roman"/>
                <w:sz w:val="20"/>
                <w:szCs w:val="20"/>
                <w:lang w:val="fr-FR" w:eastAsia="en-GB"/>
              </w:rPr>
              <w:t>1</w:t>
            </w:r>
            <w:r w:rsidRPr="00D20C5A">
              <w:rPr>
                <w:rFonts w:ascii="Times New Roman" w:eastAsia="Times New Roman" w:hAnsi="Times New Roman" w:cs="Times New Roman"/>
                <w:sz w:val="20"/>
                <w:szCs w:val="20"/>
                <w:lang w:val="fr-FR" w:eastAsia="en-GB"/>
              </w:rPr>
              <w:t>:2010</w:t>
            </w:r>
          </w:p>
          <w:p w14:paraId="1E7C7AC3" w14:textId="77777777" w:rsidR="00D20C5A" w:rsidRPr="00D20C5A" w:rsidRDefault="00D20C5A" w:rsidP="00D20C5A">
            <w:pPr>
              <w:rPr>
                <w:rFonts w:ascii="Times New Roman" w:eastAsia="Times New Roman" w:hAnsi="Times New Roman" w:cs="Times New Roman"/>
                <w:sz w:val="20"/>
                <w:szCs w:val="20"/>
                <w:lang w:val="fr-FR" w:eastAsia="en-GB"/>
              </w:rPr>
            </w:pPr>
          </w:p>
          <w:p w14:paraId="287E51E0" w14:textId="77777777" w:rsidR="00D20C5A" w:rsidRDefault="00D20C5A" w:rsidP="00D20C5A">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SM </w:t>
            </w:r>
            <w:r w:rsidRPr="00D20C5A">
              <w:rPr>
                <w:rFonts w:ascii="Times New Roman" w:eastAsia="Times New Roman" w:hAnsi="Times New Roman" w:cs="Times New Roman"/>
                <w:sz w:val="20"/>
                <w:szCs w:val="20"/>
                <w:lang w:val="fr-FR" w:eastAsia="en-GB"/>
              </w:rPr>
              <w:t>EN 12809:2001/A1:2004/</w:t>
            </w:r>
          </w:p>
          <w:p w14:paraId="1117B959" w14:textId="77777777" w:rsidR="000B64EF" w:rsidRDefault="00D20C5A" w:rsidP="00D20C5A">
            <w:pPr>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AC:20</w:t>
            </w:r>
            <w:r>
              <w:rPr>
                <w:rFonts w:ascii="Times New Roman" w:eastAsia="Times New Roman" w:hAnsi="Times New Roman" w:cs="Times New Roman"/>
                <w:sz w:val="20"/>
                <w:szCs w:val="20"/>
                <w:lang w:val="fr-FR" w:eastAsia="en-GB"/>
              </w:rPr>
              <w:t>18</w:t>
            </w:r>
          </w:p>
          <w:p w14:paraId="562E3CEF" w14:textId="77777777" w:rsidR="00D20C5A" w:rsidRDefault="00D20C5A" w:rsidP="00D20C5A">
            <w:pPr>
              <w:jc w:val="center"/>
              <w:rPr>
                <w:rFonts w:ascii="Times New Roman" w:eastAsia="Times New Roman" w:hAnsi="Times New Roman" w:cs="Times New Roman"/>
                <w:sz w:val="20"/>
                <w:szCs w:val="20"/>
                <w:lang w:val="fr-FR" w:eastAsia="en-GB"/>
              </w:rPr>
            </w:pPr>
          </w:p>
          <w:p w14:paraId="46E4801B" w14:textId="77777777" w:rsidR="00D20C5A" w:rsidRPr="00D20C5A" w:rsidRDefault="00D20C5A" w:rsidP="00D20C5A">
            <w:pPr>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 xml:space="preserve">SM </w:t>
            </w:r>
            <w:r>
              <w:rPr>
                <w:rFonts w:ascii="Times New Roman" w:eastAsia="Times New Roman" w:hAnsi="Times New Roman" w:cs="Times New Roman"/>
                <w:sz w:val="20"/>
                <w:szCs w:val="20"/>
                <w:lang w:val="fr-FR" w:eastAsia="en-GB"/>
              </w:rPr>
              <w:t xml:space="preserve">SR </w:t>
            </w:r>
            <w:r w:rsidRPr="00D20C5A">
              <w:rPr>
                <w:rFonts w:ascii="Times New Roman" w:eastAsia="Times New Roman" w:hAnsi="Times New Roman" w:cs="Times New Roman"/>
                <w:sz w:val="20"/>
                <w:szCs w:val="20"/>
                <w:lang w:val="fr-FR" w:eastAsia="en-GB"/>
              </w:rPr>
              <w:t>EN 12809:20</w:t>
            </w:r>
            <w:r>
              <w:rPr>
                <w:rFonts w:ascii="Times New Roman" w:eastAsia="Times New Roman" w:hAnsi="Times New Roman" w:cs="Times New Roman"/>
                <w:sz w:val="20"/>
                <w:szCs w:val="20"/>
                <w:lang w:val="fr-FR" w:eastAsia="en-GB"/>
              </w:rPr>
              <w:t>10</w:t>
            </w:r>
            <w:r w:rsidRPr="00D20C5A">
              <w:rPr>
                <w:rFonts w:ascii="Times New Roman" w:eastAsia="Times New Roman" w:hAnsi="Times New Roman" w:cs="Times New Roman"/>
                <w:sz w:val="20"/>
                <w:szCs w:val="20"/>
                <w:lang w:val="fr-FR" w:eastAsia="en-GB"/>
              </w:rPr>
              <w:t>/</w:t>
            </w:r>
          </w:p>
          <w:p w14:paraId="47135922" w14:textId="77777777" w:rsidR="00D20C5A" w:rsidRDefault="00D20C5A" w:rsidP="00D20C5A">
            <w:pPr>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AC:201</w:t>
            </w:r>
            <w:r>
              <w:rPr>
                <w:rFonts w:ascii="Times New Roman" w:eastAsia="Times New Roman" w:hAnsi="Times New Roman" w:cs="Times New Roman"/>
                <w:sz w:val="20"/>
                <w:szCs w:val="20"/>
                <w:lang w:val="fr-FR" w:eastAsia="en-GB"/>
              </w:rPr>
              <w:t>0</w:t>
            </w:r>
          </w:p>
        </w:tc>
        <w:tc>
          <w:tcPr>
            <w:tcW w:w="1278" w:type="dxa"/>
            <w:gridSpan w:val="2"/>
            <w:vAlign w:val="center"/>
          </w:tcPr>
          <w:p w14:paraId="4C4F5893" w14:textId="77777777" w:rsidR="000B64EF" w:rsidRDefault="000B64EF" w:rsidP="000B64EF">
            <w:pPr>
              <w:jc w:val="center"/>
              <w:rPr>
                <w:rFonts w:ascii="Times New Roman" w:eastAsia="Times New Roman" w:hAnsi="Times New Roman" w:cs="Times New Roman"/>
                <w:sz w:val="20"/>
                <w:szCs w:val="20"/>
                <w:lang w:val="fr-FR" w:eastAsia="en-GB"/>
              </w:rPr>
            </w:pPr>
            <w:r w:rsidRPr="000B64EF">
              <w:rPr>
                <w:rFonts w:ascii="Times New Roman" w:eastAsia="Times New Roman" w:hAnsi="Times New Roman" w:cs="Times New Roman"/>
                <w:sz w:val="20"/>
                <w:szCs w:val="20"/>
                <w:lang w:val="fr-FR" w:eastAsia="en-GB"/>
              </w:rPr>
              <w:t>EN 12809:2001</w:t>
            </w:r>
          </w:p>
          <w:p w14:paraId="1B05D679" w14:textId="77777777" w:rsidR="000B64EF" w:rsidRPr="000B64EF" w:rsidRDefault="000B64EF" w:rsidP="000B64EF">
            <w:pPr>
              <w:jc w:val="center"/>
              <w:rPr>
                <w:rFonts w:ascii="Times New Roman" w:eastAsia="Times New Roman" w:hAnsi="Times New Roman" w:cs="Times New Roman"/>
                <w:sz w:val="20"/>
                <w:szCs w:val="20"/>
                <w:lang w:val="fr-FR" w:eastAsia="en-GB"/>
              </w:rPr>
            </w:pPr>
          </w:p>
          <w:p w14:paraId="4A0195FB" w14:textId="77777777" w:rsidR="000B64EF" w:rsidRDefault="000B64EF" w:rsidP="000B64EF">
            <w:pPr>
              <w:jc w:val="center"/>
              <w:rPr>
                <w:rFonts w:ascii="Times New Roman" w:eastAsia="Times New Roman" w:hAnsi="Times New Roman" w:cs="Times New Roman"/>
                <w:sz w:val="20"/>
                <w:szCs w:val="20"/>
                <w:lang w:val="fr-FR" w:eastAsia="en-GB"/>
              </w:rPr>
            </w:pPr>
            <w:r w:rsidRPr="000B64EF">
              <w:rPr>
                <w:rFonts w:ascii="Times New Roman" w:eastAsia="Times New Roman" w:hAnsi="Times New Roman" w:cs="Times New Roman"/>
                <w:sz w:val="20"/>
                <w:szCs w:val="20"/>
                <w:lang w:val="fr-FR" w:eastAsia="en-GB"/>
              </w:rPr>
              <w:t>EN 12809:2001/A1:2004</w:t>
            </w:r>
          </w:p>
          <w:p w14:paraId="39E3969A" w14:textId="77777777" w:rsidR="000B64EF" w:rsidRPr="000B64EF" w:rsidRDefault="000B64EF" w:rsidP="000B64EF">
            <w:pPr>
              <w:jc w:val="center"/>
              <w:rPr>
                <w:rFonts w:ascii="Times New Roman" w:eastAsia="Times New Roman" w:hAnsi="Times New Roman" w:cs="Times New Roman"/>
                <w:sz w:val="20"/>
                <w:szCs w:val="20"/>
                <w:lang w:val="fr-FR" w:eastAsia="en-GB"/>
              </w:rPr>
            </w:pPr>
          </w:p>
          <w:p w14:paraId="6B15524E" w14:textId="77777777" w:rsidR="00D43CB6" w:rsidRDefault="000B64EF" w:rsidP="000B64EF">
            <w:pPr>
              <w:jc w:val="center"/>
              <w:rPr>
                <w:rFonts w:ascii="Times New Roman" w:eastAsia="Times New Roman" w:hAnsi="Times New Roman" w:cs="Times New Roman"/>
                <w:sz w:val="20"/>
                <w:szCs w:val="20"/>
                <w:lang w:val="fr-FR" w:eastAsia="en-GB"/>
              </w:rPr>
            </w:pPr>
            <w:r w:rsidRPr="000B64EF">
              <w:rPr>
                <w:rFonts w:ascii="Times New Roman" w:eastAsia="Times New Roman" w:hAnsi="Times New Roman" w:cs="Times New Roman"/>
                <w:sz w:val="20"/>
                <w:szCs w:val="20"/>
                <w:lang w:val="fr-FR" w:eastAsia="en-GB"/>
              </w:rPr>
              <w:t>EN 12809:2001/A1:2004/</w:t>
            </w:r>
          </w:p>
          <w:p w14:paraId="2C037BAA" w14:textId="77777777" w:rsidR="000B64EF" w:rsidRDefault="000B64EF" w:rsidP="000B64EF">
            <w:pPr>
              <w:jc w:val="center"/>
              <w:rPr>
                <w:rFonts w:ascii="Times New Roman" w:eastAsia="Times New Roman" w:hAnsi="Times New Roman" w:cs="Times New Roman"/>
                <w:sz w:val="20"/>
                <w:szCs w:val="20"/>
                <w:lang w:val="fr-FR" w:eastAsia="en-GB"/>
              </w:rPr>
            </w:pPr>
            <w:r w:rsidRPr="000B64EF">
              <w:rPr>
                <w:rFonts w:ascii="Times New Roman" w:eastAsia="Times New Roman" w:hAnsi="Times New Roman" w:cs="Times New Roman"/>
                <w:sz w:val="20"/>
                <w:szCs w:val="20"/>
                <w:lang w:val="fr-FR" w:eastAsia="en-GB"/>
              </w:rPr>
              <w:t>AC:2007</w:t>
            </w:r>
          </w:p>
          <w:p w14:paraId="1CABF004" w14:textId="77777777" w:rsidR="000B64EF" w:rsidRPr="000B64EF" w:rsidRDefault="000B64EF" w:rsidP="000B64EF">
            <w:pPr>
              <w:jc w:val="center"/>
              <w:rPr>
                <w:rFonts w:ascii="Times New Roman" w:eastAsia="Times New Roman" w:hAnsi="Times New Roman" w:cs="Times New Roman"/>
                <w:sz w:val="20"/>
                <w:szCs w:val="20"/>
                <w:lang w:val="fr-FR" w:eastAsia="en-GB"/>
              </w:rPr>
            </w:pPr>
          </w:p>
          <w:p w14:paraId="0B239955" w14:textId="77777777" w:rsidR="000B64EF" w:rsidRPr="00573F67" w:rsidRDefault="000B64EF" w:rsidP="000B64EF">
            <w:pPr>
              <w:jc w:val="center"/>
              <w:rPr>
                <w:rFonts w:ascii="Times New Roman" w:eastAsia="Times New Roman" w:hAnsi="Times New Roman" w:cs="Times New Roman"/>
                <w:sz w:val="20"/>
                <w:szCs w:val="20"/>
                <w:lang w:val="fr-FR" w:eastAsia="en-GB"/>
              </w:rPr>
            </w:pPr>
            <w:r w:rsidRPr="000B64EF">
              <w:rPr>
                <w:rFonts w:ascii="Times New Roman" w:eastAsia="Times New Roman" w:hAnsi="Times New Roman" w:cs="Times New Roman"/>
                <w:sz w:val="20"/>
                <w:szCs w:val="20"/>
                <w:lang w:val="fr-FR" w:eastAsia="en-GB"/>
              </w:rPr>
              <w:t>EN 12809:2001/AC:2006</w:t>
            </w:r>
          </w:p>
        </w:tc>
        <w:tc>
          <w:tcPr>
            <w:tcW w:w="1422" w:type="dxa"/>
            <w:vAlign w:val="center"/>
          </w:tcPr>
          <w:p w14:paraId="6FBDF71E" w14:textId="77777777" w:rsidR="000B64EF" w:rsidRPr="00573F67" w:rsidRDefault="00D20C5A" w:rsidP="004C6455">
            <w:pPr>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09.11.2023</w:t>
            </w:r>
          </w:p>
        </w:tc>
        <w:tc>
          <w:tcPr>
            <w:tcW w:w="1420" w:type="dxa"/>
            <w:vAlign w:val="center"/>
          </w:tcPr>
          <w:p w14:paraId="65BE1E4D" w14:textId="77777777" w:rsidR="000B64EF" w:rsidRDefault="00D20C5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09.11.2025</w:t>
            </w:r>
          </w:p>
        </w:tc>
      </w:tr>
      <w:tr w:rsidR="00F208BF" w:rsidRPr="00775ED4" w14:paraId="28E67D03" w14:textId="77777777" w:rsidTr="008852EC">
        <w:trPr>
          <w:trHeight w:val="409"/>
          <w:jc w:val="center"/>
        </w:trPr>
        <w:tc>
          <w:tcPr>
            <w:tcW w:w="584" w:type="dxa"/>
          </w:tcPr>
          <w:p w14:paraId="346FE7DA" w14:textId="77777777" w:rsidR="00D20C5A" w:rsidRDefault="00D20C5A"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441</w:t>
            </w:r>
          </w:p>
        </w:tc>
        <w:tc>
          <w:tcPr>
            <w:tcW w:w="1959" w:type="dxa"/>
            <w:gridSpan w:val="4"/>
          </w:tcPr>
          <w:p w14:paraId="441E72E2" w14:textId="77777777" w:rsidR="00D20C5A" w:rsidRDefault="00D20C5A" w:rsidP="00D20C5A">
            <w:pPr>
              <w:ind w:firstLine="5"/>
              <w:rPr>
                <w:rFonts w:ascii="Times New Roman" w:eastAsia="Times New Roman" w:hAnsi="Times New Roman" w:cs="Times New Roman"/>
                <w:sz w:val="20"/>
                <w:szCs w:val="20"/>
                <w:lang w:eastAsia="en-GB"/>
              </w:rPr>
            </w:pPr>
            <w:r w:rsidRPr="00D20C5A">
              <w:rPr>
                <w:rFonts w:ascii="Times New Roman" w:eastAsia="Times New Roman" w:hAnsi="Times New Roman" w:cs="Times New Roman"/>
                <w:sz w:val="20"/>
                <w:szCs w:val="20"/>
                <w:lang w:eastAsia="en-GB"/>
              </w:rPr>
              <w:t>SM EN 16510-2-</w:t>
            </w:r>
            <w:r>
              <w:rPr>
                <w:rFonts w:ascii="Times New Roman" w:eastAsia="Times New Roman" w:hAnsi="Times New Roman" w:cs="Times New Roman"/>
                <w:sz w:val="20"/>
                <w:szCs w:val="20"/>
                <w:lang w:eastAsia="en-GB"/>
              </w:rPr>
              <w:t>5</w:t>
            </w:r>
            <w:r w:rsidRPr="00D20C5A">
              <w:rPr>
                <w:rFonts w:ascii="Times New Roman" w:eastAsia="Times New Roman" w:hAnsi="Times New Roman" w:cs="Times New Roman"/>
                <w:sz w:val="20"/>
                <w:szCs w:val="20"/>
                <w:lang w:eastAsia="en-GB"/>
              </w:rPr>
              <w:t>:202</w:t>
            </w:r>
            <w:r>
              <w:rPr>
                <w:rFonts w:ascii="Times New Roman" w:eastAsia="Times New Roman" w:hAnsi="Times New Roman" w:cs="Times New Roman"/>
                <w:sz w:val="20"/>
                <w:szCs w:val="20"/>
                <w:lang w:eastAsia="en-GB"/>
              </w:rPr>
              <w:t>5</w:t>
            </w:r>
          </w:p>
          <w:p w14:paraId="5F2A1607" w14:textId="77777777" w:rsidR="00D20C5A" w:rsidRPr="00D20C5A" w:rsidRDefault="00D20C5A" w:rsidP="00D20C5A">
            <w:pPr>
              <w:ind w:firstLine="5"/>
              <w:rPr>
                <w:rFonts w:ascii="Times New Roman" w:eastAsia="Times New Roman" w:hAnsi="Times New Roman" w:cs="Times New Roman"/>
                <w:sz w:val="20"/>
                <w:szCs w:val="20"/>
                <w:lang w:eastAsia="en-GB"/>
              </w:rPr>
            </w:pPr>
            <w:r w:rsidRPr="00D20C5A">
              <w:rPr>
                <w:rFonts w:ascii="Times New Roman" w:eastAsia="Times New Roman" w:hAnsi="Times New Roman" w:cs="Times New Roman"/>
                <w:sz w:val="20"/>
                <w:szCs w:val="20"/>
                <w:lang w:eastAsia="en-GB"/>
              </w:rPr>
              <w:t>Aparate de încălzire de uz casnic cu combustibil solid. Partea 2-5: Aparate cu degajare lentă a căldurii</w:t>
            </w:r>
          </w:p>
        </w:tc>
        <w:tc>
          <w:tcPr>
            <w:tcW w:w="1983" w:type="dxa"/>
            <w:gridSpan w:val="3"/>
          </w:tcPr>
          <w:p w14:paraId="6C9BE0C8" w14:textId="77777777" w:rsidR="00D20C5A" w:rsidRPr="00D20C5A" w:rsidRDefault="00D20C5A" w:rsidP="00D20C5A">
            <w:pPr>
              <w:rPr>
                <w:rFonts w:ascii="Times New Roman" w:eastAsia="Times New Roman" w:hAnsi="Times New Roman" w:cs="Times New Roman"/>
                <w:sz w:val="20"/>
                <w:szCs w:val="20"/>
                <w:lang w:eastAsia="en-GB"/>
              </w:rPr>
            </w:pPr>
            <w:r w:rsidRPr="00D20C5A">
              <w:rPr>
                <w:rFonts w:ascii="Times New Roman" w:eastAsia="Times New Roman" w:hAnsi="Times New Roman" w:cs="Times New Roman"/>
                <w:sz w:val="20"/>
                <w:szCs w:val="20"/>
                <w:lang w:eastAsia="en-GB"/>
              </w:rPr>
              <w:t>EN 16510-2-5:2025</w:t>
            </w:r>
          </w:p>
          <w:p w14:paraId="330B5B7B" w14:textId="77777777" w:rsidR="00D20C5A" w:rsidRPr="000B64EF" w:rsidRDefault="000A672C" w:rsidP="00D20C5A">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Aparate de încălzire de uz casnic cu combustibil solid. Partea 2-5: Aparate cu degajare lentă a căldurii</w:t>
            </w:r>
          </w:p>
        </w:tc>
        <w:tc>
          <w:tcPr>
            <w:tcW w:w="1284" w:type="dxa"/>
            <w:gridSpan w:val="3"/>
            <w:vAlign w:val="center"/>
          </w:tcPr>
          <w:p w14:paraId="55C15D37" w14:textId="77777777" w:rsidR="00BD6EDE" w:rsidRPr="00BD6EDE" w:rsidRDefault="00236FE0" w:rsidP="00BD6EDE">
            <w:pPr>
              <w:pStyle w:val="Listparagraf"/>
              <w:ind w:left="0"/>
              <w:jc w:val="center"/>
              <w:rPr>
                <w:rFonts w:ascii="Times New Roman" w:eastAsia="Times New Roman" w:hAnsi="Times New Roman" w:cs="Times New Roman"/>
                <w:sz w:val="20"/>
                <w:szCs w:val="20"/>
                <w:lang w:val="fr-FR" w:eastAsia="en-GB"/>
              </w:rPr>
            </w:pPr>
            <w:r w:rsidRPr="00236FE0">
              <w:rPr>
                <w:rFonts w:ascii="Times New Roman" w:eastAsia="Times New Roman" w:hAnsi="Times New Roman" w:cs="Times New Roman"/>
                <w:sz w:val="20"/>
                <w:szCs w:val="20"/>
                <w:lang w:val="fr-FR" w:eastAsia="en-GB"/>
              </w:rPr>
              <w:t>SM SR EN 1</w:t>
            </w:r>
            <w:r>
              <w:rPr>
                <w:rFonts w:ascii="Times New Roman" w:eastAsia="Times New Roman" w:hAnsi="Times New Roman" w:cs="Times New Roman"/>
                <w:sz w:val="20"/>
                <w:szCs w:val="20"/>
                <w:lang w:val="fr-FR" w:eastAsia="en-GB"/>
              </w:rPr>
              <w:t>5250</w:t>
            </w:r>
            <w:r w:rsidRPr="00236FE0">
              <w:rPr>
                <w:rFonts w:ascii="Times New Roman" w:eastAsia="Times New Roman" w:hAnsi="Times New Roman" w:cs="Times New Roman"/>
                <w:sz w:val="20"/>
                <w:szCs w:val="20"/>
                <w:lang w:val="fr-FR" w:eastAsia="en-GB"/>
              </w:rPr>
              <w:t>:2010</w:t>
            </w:r>
          </w:p>
        </w:tc>
        <w:tc>
          <w:tcPr>
            <w:tcW w:w="1278" w:type="dxa"/>
            <w:gridSpan w:val="2"/>
            <w:vAlign w:val="center"/>
          </w:tcPr>
          <w:p w14:paraId="7621F785" w14:textId="77777777" w:rsidR="00D20C5A" w:rsidRPr="000B64EF" w:rsidRDefault="00D20C5A" w:rsidP="000B64EF">
            <w:pPr>
              <w:jc w:val="center"/>
              <w:rPr>
                <w:rFonts w:ascii="Times New Roman" w:eastAsia="Times New Roman" w:hAnsi="Times New Roman" w:cs="Times New Roman"/>
                <w:sz w:val="20"/>
                <w:szCs w:val="20"/>
                <w:lang w:val="fr-FR" w:eastAsia="en-GB"/>
              </w:rPr>
            </w:pPr>
            <w:r w:rsidRPr="00D20C5A">
              <w:rPr>
                <w:rFonts w:ascii="Times New Roman" w:eastAsia="Times New Roman" w:hAnsi="Times New Roman" w:cs="Times New Roman"/>
                <w:sz w:val="20"/>
                <w:szCs w:val="20"/>
                <w:lang w:val="fr-FR" w:eastAsia="en-GB"/>
              </w:rPr>
              <w:t>EN 15250:2007</w:t>
            </w:r>
          </w:p>
        </w:tc>
        <w:tc>
          <w:tcPr>
            <w:tcW w:w="1422" w:type="dxa"/>
            <w:vAlign w:val="center"/>
          </w:tcPr>
          <w:p w14:paraId="1021A2C7" w14:textId="77777777" w:rsidR="00D20C5A" w:rsidRPr="00D20C5A" w:rsidRDefault="00D20C5A"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09.02.2026</w:t>
            </w:r>
          </w:p>
        </w:tc>
        <w:tc>
          <w:tcPr>
            <w:tcW w:w="1420" w:type="dxa"/>
            <w:vAlign w:val="center"/>
          </w:tcPr>
          <w:p w14:paraId="756E70B3" w14:textId="77777777" w:rsidR="00D20C5A" w:rsidRDefault="00D20C5A"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09.02.2027</w:t>
            </w:r>
          </w:p>
        </w:tc>
      </w:tr>
      <w:tr w:rsidR="00F208BF" w:rsidRPr="00775ED4" w14:paraId="4F3703AE" w14:textId="77777777" w:rsidTr="008852EC">
        <w:trPr>
          <w:trHeight w:val="409"/>
          <w:jc w:val="center"/>
        </w:trPr>
        <w:tc>
          <w:tcPr>
            <w:tcW w:w="584" w:type="dxa"/>
          </w:tcPr>
          <w:p w14:paraId="2D56AAD7" w14:textId="77777777" w:rsidR="00236FE0" w:rsidRDefault="00236FE0"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442</w:t>
            </w:r>
          </w:p>
        </w:tc>
        <w:tc>
          <w:tcPr>
            <w:tcW w:w="1959" w:type="dxa"/>
            <w:gridSpan w:val="4"/>
          </w:tcPr>
          <w:p w14:paraId="70E4D045" w14:textId="77777777" w:rsidR="00236FE0" w:rsidRDefault="00236FE0" w:rsidP="00D20C5A">
            <w:pPr>
              <w:ind w:firstLine="5"/>
              <w:rPr>
                <w:rFonts w:ascii="Times New Roman" w:eastAsia="Times New Roman" w:hAnsi="Times New Roman" w:cs="Times New Roman"/>
                <w:sz w:val="20"/>
                <w:szCs w:val="20"/>
                <w:lang w:eastAsia="en-GB"/>
              </w:rPr>
            </w:pPr>
            <w:r w:rsidRPr="00236FE0">
              <w:rPr>
                <w:rFonts w:ascii="Times New Roman" w:eastAsia="Times New Roman" w:hAnsi="Times New Roman" w:cs="Times New Roman"/>
                <w:sz w:val="20"/>
                <w:szCs w:val="20"/>
                <w:lang w:eastAsia="en-GB"/>
              </w:rPr>
              <w:t>SM EN 16510-2-6:2023</w:t>
            </w:r>
          </w:p>
          <w:p w14:paraId="1516E2ED" w14:textId="77777777" w:rsidR="00236FE0" w:rsidRPr="00D20C5A" w:rsidRDefault="00236FE0" w:rsidP="00D20C5A">
            <w:pPr>
              <w:ind w:firstLine="5"/>
              <w:rPr>
                <w:rFonts w:ascii="Times New Roman" w:eastAsia="Times New Roman" w:hAnsi="Times New Roman" w:cs="Times New Roman"/>
                <w:sz w:val="20"/>
                <w:szCs w:val="20"/>
                <w:lang w:eastAsia="en-GB"/>
              </w:rPr>
            </w:pPr>
            <w:r w:rsidRPr="00236FE0">
              <w:rPr>
                <w:rFonts w:ascii="Times New Roman" w:eastAsia="Times New Roman" w:hAnsi="Times New Roman" w:cs="Times New Roman"/>
                <w:sz w:val="20"/>
                <w:szCs w:val="20"/>
                <w:lang w:eastAsia="en-GB"/>
              </w:rPr>
              <w:t>Aparate de încălzire de uz casnic cu combustibil solid. Partea 2-6: Sobe, aparate încorporate şi aparate de gătit alimentate mecanic cu peleţi</w:t>
            </w:r>
          </w:p>
        </w:tc>
        <w:tc>
          <w:tcPr>
            <w:tcW w:w="1983" w:type="dxa"/>
            <w:gridSpan w:val="3"/>
          </w:tcPr>
          <w:p w14:paraId="2A0C5B51" w14:textId="77777777" w:rsidR="00236FE0" w:rsidRPr="00236FE0" w:rsidRDefault="00236FE0" w:rsidP="00236FE0">
            <w:pPr>
              <w:rPr>
                <w:rFonts w:ascii="Times New Roman" w:eastAsia="Times New Roman" w:hAnsi="Times New Roman" w:cs="Times New Roman"/>
                <w:sz w:val="20"/>
                <w:szCs w:val="20"/>
                <w:lang w:eastAsia="en-GB"/>
              </w:rPr>
            </w:pPr>
            <w:r w:rsidRPr="00236FE0">
              <w:rPr>
                <w:rFonts w:ascii="Times New Roman" w:eastAsia="Times New Roman" w:hAnsi="Times New Roman" w:cs="Times New Roman"/>
                <w:sz w:val="20"/>
                <w:szCs w:val="20"/>
                <w:lang w:eastAsia="en-GB"/>
              </w:rPr>
              <w:t>EN 16510-2-6:2022</w:t>
            </w:r>
          </w:p>
          <w:p w14:paraId="3717F543" w14:textId="77777777" w:rsidR="00236FE0" w:rsidRPr="00D20C5A" w:rsidRDefault="000A672C" w:rsidP="00BE062F">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Aparate de încălzire de uz casnic cu combustibil solid. Partea 2-6: Sobe, aparate încorporate şi aparate de gătit alimentate mecanic cu peleţi</w:t>
            </w:r>
          </w:p>
        </w:tc>
        <w:tc>
          <w:tcPr>
            <w:tcW w:w="1284" w:type="dxa"/>
            <w:gridSpan w:val="3"/>
            <w:vAlign w:val="center"/>
          </w:tcPr>
          <w:p w14:paraId="2D28E614" w14:textId="77777777" w:rsidR="00236FE0" w:rsidRPr="00236FE0" w:rsidRDefault="00236FE0" w:rsidP="00236FE0">
            <w:pPr>
              <w:pStyle w:val="Listparagraf"/>
              <w:ind w:left="0"/>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SM SR </w:t>
            </w:r>
            <w:r w:rsidRPr="00236FE0">
              <w:rPr>
                <w:rFonts w:ascii="Times New Roman" w:eastAsia="Times New Roman" w:hAnsi="Times New Roman" w:cs="Times New Roman"/>
                <w:sz w:val="20"/>
                <w:szCs w:val="20"/>
                <w:lang w:val="fr-FR" w:eastAsia="en-GB"/>
              </w:rPr>
              <w:t>EN 14785:20</w:t>
            </w:r>
            <w:r>
              <w:rPr>
                <w:rFonts w:ascii="Times New Roman" w:eastAsia="Times New Roman" w:hAnsi="Times New Roman" w:cs="Times New Roman"/>
                <w:sz w:val="20"/>
                <w:szCs w:val="20"/>
                <w:lang w:val="fr-FR" w:eastAsia="en-GB"/>
              </w:rPr>
              <w:t>10</w:t>
            </w:r>
          </w:p>
        </w:tc>
        <w:tc>
          <w:tcPr>
            <w:tcW w:w="1278" w:type="dxa"/>
            <w:gridSpan w:val="2"/>
            <w:vAlign w:val="center"/>
          </w:tcPr>
          <w:p w14:paraId="150F65D5" w14:textId="77777777" w:rsidR="00236FE0" w:rsidRPr="00D20C5A" w:rsidRDefault="00236FE0" w:rsidP="000B64EF">
            <w:pPr>
              <w:jc w:val="center"/>
              <w:rPr>
                <w:rFonts w:ascii="Times New Roman" w:eastAsia="Times New Roman" w:hAnsi="Times New Roman" w:cs="Times New Roman"/>
                <w:sz w:val="20"/>
                <w:szCs w:val="20"/>
                <w:lang w:val="fr-FR" w:eastAsia="en-GB"/>
              </w:rPr>
            </w:pPr>
            <w:r w:rsidRPr="00236FE0">
              <w:rPr>
                <w:rFonts w:ascii="Times New Roman" w:eastAsia="Times New Roman" w:hAnsi="Times New Roman" w:cs="Times New Roman"/>
                <w:sz w:val="20"/>
                <w:szCs w:val="20"/>
                <w:lang w:val="fr-FR" w:eastAsia="en-GB"/>
              </w:rPr>
              <w:t>EN 14785:2006</w:t>
            </w:r>
          </w:p>
        </w:tc>
        <w:tc>
          <w:tcPr>
            <w:tcW w:w="1422" w:type="dxa"/>
            <w:vAlign w:val="center"/>
          </w:tcPr>
          <w:p w14:paraId="0AC26AAF" w14:textId="77777777" w:rsidR="00236FE0" w:rsidRDefault="00236FE0"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09.11.2023</w:t>
            </w:r>
          </w:p>
        </w:tc>
        <w:tc>
          <w:tcPr>
            <w:tcW w:w="1420" w:type="dxa"/>
            <w:vAlign w:val="center"/>
          </w:tcPr>
          <w:p w14:paraId="5F8367EE" w14:textId="77777777" w:rsidR="00236FE0" w:rsidRDefault="00236FE0"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09.11.2025</w:t>
            </w:r>
          </w:p>
        </w:tc>
      </w:tr>
      <w:tr w:rsidR="00F208BF" w:rsidRPr="00775ED4" w14:paraId="46981A17" w14:textId="77777777" w:rsidTr="008852EC">
        <w:trPr>
          <w:trHeight w:val="409"/>
          <w:jc w:val="center"/>
        </w:trPr>
        <w:tc>
          <w:tcPr>
            <w:tcW w:w="584" w:type="dxa"/>
          </w:tcPr>
          <w:p w14:paraId="0C950B79" w14:textId="77777777" w:rsidR="001C2A93" w:rsidRDefault="001C2A93"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443</w:t>
            </w:r>
          </w:p>
        </w:tc>
        <w:tc>
          <w:tcPr>
            <w:tcW w:w="1959" w:type="dxa"/>
            <w:gridSpan w:val="4"/>
          </w:tcPr>
          <w:p w14:paraId="4CE5CB97" w14:textId="77777777" w:rsidR="001C2A93" w:rsidRDefault="001C2A93" w:rsidP="00D20C5A">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SM </w:t>
            </w:r>
            <w:r w:rsidRPr="001C2A93">
              <w:rPr>
                <w:rFonts w:ascii="Times New Roman" w:eastAsia="Times New Roman" w:hAnsi="Times New Roman" w:cs="Times New Roman"/>
                <w:sz w:val="20"/>
                <w:szCs w:val="20"/>
                <w:lang w:eastAsia="en-GB"/>
              </w:rPr>
              <w:t>EN 16510-2-7:2025</w:t>
            </w:r>
          </w:p>
          <w:p w14:paraId="26C04742" w14:textId="77777777" w:rsidR="001C2A93" w:rsidRPr="00236FE0" w:rsidRDefault="001C2A93" w:rsidP="00D20C5A">
            <w:pPr>
              <w:ind w:firstLine="5"/>
              <w:rPr>
                <w:rFonts w:ascii="Times New Roman" w:eastAsia="Times New Roman" w:hAnsi="Times New Roman" w:cs="Times New Roman"/>
                <w:sz w:val="20"/>
                <w:szCs w:val="20"/>
                <w:lang w:eastAsia="en-GB"/>
              </w:rPr>
            </w:pPr>
            <w:r w:rsidRPr="001C2A93">
              <w:rPr>
                <w:rFonts w:ascii="Times New Roman" w:eastAsia="Times New Roman" w:hAnsi="Times New Roman" w:cs="Times New Roman"/>
                <w:sz w:val="20"/>
                <w:szCs w:val="20"/>
                <w:lang w:eastAsia="en-GB"/>
              </w:rPr>
              <w:t>Aparate de încălzire de uz casnic cu combustibil solid. Partea 2-7: Aparate mixte cu buşteni de lemn şi peleţi</w:t>
            </w:r>
          </w:p>
        </w:tc>
        <w:tc>
          <w:tcPr>
            <w:tcW w:w="1983" w:type="dxa"/>
            <w:gridSpan w:val="3"/>
          </w:tcPr>
          <w:p w14:paraId="397A7BEE" w14:textId="77777777" w:rsidR="001C2A93" w:rsidRPr="001C2A93" w:rsidRDefault="001C2A93" w:rsidP="001C2A93">
            <w:pPr>
              <w:rPr>
                <w:rFonts w:ascii="Times New Roman" w:eastAsia="Times New Roman" w:hAnsi="Times New Roman" w:cs="Times New Roman"/>
                <w:sz w:val="20"/>
                <w:szCs w:val="20"/>
                <w:lang w:eastAsia="en-GB"/>
              </w:rPr>
            </w:pPr>
            <w:r w:rsidRPr="001C2A93">
              <w:rPr>
                <w:rFonts w:ascii="Times New Roman" w:eastAsia="Times New Roman" w:hAnsi="Times New Roman" w:cs="Times New Roman"/>
                <w:sz w:val="20"/>
                <w:szCs w:val="20"/>
                <w:lang w:eastAsia="en-GB"/>
              </w:rPr>
              <w:t>EN 16510-2-7:2025</w:t>
            </w:r>
          </w:p>
          <w:p w14:paraId="2AF121D8" w14:textId="77777777" w:rsidR="001C2A93" w:rsidRPr="00236FE0" w:rsidRDefault="000A672C" w:rsidP="001C2A93">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Aparate de încălzire de uz casnic cu combustibil solid. Partea 2-7: Aparate mixte cu buşteni de lemn şi peleţi</w:t>
            </w:r>
          </w:p>
        </w:tc>
        <w:tc>
          <w:tcPr>
            <w:tcW w:w="1284" w:type="dxa"/>
            <w:gridSpan w:val="3"/>
            <w:vAlign w:val="center"/>
          </w:tcPr>
          <w:p w14:paraId="7FAC20C6" w14:textId="77777777" w:rsidR="001C2A93" w:rsidRDefault="001C2A93" w:rsidP="00236FE0">
            <w:pPr>
              <w:pStyle w:val="Listparagraf"/>
              <w:ind w:left="0"/>
              <w:jc w:val="center"/>
              <w:rPr>
                <w:rFonts w:ascii="Times New Roman" w:eastAsia="Times New Roman" w:hAnsi="Times New Roman" w:cs="Times New Roman"/>
                <w:sz w:val="20"/>
                <w:szCs w:val="20"/>
                <w:lang w:val="fr-FR" w:eastAsia="en-GB"/>
              </w:rPr>
            </w:pPr>
          </w:p>
        </w:tc>
        <w:tc>
          <w:tcPr>
            <w:tcW w:w="1278" w:type="dxa"/>
            <w:gridSpan w:val="2"/>
            <w:vAlign w:val="center"/>
          </w:tcPr>
          <w:p w14:paraId="09724CCF" w14:textId="77777777" w:rsidR="001C2A93" w:rsidRPr="00236FE0" w:rsidRDefault="001C2A93" w:rsidP="000B64EF">
            <w:pPr>
              <w:jc w:val="center"/>
              <w:rPr>
                <w:rFonts w:ascii="Times New Roman" w:eastAsia="Times New Roman" w:hAnsi="Times New Roman" w:cs="Times New Roman"/>
                <w:sz w:val="20"/>
                <w:szCs w:val="20"/>
                <w:lang w:val="fr-FR" w:eastAsia="en-GB"/>
              </w:rPr>
            </w:pPr>
          </w:p>
        </w:tc>
        <w:tc>
          <w:tcPr>
            <w:tcW w:w="1422" w:type="dxa"/>
            <w:vAlign w:val="center"/>
          </w:tcPr>
          <w:p w14:paraId="00F964DD" w14:textId="77777777" w:rsidR="001C2A93" w:rsidRDefault="001C2A93"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09.02.2026</w:t>
            </w:r>
          </w:p>
        </w:tc>
        <w:tc>
          <w:tcPr>
            <w:tcW w:w="1420" w:type="dxa"/>
            <w:vAlign w:val="center"/>
          </w:tcPr>
          <w:p w14:paraId="7A9F2695" w14:textId="77777777" w:rsidR="001C2A93" w:rsidRDefault="001C2A93"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09.02.2027</w:t>
            </w:r>
          </w:p>
        </w:tc>
      </w:tr>
      <w:tr w:rsidR="00F208BF" w:rsidRPr="00775ED4" w14:paraId="38315DDE" w14:textId="77777777" w:rsidTr="008852EC">
        <w:trPr>
          <w:trHeight w:val="409"/>
          <w:jc w:val="center"/>
        </w:trPr>
        <w:tc>
          <w:tcPr>
            <w:tcW w:w="584" w:type="dxa"/>
          </w:tcPr>
          <w:p w14:paraId="542DC264" w14:textId="77777777" w:rsidR="00F339EB" w:rsidRDefault="00F339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444</w:t>
            </w:r>
          </w:p>
        </w:tc>
        <w:tc>
          <w:tcPr>
            <w:tcW w:w="1959" w:type="dxa"/>
            <w:gridSpan w:val="4"/>
          </w:tcPr>
          <w:p w14:paraId="7A874E97" w14:textId="77777777" w:rsidR="00F339EB" w:rsidRDefault="00F339EB" w:rsidP="00F339EB">
            <w:pPr>
              <w:ind w:firstLine="5"/>
              <w:rPr>
                <w:rFonts w:ascii="Times New Roman" w:eastAsia="Times New Roman" w:hAnsi="Times New Roman" w:cs="Times New Roman"/>
                <w:sz w:val="20"/>
                <w:szCs w:val="20"/>
                <w:lang w:eastAsia="en-GB"/>
              </w:rPr>
            </w:pPr>
            <w:r w:rsidRPr="00F339EB">
              <w:rPr>
                <w:rFonts w:ascii="Times New Roman" w:eastAsia="Times New Roman" w:hAnsi="Times New Roman" w:cs="Times New Roman"/>
                <w:sz w:val="20"/>
                <w:szCs w:val="20"/>
                <w:lang w:eastAsia="en-GB"/>
              </w:rPr>
              <w:t>SM EN 16510-2-</w:t>
            </w:r>
            <w:r>
              <w:rPr>
                <w:rFonts w:ascii="Times New Roman" w:eastAsia="Times New Roman" w:hAnsi="Times New Roman" w:cs="Times New Roman"/>
                <w:sz w:val="20"/>
                <w:szCs w:val="20"/>
                <w:lang w:eastAsia="en-GB"/>
              </w:rPr>
              <w:t>10</w:t>
            </w:r>
            <w:r w:rsidRPr="00F339EB">
              <w:rPr>
                <w:rFonts w:ascii="Times New Roman" w:eastAsia="Times New Roman" w:hAnsi="Times New Roman" w:cs="Times New Roman"/>
                <w:sz w:val="20"/>
                <w:szCs w:val="20"/>
                <w:lang w:eastAsia="en-GB"/>
              </w:rPr>
              <w:t>:2025</w:t>
            </w:r>
          </w:p>
          <w:p w14:paraId="33DEF603" w14:textId="77777777" w:rsidR="00F339EB" w:rsidRDefault="00F339EB" w:rsidP="00F339EB">
            <w:pPr>
              <w:ind w:firstLine="5"/>
              <w:rPr>
                <w:rFonts w:ascii="Times New Roman" w:eastAsia="Times New Roman" w:hAnsi="Times New Roman" w:cs="Times New Roman"/>
                <w:sz w:val="20"/>
                <w:szCs w:val="20"/>
                <w:lang w:eastAsia="en-GB"/>
              </w:rPr>
            </w:pPr>
            <w:r w:rsidRPr="00F339EB">
              <w:rPr>
                <w:rFonts w:ascii="Times New Roman" w:eastAsia="Times New Roman" w:hAnsi="Times New Roman" w:cs="Times New Roman"/>
                <w:sz w:val="20"/>
                <w:szCs w:val="20"/>
                <w:lang w:eastAsia="en-GB"/>
              </w:rPr>
              <w:t>Aparate de încălzire de uz casnic cu combustibil solid. Partea 2-10: Sobe pentru saună cu aprindere multiplă cu butuci din lemn natural</w:t>
            </w:r>
          </w:p>
        </w:tc>
        <w:tc>
          <w:tcPr>
            <w:tcW w:w="1983" w:type="dxa"/>
            <w:gridSpan w:val="3"/>
          </w:tcPr>
          <w:p w14:paraId="0B908E03" w14:textId="77777777" w:rsidR="00F339EB" w:rsidRPr="00F339EB" w:rsidRDefault="00F339EB" w:rsidP="00F339EB">
            <w:pPr>
              <w:rPr>
                <w:rFonts w:ascii="Times New Roman" w:eastAsia="Times New Roman" w:hAnsi="Times New Roman" w:cs="Times New Roman"/>
                <w:sz w:val="20"/>
                <w:szCs w:val="20"/>
                <w:lang w:eastAsia="en-GB"/>
              </w:rPr>
            </w:pPr>
            <w:r w:rsidRPr="00F339EB">
              <w:rPr>
                <w:rFonts w:ascii="Times New Roman" w:eastAsia="Times New Roman" w:hAnsi="Times New Roman" w:cs="Times New Roman"/>
                <w:sz w:val="20"/>
                <w:szCs w:val="20"/>
                <w:lang w:eastAsia="en-GB"/>
              </w:rPr>
              <w:t>EN 16510-2-10:2025</w:t>
            </w:r>
          </w:p>
          <w:p w14:paraId="43A4B00D" w14:textId="77777777" w:rsidR="00F339EB" w:rsidRPr="001C2A93" w:rsidRDefault="000A672C" w:rsidP="00F339EB">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Aparate de încălzire de uz casnic cu combustibil solid. Partea 2-10: Sobe pentru saună cu aprindere multiplă cu butuci din lemn natural</w:t>
            </w:r>
          </w:p>
        </w:tc>
        <w:tc>
          <w:tcPr>
            <w:tcW w:w="1284" w:type="dxa"/>
            <w:gridSpan w:val="3"/>
            <w:vAlign w:val="center"/>
          </w:tcPr>
          <w:p w14:paraId="2002CDF3" w14:textId="77777777" w:rsidR="00F339EB" w:rsidRDefault="00F339EB" w:rsidP="00F339EB">
            <w:pPr>
              <w:pStyle w:val="Listparagraf"/>
              <w:ind w:left="0"/>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 xml:space="preserve">SM SR </w:t>
            </w:r>
            <w:r w:rsidRPr="00F339EB">
              <w:rPr>
                <w:rFonts w:ascii="Times New Roman" w:eastAsia="Times New Roman" w:hAnsi="Times New Roman" w:cs="Times New Roman"/>
                <w:sz w:val="20"/>
                <w:szCs w:val="20"/>
                <w:lang w:val="fr-FR" w:eastAsia="en-GB"/>
              </w:rPr>
              <w:t>EN 15821:201</w:t>
            </w:r>
            <w:r>
              <w:rPr>
                <w:rFonts w:ascii="Times New Roman" w:eastAsia="Times New Roman" w:hAnsi="Times New Roman" w:cs="Times New Roman"/>
                <w:sz w:val="20"/>
                <w:szCs w:val="20"/>
                <w:lang w:val="fr-FR" w:eastAsia="en-GB"/>
              </w:rPr>
              <w:t>3</w:t>
            </w:r>
          </w:p>
        </w:tc>
        <w:tc>
          <w:tcPr>
            <w:tcW w:w="1278" w:type="dxa"/>
            <w:gridSpan w:val="2"/>
            <w:vAlign w:val="center"/>
          </w:tcPr>
          <w:p w14:paraId="26A393FC" w14:textId="77777777" w:rsidR="00F339EB" w:rsidRPr="00236FE0" w:rsidRDefault="00F339EB" w:rsidP="000B64EF">
            <w:pPr>
              <w:jc w:val="center"/>
              <w:rPr>
                <w:rFonts w:ascii="Times New Roman" w:eastAsia="Times New Roman" w:hAnsi="Times New Roman" w:cs="Times New Roman"/>
                <w:sz w:val="20"/>
                <w:szCs w:val="20"/>
                <w:lang w:val="fr-FR" w:eastAsia="en-GB"/>
              </w:rPr>
            </w:pPr>
            <w:r w:rsidRPr="00F339EB">
              <w:rPr>
                <w:rFonts w:ascii="Times New Roman" w:eastAsia="Times New Roman" w:hAnsi="Times New Roman" w:cs="Times New Roman"/>
                <w:sz w:val="20"/>
                <w:szCs w:val="20"/>
                <w:lang w:val="fr-FR" w:eastAsia="en-GB"/>
              </w:rPr>
              <w:t>EN 15821:2010</w:t>
            </w:r>
          </w:p>
        </w:tc>
        <w:tc>
          <w:tcPr>
            <w:tcW w:w="1422" w:type="dxa"/>
            <w:vAlign w:val="center"/>
          </w:tcPr>
          <w:p w14:paraId="6C70E091" w14:textId="77777777" w:rsidR="00F339EB" w:rsidRDefault="00F339EB" w:rsidP="004C6455">
            <w:pPr>
              <w:jc w:val="center"/>
              <w:rPr>
                <w:rFonts w:ascii="Times New Roman" w:eastAsia="Times New Roman" w:hAnsi="Times New Roman" w:cs="Times New Roman"/>
                <w:sz w:val="20"/>
                <w:szCs w:val="20"/>
                <w:lang w:val="fr-FR" w:eastAsia="en-GB"/>
              </w:rPr>
            </w:pPr>
            <w:r w:rsidRPr="00F339EB">
              <w:rPr>
                <w:rFonts w:ascii="Times New Roman" w:eastAsia="Times New Roman" w:hAnsi="Times New Roman" w:cs="Times New Roman"/>
                <w:sz w:val="20"/>
                <w:szCs w:val="20"/>
                <w:lang w:val="fr-FR" w:eastAsia="en-GB"/>
              </w:rPr>
              <w:t>09.02.2026</w:t>
            </w:r>
          </w:p>
        </w:tc>
        <w:tc>
          <w:tcPr>
            <w:tcW w:w="1420" w:type="dxa"/>
            <w:vAlign w:val="center"/>
          </w:tcPr>
          <w:p w14:paraId="41641974" w14:textId="77777777" w:rsidR="00F339EB" w:rsidRDefault="00F339EB"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09.02.2027</w:t>
            </w:r>
          </w:p>
        </w:tc>
      </w:tr>
      <w:tr w:rsidR="00F208BF" w:rsidRPr="00775ED4" w14:paraId="21F7B6E1" w14:textId="77777777" w:rsidTr="008852EC">
        <w:trPr>
          <w:trHeight w:val="409"/>
          <w:jc w:val="center"/>
        </w:trPr>
        <w:tc>
          <w:tcPr>
            <w:tcW w:w="584" w:type="dxa"/>
          </w:tcPr>
          <w:p w14:paraId="58EAE89C" w14:textId="77777777" w:rsidR="00F339EB" w:rsidRDefault="00F339EB"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445</w:t>
            </w:r>
          </w:p>
        </w:tc>
        <w:tc>
          <w:tcPr>
            <w:tcW w:w="1959" w:type="dxa"/>
            <w:gridSpan w:val="4"/>
          </w:tcPr>
          <w:p w14:paraId="46EA9624" w14:textId="77777777" w:rsidR="00F339EB" w:rsidRDefault="00355DAE" w:rsidP="00F339EB">
            <w:pPr>
              <w:ind w:firstLine="5"/>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SM </w:t>
            </w:r>
            <w:r w:rsidR="00F339EB" w:rsidRPr="00F339EB">
              <w:rPr>
                <w:rFonts w:ascii="Times New Roman" w:eastAsia="Times New Roman" w:hAnsi="Times New Roman" w:cs="Times New Roman"/>
                <w:sz w:val="20"/>
                <w:szCs w:val="20"/>
                <w:lang w:eastAsia="en-GB"/>
              </w:rPr>
              <w:t>EN 17235:2024</w:t>
            </w:r>
          </w:p>
          <w:p w14:paraId="308ECB61" w14:textId="77777777" w:rsidR="00355DAE" w:rsidRPr="00F339EB" w:rsidRDefault="00355DAE" w:rsidP="00F339EB">
            <w:pPr>
              <w:ind w:firstLine="5"/>
              <w:rPr>
                <w:rFonts w:ascii="Times New Roman" w:eastAsia="Times New Roman" w:hAnsi="Times New Roman" w:cs="Times New Roman"/>
                <w:sz w:val="20"/>
                <w:szCs w:val="20"/>
                <w:lang w:eastAsia="en-GB"/>
              </w:rPr>
            </w:pPr>
            <w:r w:rsidRPr="00355DAE">
              <w:rPr>
                <w:rFonts w:ascii="Times New Roman" w:eastAsia="Times New Roman" w:hAnsi="Times New Roman" w:cs="Times New Roman"/>
                <w:sz w:val="20"/>
                <w:szCs w:val="20"/>
                <w:lang w:eastAsia="en-GB"/>
              </w:rPr>
              <w:t>Dispozitive de ancorare permanentă şi cârlige de siguranţă</w:t>
            </w:r>
          </w:p>
        </w:tc>
        <w:tc>
          <w:tcPr>
            <w:tcW w:w="1983" w:type="dxa"/>
            <w:gridSpan w:val="3"/>
          </w:tcPr>
          <w:p w14:paraId="711D1C15" w14:textId="77777777" w:rsidR="00F339EB" w:rsidRPr="00F339EB" w:rsidRDefault="00F339EB" w:rsidP="00F339EB">
            <w:pPr>
              <w:rPr>
                <w:rFonts w:ascii="Times New Roman" w:eastAsia="Times New Roman" w:hAnsi="Times New Roman" w:cs="Times New Roman"/>
                <w:sz w:val="20"/>
                <w:szCs w:val="20"/>
                <w:lang w:eastAsia="en-GB"/>
              </w:rPr>
            </w:pPr>
            <w:r w:rsidRPr="00F339EB">
              <w:rPr>
                <w:rFonts w:ascii="Times New Roman" w:eastAsia="Times New Roman" w:hAnsi="Times New Roman" w:cs="Times New Roman"/>
                <w:sz w:val="20"/>
                <w:szCs w:val="20"/>
                <w:lang w:eastAsia="en-GB"/>
              </w:rPr>
              <w:t>EN 17235:2024</w:t>
            </w:r>
          </w:p>
          <w:p w14:paraId="04CB354A" w14:textId="77777777" w:rsidR="00F339EB" w:rsidRPr="00F339EB" w:rsidRDefault="000A672C" w:rsidP="00F339EB">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Dispozitive de ancorare permanentă şi cârlige de siguranţă</w:t>
            </w:r>
          </w:p>
        </w:tc>
        <w:tc>
          <w:tcPr>
            <w:tcW w:w="1284" w:type="dxa"/>
            <w:gridSpan w:val="3"/>
            <w:vAlign w:val="center"/>
          </w:tcPr>
          <w:p w14:paraId="02C7FB7A" w14:textId="77777777" w:rsidR="00F339EB" w:rsidRDefault="00F339EB" w:rsidP="00F339EB">
            <w:pPr>
              <w:pStyle w:val="Listparagraf"/>
              <w:ind w:left="0"/>
              <w:jc w:val="center"/>
              <w:rPr>
                <w:rFonts w:ascii="Times New Roman" w:eastAsia="Times New Roman" w:hAnsi="Times New Roman" w:cs="Times New Roman"/>
                <w:sz w:val="20"/>
                <w:szCs w:val="20"/>
                <w:lang w:val="fr-FR" w:eastAsia="en-GB"/>
              </w:rPr>
            </w:pPr>
          </w:p>
        </w:tc>
        <w:tc>
          <w:tcPr>
            <w:tcW w:w="1278" w:type="dxa"/>
            <w:gridSpan w:val="2"/>
            <w:vAlign w:val="center"/>
          </w:tcPr>
          <w:p w14:paraId="4D073583" w14:textId="77777777" w:rsidR="00F339EB" w:rsidRPr="00F339EB" w:rsidRDefault="00F339EB" w:rsidP="000B64EF">
            <w:pPr>
              <w:jc w:val="center"/>
              <w:rPr>
                <w:rFonts w:ascii="Times New Roman" w:eastAsia="Times New Roman" w:hAnsi="Times New Roman" w:cs="Times New Roman"/>
                <w:sz w:val="20"/>
                <w:szCs w:val="20"/>
                <w:lang w:val="fr-FR" w:eastAsia="en-GB"/>
              </w:rPr>
            </w:pPr>
          </w:p>
        </w:tc>
        <w:tc>
          <w:tcPr>
            <w:tcW w:w="1422" w:type="dxa"/>
            <w:vAlign w:val="center"/>
          </w:tcPr>
          <w:p w14:paraId="289CB34B" w14:textId="77777777" w:rsidR="00F339EB" w:rsidRPr="00F339EB" w:rsidRDefault="00F339EB" w:rsidP="004C6455">
            <w:pPr>
              <w:jc w:val="center"/>
              <w:rPr>
                <w:rFonts w:ascii="Times New Roman" w:eastAsia="Times New Roman" w:hAnsi="Times New Roman" w:cs="Times New Roman"/>
                <w:sz w:val="20"/>
                <w:szCs w:val="20"/>
                <w:lang w:val="fr-FR" w:eastAsia="en-GB"/>
              </w:rPr>
            </w:pPr>
            <w:r w:rsidRPr="00F339EB">
              <w:rPr>
                <w:rFonts w:ascii="Times New Roman" w:eastAsia="Times New Roman" w:hAnsi="Times New Roman" w:cs="Times New Roman"/>
                <w:sz w:val="20"/>
                <w:szCs w:val="20"/>
                <w:lang w:val="fr-FR" w:eastAsia="en-GB"/>
              </w:rPr>
              <w:t>09.02.2026</w:t>
            </w:r>
          </w:p>
        </w:tc>
        <w:tc>
          <w:tcPr>
            <w:tcW w:w="1420" w:type="dxa"/>
            <w:vAlign w:val="center"/>
          </w:tcPr>
          <w:p w14:paraId="1E97006A" w14:textId="77777777" w:rsidR="00F339EB" w:rsidRDefault="00F339EB"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09.02.2027</w:t>
            </w:r>
          </w:p>
        </w:tc>
      </w:tr>
      <w:tr w:rsidR="00F208BF" w:rsidRPr="00775ED4" w14:paraId="27820EC9" w14:textId="77777777" w:rsidTr="008852EC">
        <w:trPr>
          <w:trHeight w:val="409"/>
          <w:jc w:val="center"/>
        </w:trPr>
        <w:tc>
          <w:tcPr>
            <w:tcW w:w="584" w:type="dxa"/>
            <w:vMerge w:val="restart"/>
          </w:tcPr>
          <w:p w14:paraId="372F9D72" w14:textId="77777777" w:rsidR="00355DAE" w:rsidRDefault="00355DAE" w:rsidP="00440D70">
            <w:pPr>
              <w:jc w:val="center"/>
              <w:rPr>
                <w:rFonts w:ascii="Times New Roman" w:eastAsia="Times New Roman" w:hAnsi="Times New Roman" w:cs="Times New Roman"/>
                <w:sz w:val="14"/>
                <w:szCs w:val="14"/>
                <w:lang w:eastAsia="en-GB"/>
              </w:rPr>
            </w:pPr>
            <w:r>
              <w:rPr>
                <w:rFonts w:ascii="Times New Roman" w:eastAsia="Times New Roman" w:hAnsi="Times New Roman" w:cs="Times New Roman"/>
                <w:sz w:val="14"/>
                <w:szCs w:val="14"/>
                <w:lang w:eastAsia="en-GB"/>
              </w:rPr>
              <w:t>446</w:t>
            </w:r>
          </w:p>
        </w:tc>
        <w:tc>
          <w:tcPr>
            <w:tcW w:w="1959" w:type="dxa"/>
            <w:gridSpan w:val="4"/>
          </w:tcPr>
          <w:p w14:paraId="38B7F1BC" w14:textId="77777777" w:rsidR="00355DAE" w:rsidRDefault="00355DAE" w:rsidP="00F339EB">
            <w:pPr>
              <w:ind w:firstLine="5"/>
              <w:rPr>
                <w:rFonts w:ascii="Times New Roman" w:eastAsia="Times New Roman" w:hAnsi="Times New Roman" w:cs="Times New Roman"/>
                <w:sz w:val="20"/>
                <w:szCs w:val="20"/>
                <w:lang w:eastAsia="en-GB"/>
              </w:rPr>
            </w:pPr>
            <w:r w:rsidRPr="00355DAE">
              <w:rPr>
                <w:rFonts w:ascii="Times New Roman" w:eastAsia="Times New Roman" w:hAnsi="Times New Roman" w:cs="Times New Roman"/>
                <w:sz w:val="20"/>
                <w:szCs w:val="20"/>
                <w:lang w:eastAsia="en-GB"/>
              </w:rPr>
              <w:t>SM EN 50575:2016</w:t>
            </w:r>
          </w:p>
          <w:p w14:paraId="03C1928A" w14:textId="77777777" w:rsidR="00355DAE" w:rsidRDefault="00355DAE" w:rsidP="00F339EB">
            <w:pPr>
              <w:ind w:firstLine="5"/>
              <w:rPr>
                <w:rFonts w:ascii="Times New Roman" w:eastAsia="Times New Roman" w:hAnsi="Times New Roman" w:cs="Times New Roman"/>
                <w:sz w:val="20"/>
                <w:szCs w:val="20"/>
                <w:lang w:eastAsia="en-GB"/>
              </w:rPr>
            </w:pPr>
            <w:r w:rsidRPr="00355DAE">
              <w:rPr>
                <w:rFonts w:ascii="Times New Roman" w:eastAsia="Times New Roman" w:hAnsi="Times New Roman" w:cs="Times New Roman"/>
                <w:sz w:val="20"/>
                <w:szCs w:val="20"/>
                <w:lang w:eastAsia="en-GB"/>
              </w:rPr>
              <w:t xml:space="preserve">Cabluri de energie, de comandă şi de comunicaţii. Cabluri pentru aplicaţii </w:t>
            </w:r>
            <w:r w:rsidRPr="00355DAE">
              <w:rPr>
                <w:rFonts w:ascii="Times New Roman" w:eastAsia="Times New Roman" w:hAnsi="Times New Roman" w:cs="Times New Roman"/>
                <w:sz w:val="20"/>
                <w:szCs w:val="20"/>
                <w:lang w:eastAsia="en-GB"/>
              </w:rPr>
              <w:lastRenderedPageBreak/>
              <w:t>generale în lucrări de construcţii care sînt conforme cu prescripţiile privind reacţia la foc</w:t>
            </w:r>
          </w:p>
        </w:tc>
        <w:tc>
          <w:tcPr>
            <w:tcW w:w="1983" w:type="dxa"/>
            <w:gridSpan w:val="3"/>
          </w:tcPr>
          <w:p w14:paraId="341F786C" w14:textId="77777777" w:rsidR="00355DAE" w:rsidRPr="00355DAE" w:rsidRDefault="00355DAE" w:rsidP="00355DAE">
            <w:pPr>
              <w:rPr>
                <w:rFonts w:ascii="Times New Roman" w:eastAsia="Times New Roman" w:hAnsi="Times New Roman" w:cs="Times New Roman"/>
                <w:sz w:val="20"/>
                <w:szCs w:val="20"/>
                <w:lang w:eastAsia="en-GB"/>
              </w:rPr>
            </w:pPr>
            <w:r w:rsidRPr="00355DAE">
              <w:rPr>
                <w:rFonts w:ascii="Times New Roman" w:eastAsia="Times New Roman" w:hAnsi="Times New Roman" w:cs="Times New Roman"/>
                <w:sz w:val="20"/>
                <w:szCs w:val="20"/>
                <w:lang w:eastAsia="en-GB"/>
              </w:rPr>
              <w:lastRenderedPageBreak/>
              <w:t>EN 50575:2014</w:t>
            </w:r>
          </w:p>
          <w:p w14:paraId="365B9B3B" w14:textId="77777777" w:rsidR="00355DAE" w:rsidRPr="00F339EB" w:rsidRDefault="000A672C" w:rsidP="00355DAE">
            <w:pPr>
              <w:rPr>
                <w:rFonts w:ascii="Times New Roman" w:eastAsia="Times New Roman" w:hAnsi="Times New Roman" w:cs="Times New Roman"/>
                <w:sz w:val="20"/>
                <w:szCs w:val="20"/>
                <w:lang w:eastAsia="en-GB"/>
              </w:rPr>
            </w:pPr>
            <w:r w:rsidRPr="000A672C">
              <w:rPr>
                <w:rFonts w:ascii="Times New Roman" w:eastAsia="Times New Roman" w:hAnsi="Times New Roman" w:cs="Times New Roman"/>
                <w:sz w:val="20"/>
                <w:szCs w:val="20"/>
                <w:lang w:eastAsia="en-GB"/>
              </w:rPr>
              <w:t xml:space="preserve">Cabluri de energie, de comandă şi de comunicaţii. Cabluri pentru aplicaţii </w:t>
            </w:r>
            <w:r w:rsidRPr="000A672C">
              <w:rPr>
                <w:rFonts w:ascii="Times New Roman" w:eastAsia="Times New Roman" w:hAnsi="Times New Roman" w:cs="Times New Roman"/>
                <w:sz w:val="20"/>
                <w:szCs w:val="20"/>
                <w:lang w:eastAsia="en-GB"/>
              </w:rPr>
              <w:lastRenderedPageBreak/>
              <w:t>generale în lucrări de construcţii care sînt conforme cu prescripţiile privind reacţia la foc</w:t>
            </w:r>
          </w:p>
        </w:tc>
        <w:tc>
          <w:tcPr>
            <w:tcW w:w="1284" w:type="dxa"/>
            <w:gridSpan w:val="3"/>
            <w:vAlign w:val="center"/>
          </w:tcPr>
          <w:p w14:paraId="735EF1A9" w14:textId="77777777" w:rsidR="00355DAE" w:rsidRDefault="00355DAE" w:rsidP="00F339EB">
            <w:pPr>
              <w:pStyle w:val="Listparagraf"/>
              <w:ind w:left="0"/>
              <w:jc w:val="center"/>
              <w:rPr>
                <w:rFonts w:ascii="Times New Roman" w:eastAsia="Times New Roman" w:hAnsi="Times New Roman" w:cs="Times New Roman"/>
                <w:sz w:val="20"/>
                <w:szCs w:val="20"/>
                <w:lang w:val="fr-FR" w:eastAsia="en-GB"/>
              </w:rPr>
            </w:pPr>
          </w:p>
        </w:tc>
        <w:tc>
          <w:tcPr>
            <w:tcW w:w="1278" w:type="dxa"/>
            <w:gridSpan w:val="2"/>
            <w:vAlign w:val="center"/>
          </w:tcPr>
          <w:p w14:paraId="1C69C853" w14:textId="77777777" w:rsidR="00355DAE" w:rsidRPr="00F339EB" w:rsidRDefault="00355DAE" w:rsidP="000B64EF">
            <w:pPr>
              <w:jc w:val="center"/>
              <w:rPr>
                <w:rFonts w:ascii="Times New Roman" w:eastAsia="Times New Roman" w:hAnsi="Times New Roman" w:cs="Times New Roman"/>
                <w:sz w:val="20"/>
                <w:szCs w:val="20"/>
                <w:lang w:val="fr-FR" w:eastAsia="en-GB"/>
              </w:rPr>
            </w:pPr>
          </w:p>
        </w:tc>
        <w:tc>
          <w:tcPr>
            <w:tcW w:w="1422" w:type="dxa"/>
            <w:vAlign w:val="center"/>
          </w:tcPr>
          <w:p w14:paraId="2136C93C" w14:textId="77777777" w:rsidR="00355DAE" w:rsidRPr="00F339EB" w:rsidRDefault="00355DAE" w:rsidP="004C6455">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10.06.2016</w:t>
            </w:r>
          </w:p>
        </w:tc>
        <w:tc>
          <w:tcPr>
            <w:tcW w:w="1420" w:type="dxa"/>
            <w:vAlign w:val="center"/>
          </w:tcPr>
          <w:p w14:paraId="4DD2B54C" w14:textId="77777777" w:rsidR="00355DAE" w:rsidRDefault="00355DAE" w:rsidP="004A4BF2">
            <w:pPr>
              <w:jc w:val="center"/>
              <w:rPr>
                <w:rFonts w:ascii="Times New Roman" w:eastAsia="Times New Roman" w:hAnsi="Times New Roman" w:cs="Times New Roman"/>
                <w:sz w:val="20"/>
                <w:szCs w:val="20"/>
                <w:lang w:val="fr-FR" w:eastAsia="en-GB"/>
              </w:rPr>
            </w:pPr>
            <w:r>
              <w:rPr>
                <w:rFonts w:ascii="Times New Roman" w:eastAsia="Times New Roman" w:hAnsi="Times New Roman" w:cs="Times New Roman"/>
                <w:sz w:val="20"/>
                <w:szCs w:val="20"/>
                <w:lang w:val="fr-FR" w:eastAsia="en-GB"/>
              </w:rPr>
              <w:t>01.07.2017</w:t>
            </w:r>
          </w:p>
        </w:tc>
      </w:tr>
      <w:tr w:rsidR="00F208BF" w:rsidRPr="00775ED4" w14:paraId="179382AE" w14:textId="77777777" w:rsidTr="008852EC">
        <w:trPr>
          <w:trHeight w:val="409"/>
          <w:jc w:val="center"/>
        </w:trPr>
        <w:tc>
          <w:tcPr>
            <w:tcW w:w="584" w:type="dxa"/>
            <w:vMerge/>
          </w:tcPr>
          <w:p w14:paraId="437DF742" w14:textId="77777777" w:rsidR="00355DAE" w:rsidRDefault="00355DAE" w:rsidP="00440D70">
            <w:pPr>
              <w:jc w:val="center"/>
              <w:rPr>
                <w:rFonts w:ascii="Times New Roman" w:eastAsia="Times New Roman" w:hAnsi="Times New Roman" w:cs="Times New Roman"/>
                <w:sz w:val="14"/>
                <w:szCs w:val="14"/>
                <w:lang w:eastAsia="en-GB"/>
              </w:rPr>
            </w:pPr>
          </w:p>
        </w:tc>
        <w:tc>
          <w:tcPr>
            <w:tcW w:w="1959" w:type="dxa"/>
            <w:gridSpan w:val="4"/>
          </w:tcPr>
          <w:p w14:paraId="52836855" w14:textId="77777777" w:rsidR="00355DAE" w:rsidRPr="00355DAE" w:rsidRDefault="00355DAE" w:rsidP="00F339EB">
            <w:pPr>
              <w:ind w:firstLine="5"/>
              <w:rPr>
                <w:rFonts w:ascii="Times New Roman" w:eastAsia="Times New Roman" w:hAnsi="Times New Roman" w:cs="Times New Roman"/>
                <w:sz w:val="20"/>
                <w:szCs w:val="20"/>
                <w:lang w:eastAsia="en-GB"/>
              </w:rPr>
            </w:pPr>
            <w:r w:rsidRPr="00355DAE">
              <w:rPr>
                <w:rFonts w:ascii="Times New Roman" w:eastAsia="Times New Roman" w:hAnsi="Times New Roman" w:cs="Times New Roman"/>
                <w:sz w:val="20"/>
                <w:szCs w:val="20"/>
                <w:lang w:eastAsia="en-GB"/>
              </w:rPr>
              <w:t>SM EN 50575:2016/ A1:2016</w:t>
            </w:r>
          </w:p>
        </w:tc>
        <w:tc>
          <w:tcPr>
            <w:tcW w:w="1983" w:type="dxa"/>
            <w:gridSpan w:val="3"/>
          </w:tcPr>
          <w:p w14:paraId="1646580D" w14:textId="77777777" w:rsidR="00355DAE" w:rsidRPr="00355DAE" w:rsidRDefault="00355DAE" w:rsidP="00355DAE">
            <w:pPr>
              <w:rPr>
                <w:rFonts w:ascii="Times New Roman" w:eastAsia="Times New Roman" w:hAnsi="Times New Roman" w:cs="Times New Roman"/>
                <w:sz w:val="20"/>
                <w:szCs w:val="20"/>
                <w:lang w:eastAsia="en-GB"/>
              </w:rPr>
            </w:pPr>
            <w:r w:rsidRPr="00355DAE">
              <w:rPr>
                <w:rFonts w:ascii="Times New Roman" w:eastAsia="Times New Roman" w:hAnsi="Times New Roman" w:cs="Times New Roman"/>
                <w:sz w:val="20"/>
                <w:szCs w:val="20"/>
                <w:lang w:eastAsia="en-GB"/>
              </w:rPr>
              <w:t>EN 50575:2014/</w:t>
            </w:r>
            <w:r>
              <w:rPr>
                <w:rFonts w:ascii="Times New Roman" w:eastAsia="Times New Roman" w:hAnsi="Times New Roman" w:cs="Times New Roman"/>
                <w:sz w:val="20"/>
                <w:szCs w:val="20"/>
                <w:lang w:eastAsia="en-GB"/>
              </w:rPr>
              <w:t xml:space="preserve"> </w:t>
            </w:r>
            <w:r w:rsidRPr="00355DAE">
              <w:rPr>
                <w:rFonts w:ascii="Times New Roman" w:eastAsia="Times New Roman" w:hAnsi="Times New Roman" w:cs="Times New Roman"/>
                <w:sz w:val="20"/>
                <w:szCs w:val="20"/>
                <w:lang w:eastAsia="en-GB"/>
              </w:rPr>
              <w:t>A1:2016</w:t>
            </w:r>
          </w:p>
        </w:tc>
        <w:tc>
          <w:tcPr>
            <w:tcW w:w="1284" w:type="dxa"/>
            <w:gridSpan w:val="3"/>
            <w:vAlign w:val="center"/>
          </w:tcPr>
          <w:p w14:paraId="23ACB607" w14:textId="77777777" w:rsidR="00355DAE" w:rsidRDefault="00355DAE" w:rsidP="00F339EB">
            <w:pPr>
              <w:pStyle w:val="Listparagraf"/>
              <w:ind w:left="0"/>
              <w:jc w:val="center"/>
              <w:rPr>
                <w:rFonts w:ascii="Times New Roman" w:eastAsia="Times New Roman" w:hAnsi="Times New Roman" w:cs="Times New Roman"/>
                <w:sz w:val="20"/>
                <w:szCs w:val="20"/>
                <w:lang w:val="fr-FR" w:eastAsia="en-GB"/>
              </w:rPr>
            </w:pPr>
          </w:p>
        </w:tc>
        <w:tc>
          <w:tcPr>
            <w:tcW w:w="1278" w:type="dxa"/>
            <w:gridSpan w:val="2"/>
            <w:vAlign w:val="center"/>
          </w:tcPr>
          <w:p w14:paraId="33CFF313" w14:textId="77777777" w:rsidR="00355DAE" w:rsidRPr="00F339EB" w:rsidRDefault="00355DAE" w:rsidP="000B64EF">
            <w:pPr>
              <w:jc w:val="center"/>
              <w:rPr>
                <w:rFonts w:ascii="Times New Roman" w:eastAsia="Times New Roman" w:hAnsi="Times New Roman" w:cs="Times New Roman"/>
                <w:sz w:val="20"/>
                <w:szCs w:val="20"/>
                <w:lang w:val="fr-FR" w:eastAsia="en-GB"/>
              </w:rPr>
            </w:pPr>
          </w:p>
        </w:tc>
        <w:tc>
          <w:tcPr>
            <w:tcW w:w="1422" w:type="dxa"/>
            <w:vAlign w:val="center"/>
          </w:tcPr>
          <w:p w14:paraId="4BACF326" w14:textId="77777777" w:rsidR="00355DAE" w:rsidRDefault="00355DAE" w:rsidP="004C6455">
            <w:pPr>
              <w:jc w:val="center"/>
              <w:rPr>
                <w:rFonts w:ascii="Times New Roman" w:eastAsia="Times New Roman" w:hAnsi="Times New Roman" w:cs="Times New Roman"/>
                <w:sz w:val="20"/>
                <w:szCs w:val="20"/>
                <w:lang w:val="fr-FR" w:eastAsia="en-GB"/>
              </w:rPr>
            </w:pPr>
            <w:r w:rsidRPr="00355DAE">
              <w:rPr>
                <w:rFonts w:ascii="Times New Roman" w:eastAsia="Times New Roman" w:hAnsi="Times New Roman" w:cs="Times New Roman"/>
                <w:sz w:val="20"/>
                <w:szCs w:val="20"/>
                <w:lang w:val="fr-FR" w:eastAsia="en-GB"/>
              </w:rPr>
              <w:t>10.06.2016</w:t>
            </w:r>
          </w:p>
        </w:tc>
        <w:tc>
          <w:tcPr>
            <w:tcW w:w="1420" w:type="dxa"/>
            <w:vAlign w:val="center"/>
          </w:tcPr>
          <w:p w14:paraId="44F8CB13" w14:textId="77777777" w:rsidR="00355DAE" w:rsidRDefault="00355DAE" w:rsidP="004A4BF2">
            <w:pPr>
              <w:jc w:val="center"/>
              <w:rPr>
                <w:rFonts w:ascii="Times New Roman" w:eastAsia="Times New Roman" w:hAnsi="Times New Roman" w:cs="Times New Roman"/>
                <w:sz w:val="20"/>
                <w:szCs w:val="20"/>
                <w:lang w:val="fr-FR" w:eastAsia="en-GB"/>
              </w:rPr>
            </w:pPr>
            <w:r w:rsidRPr="00355DAE">
              <w:rPr>
                <w:rFonts w:ascii="Times New Roman" w:eastAsia="Times New Roman" w:hAnsi="Times New Roman" w:cs="Times New Roman"/>
                <w:sz w:val="20"/>
                <w:szCs w:val="20"/>
                <w:lang w:val="fr-FR" w:eastAsia="en-GB"/>
              </w:rPr>
              <w:t>01.07.2017</w:t>
            </w:r>
          </w:p>
        </w:tc>
      </w:tr>
    </w:tbl>
    <w:p w14:paraId="1108FA79" w14:textId="77777777" w:rsidR="00EE6857" w:rsidRDefault="00EE6857" w:rsidP="008C01B5">
      <w:pPr>
        <w:spacing w:after="0" w:line="240" w:lineRule="auto"/>
        <w:jc w:val="right"/>
        <w:rPr>
          <w:rFonts w:ascii="Times New Roman" w:eastAsia="Times New Roman" w:hAnsi="Times New Roman" w:cs="Times New Roman"/>
          <w:sz w:val="28"/>
          <w:szCs w:val="28"/>
          <w:lang w:val="fr-FR" w:eastAsia="en-GB"/>
        </w:rPr>
      </w:pPr>
    </w:p>
    <w:sectPr w:rsidR="00EE6857" w:rsidSect="00CE068C">
      <w:pgSz w:w="11906" w:h="16838"/>
      <w:pgMar w:top="993" w:right="991"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2F73"/>
    <w:multiLevelType w:val="hybridMultilevel"/>
    <w:tmpl w:val="F0687974"/>
    <w:lvl w:ilvl="0" w:tplc="DF06A3A4">
      <w:start w:val="1"/>
      <w:numFmt w:val="upperRoman"/>
      <w:lvlText w:val="%1."/>
      <w:lvlJc w:val="left"/>
      <w:pPr>
        <w:ind w:left="2705" w:hanging="720"/>
      </w:pPr>
      <w:rPr>
        <w:rFonts w:hint="default"/>
        <w:b/>
        <w:sz w:val="28"/>
        <w:szCs w:val="28"/>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 w15:restartNumberingAfterBreak="0">
    <w:nsid w:val="0C584B74"/>
    <w:multiLevelType w:val="hybridMultilevel"/>
    <w:tmpl w:val="D5641C8A"/>
    <w:lvl w:ilvl="0" w:tplc="08090011">
      <w:start w:val="1"/>
      <w:numFmt w:val="decimal"/>
      <w:lvlText w:val="%1)"/>
      <w:lvlJc w:val="left"/>
      <w:pPr>
        <w:ind w:left="163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D2C7451"/>
    <w:multiLevelType w:val="multilevel"/>
    <w:tmpl w:val="3D3A5942"/>
    <w:lvl w:ilvl="0">
      <w:start w:val="1"/>
      <w:numFmt w:val="decimal"/>
      <w:lvlText w:val="%1."/>
      <w:lvlJc w:val="left"/>
      <w:pPr>
        <w:ind w:left="958" w:hanging="390"/>
      </w:pPr>
      <w:rPr>
        <w:rFonts w:hint="default"/>
        <w:b/>
      </w:rPr>
    </w:lvl>
    <w:lvl w:ilvl="1">
      <w:start w:val="1"/>
      <w:numFmt w:val="decimal"/>
      <w:isLgl/>
      <w:lvlText w:val="%1.%2"/>
      <w:lvlJc w:val="left"/>
      <w:pPr>
        <w:ind w:left="943" w:hanging="37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3" w15:restartNumberingAfterBreak="0">
    <w:nsid w:val="134875EA"/>
    <w:multiLevelType w:val="hybridMultilevel"/>
    <w:tmpl w:val="8EE2194E"/>
    <w:lvl w:ilvl="0" w:tplc="4E08F892">
      <w:start w:val="2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CA50D3"/>
    <w:multiLevelType w:val="hybridMultilevel"/>
    <w:tmpl w:val="35CADCFC"/>
    <w:lvl w:ilvl="0" w:tplc="330CAB32">
      <w:start w:val="1"/>
      <w:numFmt w:val="decimal"/>
      <w:lvlText w:val="%1)"/>
      <w:lvlJc w:val="left"/>
      <w:pPr>
        <w:ind w:left="1068" w:hanging="501"/>
      </w:pPr>
      <w:rPr>
        <w:rFonts w:hint="default"/>
        <w:color w:val="FF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83B4B10"/>
    <w:multiLevelType w:val="hybridMultilevel"/>
    <w:tmpl w:val="19F04C9E"/>
    <w:lvl w:ilvl="0" w:tplc="21DE8D2A">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FF221C"/>
    <w:multiLevelType w:val="hybridMultilevel"/>
    <w:tmpl w:val="08AAE64C"/>
    <w:lvl w:ilvl="0" w:tplc="9D72C562">
      <w:start w:val="3"/>
      <w:numFmt w:val="decimal"/>
      <w:lvlText w:val="%1."/>
      <w:lvlJc w:val="left"/>
      <w:pPr>
        <w:ind w:left="1212" w:hanging="360"/>
      </w:pPr>
      <w:rPr>
        <w:rFonts w:hint="default"/>
        <w:b/>
        <w:strike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24064398"/>
    <w:multiLevelType w:val="hybridMultilevel"/>
    <w:tmpl w:val="56EE635A"/>
    <w:lvl w:ilvl="0" w:tplc="C9425CA4">
      <w:start w:val="1"/>
      <w:numFmt w:val="lowerLetter"/>
      <w:lvlText w:val="%1)"/>
      <w:lvlJc w:val="left"/>
      <w:pPr>
        <w:ind w:left="927" w:hanging="360"/>
      </w:pPr>
      <w:rPr>
        <w:rFonts w:hint="default"/>
        <w:color w:val="auto"/>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75D2AE8"/>
    <w:multiLevelType w:val="hybridMultilevel"/>
    <w:tmpl w:val="36E42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A31D56"/>
    <w:multiLevelType w:val="hybridMultilevel"/>
    <w:tmpl w:val="678240BE"/>
    <w:lvl w:ilvl="0" w:tplc="9C561C12">
      <w:start w:val="1"/>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B1B456D"/>
    <w:multiLevelType w:val="hybridMultilevel"/>
    <w:tmpl w:val="DEB45186"/>
    <w:lvl w:ilvl="0" w:tplc="160AF440">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EF1023"/>
    <w:multiLevelType w:val="multilevel"/>
    <w:tmpl w:val="5F54B43E"/>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2" w15:restartNumberingAfterBreak="0">
    <w:nsid w:val="463C24E1"/>
    <w:multiLevelType w:val="hybridMultilevel"/>
    <w:tmpl w:val="EDCC3818"/>
    <w:lvl w:ilvl="0" w:tplc="44942CF8">
      <w:start w:val="1"/>
      <w:numFmt w:val="upperRoman"/>
      <w:lvlText w:val="%1."/>
      <w:lvlJc w:val="left"/>
      <w:pPr>
        <w:ind w:left="1287" w:hanging="720"/>
      </w:pPr>
      <w:rPr>
        <w:rFonts w:ascii="Times New Roman" w:hAnsi="Times New Roman" w:cs="Times New Roman" w:hint="default"/>
        <w:color w:val="auto"/>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488A23AB"/>
    <w:multiLevelType w:val="multilevel"/>
    <w:tmpl w:val="3916531A"/>
    <w:lvl w:ilvl="0">
      <w:start w:val="1"/>
      <w:numFmt w:val="decimal"/>
      <w:lvlText w:val="%1."/>
      <w:lvlJc w:val="left"/>
      <w:pPr>
        <w:ind w:left="401" w:hanging="401"/>
      </w:pPr>
      <w:rPr>
        <w:rFonts w:hint="default"/>
        <w:b/>
        <w:color w:val="auto"/>
      </w:rPr>
    </w:lvl>
    <w:lvl w:ilvl="1">
      <w:start w:val="1"/>
      <w:numFmt w:val="decimal"/>
      <w:lvlText w:val="%1.%2."/>
      <w:lvlJc w:val="left"/>
      <w:pPr>
        <w:ind w:left="401" w:hanging="401"/>
      </w:pPr>
      <w:rPr>
        <w:rFonts w:hint="default"/>
        <w:color w:val="0000FF"/>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14" w15:restartNumberingAfterBreak="0">
    <w:nsid w:val="54592E8D"/>
    <w:multiLevelType w:val="hybridMultilevel"/>
    <w:tmpl w:val="13F055E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56F84370"/>
    <w:multiLevelType w:val="hybridMultilevel"/>
    <w:tmpl w:val="D166B048"/>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58784A2E"/>
    <w:multiLevelType w:val="hybridMultilevel"/>
    <w:tmpl w:val="72547DAE"/>
    <w:lvl w:ilvl="0" w:tplc="049C4304">
      <w:start w:val="1"/>
      <w:numFmt w:val="decimal"/>
      <w:lvlText w:val="%1)"/>
      <w:lvlJc w:val="left"/>
      <w:pPr>
        <w:ind w:left="450" w:hanging="360"/>
      </w:pPr>
      <w:rPr>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5E38E5"/>
    <w:multiLevelType w:val="hybridMultilevel"/>
    <w:tmpl w:val="10BEC182"/>
    <w:lvl w:ilvl="0" w:tplc="54A0FBEA">
      <w:start w:val="5"/>
      <w:numFmt w:val="decimal"/>
      <w:lvlText w:val="%1."/>
      <w:lvlJc w:val="left"/>
      <w:pPr>
        <w:ind w:left="1212" w:hanging="360"/>
      </w:pPr>
      <w:rPr>
        <w:rFonts w:eastAsiaTheme="minorHAnsi" w:hint="default"/>
        <w:b/>
        <w:strike w:val="0"/>
        <w:color w:val="FF0000"/>
      </w:rPr>
    </w:lvl>
    <w:lvl w:ilvl="1" w:tplc="08090019" w:tentative="1">
      <w:start w:val="1"/>
      <w:numFmt w:val="lowerLetter"/>
      <w:lvlText w:val="%2."/>
      <w:lvlJc w:val="left"/>
      <w:pPr>
        <w:ind w:left="1932" w:hanging="360"/>
      </w:pPr>
    </w:lvl>
    <w:lvl w:ilvl="2" w:tplc="0809001B" w:tentative="1">
      <w:start w:val="1"/>
      <w:numFmt w:val="lowerRoman"/>
      <w:lvlText w:val="%3."/>
      <w:lvlJc w:val="right"/>
      <w:pPr>
        <w:ind w:left="2652" w:hanging="180"/>
      </w:pPr>
    </w:lvl>
    <w:lvl w:ilvl="3" w:tplc="0809000F" w:tentative="1">
      <w:start w:val="1"/>
      <w:numFmt w:val="decimal"/>
      <w:lvlText w:val="%4."/>
      <w:lvlJc w:val="left"/>
      <w:pPr>
        <w:ind w:left="3372" w:hanging="360"/>
      </w:pPr>
    </w:lvl>
    <w:lvl w:ilvl="4" w:tplc="08090019" w:tentative="1">
      <w:start w:val="1"/>
      <w:numFmt w:val="lowerLetter"/>
      <w:lvlText w:val="%5."/>
      <w:lvlJc w:val="left"/>
      <w:pPr>
        <w:ind w:left="4092" w:hanging="360"/>
      </w:pPr>
    </w:lvl>
    <w:lvl w:ilvl="5" w:tplc="0809001B" w:tentative="1">
      <w:start w:val="1"/>
      <w:numFmt w:val="lowerRoman"/>
      <w:lvlText w:val="%6."/>
      <w:lvlJc w:val="right"/>
      <w:pPr>
        <w:ind w:left="4812" w:hanging="180"/>
      </w:pPr>
    </w:lvl>
    <w:lvl w:ilvl="6" w:tplc="0809000F" w:tentative="1">
      <w:start w:val="1"/>
      <w:numFmt w:val="decimal"/>
      <w:lvlText w:val="%7."/>
      <w:lvlJc w:val="left"/>
      <w:pPr>
        <w:ind w:left="5532" w:hanging="360"/>
      </w:pPr>
    </w:lvl>
    <w:lvl w:ilvl="7" w:tplc="08090019" w:tentative="1">
      <w:start w:val="1"/>
      <w:numFmt w:val="lowerLetter"/>
      <w:lvlText w:val="%8."/>
      <w:lvlJc w:val="left"/>
      <w:pPr>
        <w:ind w:left="6252" w:hanging="360"/>
      </w:pPr>
    </w:lvl>
    <w:lvl w:ilvl="8" w:tplc="0809001B" w:tentative="1">
      <w:start w:val="1"/>
      <w:numFmt w:val="lowerRoman"/>
      <w:lvlText w:val="%9."/>
      <w:lvlJc w:val="right"/>
      <w:pPr>
        <w:ind w:left="6972" w:hanging="180"/>
      </w:pPr>
    </w:lvl>
  </w:abstractNum>
  <w:abstractNum w:abstractNumId="18" w15:restartNumberingAfterBreak="0">
    <w:nsid w:val="64E27762"/>
    <w:multiLevelType w:val="hybridMultilevel"/>
    <w:tmpl w:val="F2DC8FFE"/>
    <w:lvl w:ilvl="0" w:tplc="A476AE44">
      <w:start w:val="1"/>
      <w:numFmt w:val="decimal"/>
      <w:lvlText w:val="%1."/>
      <w:lvlJc w:val="left"/>
      <w:pPr>
        <w:ind w:left="927" w:hanging="360"/>
      </w:pPr>
      <w:rPr>
        <w:rFonts w:hint="default"/>
        <w:b/>
        <w:lang w:val="en-G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671D074D"/>
    <w:multiLevelType w:val="hybridMultilevel"/>
    <w:tmpl w:val="1D9C6EEE"/>
    <w:lvl w:ilvl="0" w:tplc="3F8A1AFE">
      <w:start w:val="2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C54870"/>
    <w:multiLevelType w:val="hybridMultilevel"/>
    <w:tmpl w:val="0A9A1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FD4758"/>
    <w:multiLevelType w:val="hybridMultilevel"/>
    <w:tmpl w:val="64E897F6"/>
    <w:lvl w:ilvl="0" w:tplc="5E6CC5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273047E"/>
    <w:multiLevelType w:val="hybridMultilevel"/>
    <w:tmpl w:val="DB0C1C78"/>
    <w:lvl w:ilvl="0" w:tplc="61D0D25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826781254">
    <w:abstractNumId w:val="20"/>
  </w:num>
  <w:num w:numId="2" w16cid:durableId="1298225329">
    <w:abstractNumId w:val="21"/>
  </w:num>
  <w:num w:numId="3" w16cid:durableId="1538854790">
    <w:abstractNumId w:val="0"/>
  </w:num>
  <w:num w:numId="4" w16cid:durableId="1649633180">
    <w:abstractNumId w:val="18"/>
  </w:num>
  <w:num w:numId="5" w16cid:durableId="1218081822">
    <w:abstractNumId w:val="14"/>
  </w:num>
  <w:num w:numId="6" w16cid:durableId="1500391153">
    <w:abstractNumId w:val="22"/>
  </w:num>
  <w:num w:numId="7" w16cid:durableId="2099400928">
    <w:abstractNumId w:val="15"/>
  </w:num>
  <w:num w:numId="8" w16cid:durableId="1805846797">
    <w:abstractNumId w:val="7"/>
  </w:num>
  <w:num w:numId="9" w16cid:durableId="579412891">
    <w:abstractNumId w:val="1"/>
  </w:num>
  <w:num w:numId="10" w16cid:durableId="582179365">
    <w:abstractNumId w:val="4"/>
  </w:num>
  <w:num w:numId="11" w16cid:durableId="1454245903">
    <w:abstractNumId w:val="6"/>
  </w:num>
  <w:num w:numId="12" w16cid:durableId="1153835695">
    <w:abstractNumId w:val="17"/>
  </w:num>
  <w:num w:numId="13" w16cid:durableId="1320307188">
    <w:abstractNumId w:val="5"/>
  </w:num>
  <w:num w:numId="14" w16cid:durableId="625357575">
    <w:abstractNumId w:val="16"/>
  </w:num>
  <w:num w:numId="15" w16cid:durableId="959994203">
    <w:abstractNumId w:val="3"/>
  </w:num>
  <w:num w:numId="16" w16cid:durableId="1120605931">
    <w:abstractNumId w:val="13"/>
  </w:num>
  <w:num w:numId="17" w16cid:durableId="1582256264">
    <w:abstractNumId w:val="10"/>
  </w:num>
  <w:num w:numId="18" w16cid:durableId="1846675285">
    <w:abstractNumId w:val="12"/>
  </w:num>
  <w:num w:numId="19" w16cid:durableId="355008967">
    <w:abstractNumId w:val="19"/>
  </w:num>
  <w:num w:numId="20" w16cid:durableId="1238052916">
    <w:abstractNumId w:val="2"/>
  </w:num>
  <w:num w:numId="21" w16cid:durableId="1421368375">
    <w:abstractNumId w:val="9"/>
  </w:num>
  <w:num w:numId="22" w16cid:durableId="693848911">
    <w:abstractNumId w:val="11"/>
  </w:num>
  <w:num w:numId="23" w16cid:durableId="8500735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C5"/>
    <w:rsid w:val="000014AE"/>
    <w:rsid w:val="00001BA3"/>
    <w:rsid w:val="00002313"/>
    <w:rsid w:val="00003CC1"/>
    <w:rsid w:val="00006F3A"/>
    <w:rsid w:val="00012BD5"/>
    <w:rsid w:val="000142D3"/>
    <w:rsid w:val="00016ADA"/>
    <w:rsid w:val="00020B88"/>
    <w:rsid w:val="00022FB5"/>
    <w:rsid w:val="0002341D"/>
    <w:rsid w:val="00025367"/>
    <w:rsid w:val="00027636"/>
    <w:rsid w:val="0002767F"/>
    <w:rsid w:val="00030E34"/>
    <w:rsid w:val="00031AC5"/>
    <w:rsid w:val="0004183C"/>
    <w:rsid w:val="00042FA0"/>
    <w:rsid w:val="00044CBE"/>
    <w:rsid w:val="00045552"/>
    <w:rsid w:val="000605F1"/>
    <w:rsid w:val="00060D7B"/>
    <w:rsid w:val="000702A0"/>
    <w:rsid w:val="00072D35"/>
    <w:rsid w:val="00080F75"/>
    <w:rsid w:val="0008593D"/>
    <w:rsid w:val="0008698B"/>
    <w:rsid w:val="00086D1D"/>
    <w:rsid w:val="00086E47"/>
    <w:rsid w:val="00090A3F"/>
    <w:rsid w:val="000953F4"/>
    <w:rsid w:val="0009545A"/>
    <w:rsid w:val="000A11FB"/>
    <w:rsid w:val="000A1C87"/>
    <w:rsid w:val="000A499F"/>
    <w:rsid w:val="000A5C51"/>
    <w:rsid w:val="000A672C"/>
    <w:rsid w:val="000A7973"/>
    <w:rsid w:val="000A7FD2"/>
    <w:rsid w:val="000B1063"/>
    <w:rsid w:val="000B11E7"/>
    <w:rsid w:val="000B561E"/>
    <w:rsid w:val="000B64EF"/>
    <w:rsid w:val="000C44AD"/>
    <w:rsid w:val="000C45C4"/>
    <w:rsid w:val="000D0429"/>
    <w:rsid w:val="000D07A7"/>
    <w:rsid w:val="000D0CDC"/>
    <w:rsid w:val="000D1CC0"/>
    <w:rsid w:val="000D34E1"/>
    <w:rsid w:val="000D4424"/>
    <w:rsid w:val="000E02EC"/>
    <w:rsid w:val="000E7DEB"/>
    <w:rsid w:val="001045B4"/>
    <w:rsid w:val="0010566D"/>
    <w:rsid w:val="0011375D"/>
    <w:rsid w:val="001255E0"/>
    <w:rsid w:val="0012644B"/>
    <w:rsid w:val="00127AB4"/>
    <w:rsid w:val="0013053A"/>
    <w:rsid w:val="00130564"/>
    <w:rsid w:val="001322E2"/>
    <w:rsid w:val="001353B8"/>
    <w:rsid w:val="001358D5"/>
    <w:rsid w:val="00136DDF"/>
    <w:rsid w:val="00136F3F"/>
    <w:rsid w:val="00140178"/>
    <w:rsid w:val="00140223"/>
    <w:rsid w:val="00144C02"/>
    <w:rsid w:val="001457BE"/>
    <w:rsid w:val="00150BBA"/>
    <w:rsid w:val="00151AA9"/>
    <w:rsid w:val="00156109"/>
    <w:rsid w:val="001607E1"/>
    <w:rsid w:val="001621B2"/>
    <w:rsid w:val="00164B24"/>
    <w:rsid w:val="0017035A"/>
    <w:rsid w:val="00177DCC"/>
    <w:rsid w:val="00182658"/>
    <w:rsid w:val="00182697"/>
    <w:rsid w:val="001857ED"/>
    <w:rsid w:val="00186556"/>
    <w:rsid w:val="001877BE"/>
    <w:rsid w:val="001957CB"/>
    <w:rsid w:val="001A3C60"/>
    <w:rsid w:val="001A4186"/>
    <w:rsid w:val="001A49D2"/>
    <w:rsid w:val="001A60B2"/>
    <w:rsid w:val="001B469A"/>
    <w:rsid w:val="001B7CFE"/>
    <w:rsid w:val="001C16F2"/>
    <w:rsid w:val="001C1802"/>
    <w:rsid w:val="001C2A93"/>
    <w:rsid w:val="001C488D"/>
    <w:rsid w:val="001C6AD1"/>
    <w:rsid w:val="001D1BF5"/>
    <w:rsid w:val="001D5CCF"/>
    <w:rsid w:val="001E1261"/>
    <w:rsid w:val="001E4EBB"/>
    <w:rsid w:val="001E6743"/>
    <w:rsid w:val="001E6928"/>
    <w:rsid w:val="001F300C"/>
    <w:rsid w:val="001F4F9C"/>
    <w:rsid w:val="00201AD0"/>
    <w:rsid w:val="00202046"/>
    <w:rsid w:val="0020406C"/>
    <w:rsid w:val="002110EC"/>
    <w:rsid w:val="00211D3F"/>
    <w:rsid w:val="002128C3"/>
    <w:rsid w:val="00212960"/>
    <w:rsid w:val="002144B5"/>
    <w:rsid w:val="00214CF4"/>
    <w:rsid w:val="00215239"/>
    <w:rsid w:val="0021725F"/>
    <w:rsid w:val="002205AF"/>
    <w:rsid w:val="0022525E"/>
    <w:rsid w:val="00225E69"/>
    <w:rsid w:val="0023511D"/>
    <w:rsid w:val="00235CA1"/>
    <w:rsid w:val="00236FE0"/>
    <w:rsid w:val="00241171"/>
    <w:rsid w:val="0024380F"/>
    <w:rsid w:val="002443AF"/>
    <w:rsid w:val="00244DE8"/>
    <w:rsid w:val="00245A7B"/>
    <w:rsid w:val="00250956"/>
    <w:rsid w:val="002517A1"/>
    <w:rsid w:val="00251B64"/>
    <w:rsid w:val="0025249D"/>
    <w:rsid w:val="00255967"/>
    <w:rsid w:val="00256952"/>
    <w:rsid w:val="002574DA"/>
    <w:rsid w:val="00261325"/>
    <w:rsid w:val="00263807"/>
    <w:rsid w:val="00263825"/>
    <w:rsid w:val="00263C98"/>
    <w:rsid w:val="00266B4E"/>
    <w:rsid w:val="0027031A"/>
    <w:rsid w:val="00270D57"/>
    <w:rsid w:val="00271168"/>
    <w:rsid w:val="00276C60"/>
    <w:rsid w:val="002820F0"/>
    <w:rsid w:val="002822FB"/>
    <w:rsid w:val="00282BAB"/>
    <w:rsid w:val="00284D92"/>
    <w:rsid w:val="00285603"/>
    <w:rsid w:val="00292AC3"/>
    <w:rsid w:val="002938A7"/>
    <w:rsid w:val="00293BA9"/>
    <w:rsid w:val="00293E13"/>
    <w:rsid w:val="002A07EB"/>
    <w:rsid w:val="002A13F2"/>
    <w:rsid w:val="002A23BC"/>
    <w:rsid w:val="002A43BE"/>
    <w:rsid w:val="002A4A7D"/>
    <w:rsid w:val="002B05CE"/>
    <w:rsid w:val="002B17C5"/>
    <w:rsid w:val="002B3E96"/>
    <w:rsid w:val="002B422A"/>
    <w:rsid w:val="002B56A7"/>
    <w:rsid w:val="002C2D66"/>
    <w:rsid w:val="002C5AAE"/>
    <w:rsid w:val="002C664D"/>
    <w:rsid w:val="002D53AA"/>
    <w:rsid w:val="002E23C5"/>
    <w:rsid w:val="002E3BD6"/>
    <w:rsid w:val="002E5EA4"/>
    <w:rsid w:val="002F2020"/>
    <w:rsid w:val="002F4A69"/>
    <w:rsid w:val="002F4AD4"/>
    <w:rsid w:val="002F5667"/>
    <w:rsid w:val="00302A1D"/>
    <w:rsid w:val="00303019"/>
    <w:rsid w:val="00306603"/>
    <w:rsid w:val="0030692C"/>
    <w:rsid w:val="00311D2E"/>
    <w:rsid w:val="00313411"/>
    <w:rsid w:val="00314B04"/>
    <w:rsid w:val="00315709"/>
    <w:rsid w:val="00315AA0"/>
    <w:rsid w:val="0031651D"/>
    <w:rsid w:val="00321EB0"/>
    <w:rsid w:val="00327350"/>
    <w:rsid w:val="0033004E"/>
    <w:rsid w:val="00331BBE"/>
    <w:rsid w:val="00337CFB"/>
    <w:rsid w:val="003461FD"/>
    <w:rsid w:val="003513D6"/>
    <w:rsid w:val="00351F54"/>
    <w:rsid w:val="00352E36"/>
    <w:rsid w:val="0035542C"/>
    <w:rsid w:val="00355DAE"/>
    <w:rsid w:val="00361311"/>
    <w:rsid w:val="00361BCF"/>
    <w:rsid w:val="00362B82"/>
    <w:rsid w:val="003651AA"/>
    <w:rsid w:val="00366014"/>
    <w:rsid w:val="00366154"/>
    <w:rsid w:val="0036616F"/>
    <w:rsid w:val="003668DD"/>
    <w:rsid w:val="003723FC"/>
    <w:rsid w:val="003734D5"/>
    <w:rsid w:val="003751CA"/>
    <w:rsid w:val="00376393"/>
    <w:rsid w:val="00376DDB"/>
    <w:rsid w:val="00376F04"/>
    <w:rsid w:val="00381F5A"/>
    <w:rsid w:val="00381FF1"/>
    <w:rsid w:val="00385C0E"/>
    <w:rsid w:val="00387EC1"/>
    <w:rsid w:val="0039036B"/>
    <w:rsid w:val="00391A0B"/>
    <w:rsid w:val="00394163"/>
    <w:rsid w:val="00395F23"/>
    <w:rsid w:val="003960BC"/>
    <w:rsid w:val="00397CDA"/>
    <w:rsid w:val="003A06B3"/>
    <w:rsid w:val="003A0934"/>
    <w:rsid w:val="003A1099"/>
    <w:rsid w:val="003A1590"/>
    <w:rsid w:val="003A4E7B"/>
    <w:rsid w:val="003A6AD4"/>
    <w:rsid w:val="003A6EE6"/>
    <w:rsid w:val="003B2502"/>
    <w:rsid w:val="003B47A7"/>
    <w:rsid w:val="003B62EE"/>
    <w:rsid w:val="003D1303"/>
    <w:rsid w:val="003D5476"/>
    <w:rsid w:val="003D5C79"/>
    <w:rsid w:val="003D713E"/>
    <w:rsid w:val="003E1B83"/>
    <w:rsid w:val="003E36C0"/>
    <w:rsid w:val="003E5831"/>
    <w:rsid w:val="003F195E"/>
    <w:rsid w:val="003F30AD"/>
    <w:rsid w:val="003F75AF"/>
    <w:rsid w:val="004017DA"/>
    <w:rsid w:val="004027E7"/>
    <w:rsid w:val="00404E07"/>
    <w:rsid w:val="00405BF2"/>
    <w:rsid w:val="004078B7"/>
    <w:rsid w:val="004105BA"/>
    <w:rsid w:val="00411C41"/>
    <w:rsid w:val="00420398"/>
    <w:rsid w:val="0042281E"/>
    <w:rsid w:val="004252DA"/>
    <w:rsid w:val="004261C7"/>
    <w:rsid w:val="00426837"/>
    <w:rsid w:val="00426AE6"/>
    <w:rsid w:val="004277ED"/>
    <w:rsid w:val="004314CC"/>
    <w:rsid w:val="004325D7"/>
    <w:rsid w:val="00433C7E"/>
    <w:rsid w:val="004373E0"/>
    <w:rsid w:val="0044009C"/>
    <w:rsid w:val="00440D70"/>
    <w:rsid w:val="0044194C"/>
    <w:rsid w:val="0044675D"/>
    <w:rsid w:val="004509E3"/>
    <w:rsid w:val="0045183A"/>
    <w:rsid w:val="0045301C"/>
    <w:rsid w:val="00455240"/>
    <w:rsid w:val="00472D81"/>
    <w:rsid w:val="00474EAD"/>
    <w:rsid w:val="004760EC"/>
    <w:rsid w:val="004917BD"/>
    <w:rsid w:val="00494D87"/>
    <w:rsid w:val="004977BC"/>
    <w:rsid w:val="004A3473"/>
    <w:rsid w:val="004A4BF2"/>
    <w:rsid w:val="004A77B1"/>
    <w:rsid w:val="004B122D"/>
    <w:rsid w:val="004B33C6"/>
    <w:rsid w:val="004C4A39"/>
    <w:rsid w:val="004C6455"/>
    <w:rsid w:val="004D4E4B"/>
    <w:rsid w:val="004D7599"/>
    <w:rsid w:val="004E1010"/>
    <w:rsid w:val="004E1AE1"/>
    <w:rsid w:val="004E7364"/>
    <w:rsid w:val="004E78CD"/>
    <w:rsid w:val="004F2246"/>
    <w:rsid w:val="004F2285"/>
    <w:rsid w:val="004F2A05"/>
    <w:rsid w:val="004F370C"/>
    <w:rsid w:val="004F4BA9"/>
    <w:rsid w:val="004F65BC"/>
    <w:rsid w:val="004F6BFE"/>
    <w:rsid w:val="005028E8"/>
    <w:rsid w:val="00502CC4"/>
    <w:rsid w:val="00512C42"/>
    <w:rsid w:val="00513763"/>
    <w:rsid w:val="0051648E"/>
    <w:rsid w:val="00530DCD"/>
    <w:rsid w:val="005363B5"/>
    <w:rsid w:val="005455FC"/>
    <w:rsid w:val="0055144A"/>
    <w:rsid w:val="005521FB"/>
    <w:rsid w:val="00552FF8"/>
    <w:rsid w:val="00553607"/>
    <w:rsid w:val="005562FC"/>
    <w:rsid w:val="00561058"/>
    <w:rsid w:val="00561D75"/>
    <w:rsid w:val="005638E8"/>
    <w:rsid w:val="00563930"/>
    <w:rsid w:val="005707AF"/>
    <w:rsid w:val="00570DB7"/>
    <w:rsid w:val="00573F67"/>
    <w:rsid w:val="00586BEE"/>
    <w:rsid w:val="00587205"/>
    <w:rsid w:val="00587DC7"/>
    <w:rsid w:val="00590860"/>
    <w:rsid w:val="005949C6"/>
    <w:rsid w:val="005A0AB3"/>
    <w:rsid w:val="005A14C9"/>
    <w:rsid w:val="005A3005"/>
    <w:rsid w:val="005A612E"/>
    <w:rsid w:val="005B3B9F"/>
    <w:rsid w:val="005B3EEA"/>
    <w:rsid w:val="005B5C80"/>
    <w:rsid w:val="005C0160"/>
    <w:rsid w:val="005C1B77"/>
    <w:rsid w:val="005D0792"/>
    <w:rsid w:val="005D1508"/>
    <w:rsid w:val="005D297E"/>
    <w:rsid w:val="005D533C"/>
    <w:rsid w:val="005D5FC2"/>
    <w:rsid w:val="005D69F2"/>
    <w:rsid w:val="005E02CA"/>
    <w:rsid w:val="005E6CFF"/>
    <w:rsid w:val="005F128B"/>
    <w:rsid w:val="005F1FB6"/>
    <w:rsid w:val="005F3CFC"/>
    <w:rsid w:val="005F6347"/>
    <w:rsid w:val="005F7569"/>
    <w:rsid w:val="006015FF"/>
    <w:rsid w:val="00602BBC"/>
    <w:rsid w:val="0061114C"/>
    <w:rsid w:val="00613442"/>
    <w:rsid w:val="00621B4D"/>
    <w:rsid w:val="00625EC1"/>
    <w:rsid w:val="006305DF"/>
    <w:rsid w:val="0063752D"/>
    <w:rsid w:val="006376E2"/>
    <w:rsid w:val="00646719"/>
    <w:rsid w:val="00650E4F"/>
    <w:rsid w:val="00655D3B"/>
    <w:rsid w:val="00661B9C"/>
    <w:rsid w:val="006653D6"/>
    <w:rsid w:val="00667C1D"/>
    <w:rsid w:val="00670A1C"/>
    <w:rsid w:val="00671E4C"/>
    <w:rsid w:val="00672DA1"/>
    <w:rsid w:val="00680D29"/>
    <w:rsid w:val="00683C4B"/>
    <w:rsid w:val="00687C4C"/>
    <w:rsid w:val="00692217"/>
    <w:rsid w:val="00692665"/>
    <w:rsid w:val="00697165"/>
    <w:rsid w:val="006A1796"/>
    <w:rsid w:val="006A203C"/>
    <w:rsid w:val="006B0C22"/>
    <w:rsid w:val="006B1375"/>
    <w:rsid w:val="006B63E4"/>
    <w:rsid w:val="006B75CA"/>
    <w:rsid w:val="006C3BE9"/>
    <w:rsid w:val="006C4C4C"/>
    <w:rsid w:val="006D60A8"/>
    <w:rsid w:val="006E4921"/>
    <w:rsid w:val="006E4A76"/>
    <w:rsid w:val="006E5EA0"/>
    <w:rsid w:val="006E6427"/>
    <w:rsid w:val="006E7100"/>
    <w:rsid w:val="006F042E"/>
    <w:rsid w:val="006F6CC6"/>
    <w:rsid w:val="006F6D19"/>
    <w:rsid w:val="00702E3B"/>
    <w:rsid w:val="00703853"/>
    <w:rsid w:val="00703882"/>
    <w:rsid w:val="00707E18"/>
    <w:rsid w:val="00712E59"/>
    <w:rsid w:val="00715885"/>
    <w:rsid w:val="00721F74"/>
    <w:rsid w:val="00724DA5"/>
    <w:rsid w:val="00725E2B"/>
    <w:rsid w:val="0073367D"/>
    <w:rsid w:val="00736DD8"/>
    <w:rsid w:val="00737DCE"/>
    <w:rsid w:val="0074053F"/>
    <w:rsid w:val="00740D43"/>
    <w:rsid w:val="007460E6"/>
    <w:rsid w:val="007566BD"/>
    <w:rsid w:val="00761ED3"/>
    <w:rsid w:val="00763068"/>
    <w:rsid w:val="00765C70"/>
    <w:rsid w:val="00772FC4"/>
    <w:rsid w:val="00775ED4"/>
    <w:rsid w:val="007800D9"/>
    <w:rsid w:val="00781197"/>
    <w:rsid w:val="00781816"/>
    <w:rsid w:val="00781A19"/>
    <w:rsid w:val="00785699"/>
    <w:rsid w:val="00787AC1"/>
    <w:rsid w:val="00792F6E"/>
    <w:rsid w:val="0079490E"/>
    <w:rsid w:val="00796B9D"/>
    <w:rsid w:val="0079715D"/>
    <w:rsid w:val="007A0976"/>
    <w:rsid w:val="007A133A"/>
    <w:rsid w:val="007A45E5"/>
    <w:rsid w:val="007A491F"/>
    <w:rsid w:val="007A52C7"/>
    <w:rsid w:val="007A769A"/>
    <w:rsid w:val="007B09C5"/>
    <w:rsid w:val="007B4B06"/>
    <w:rsid w:val="007B52A8"/>
    <w:rsid w:val="007B790F"/>
    <w:rsid w:val="007C1DC0"/>
    <w:rsid w:val="007C3DF4"/>
    <w:rsid w:val="007C6FD6"/>
    <w:rsid w:val="007D1018"/>
    <w:rsid w:val="007D434A"/>
    <w:rsid w:val="007D44FE"/>
    <w:rsid w:val="007D7DAC"/>
    <w:rsid w:val="007E2D93"/>
    <w:rsid w:val="007E4D27"/>
    <w:rsid w:val="007E5B36"/>
    <w:rsid w:val="007E79FC"/>
    <w:rsid w:val="007E7BC7"/>
    <w:rsid w:val="007F121A"/>
    <w:rsid w:val="00800AA6"/>
    <w:rsid w:val="00801987"/>
    <w:rsid w:val="00810600"/>
    <w:rsid w:val="00811224"/>
    <w:rsid w:val="00815D38"/>
    <w:rsid w:val="0081636B"/>
    <w:rsid w:val="00824A00"/>
    <w:rsid w:val="00834547"/>
    <w:rsid w:val="008351D5"/>
    <w:rsid w:val="008364E7"/>
    <w:rsid w:val="008404E6"/>
    <w:rsid w:val="00841692"/>
    <w:rsid w:val="00845B96"/>
    <w:rsid w:val="008503FA"/>
    <w:rsid w:val="008515A9"/>
    <w:rsid w:val="00851868"/>
    <w:rsid w:val="008529A6"/>
    <w:rsid w:val="00856158"/>
    <w:rsid w:val="00862B09"/>
    <w:rsid w:val="00863CA6"/>
    <w:rsid w:val="00865D8F"/>
    <w:rsid w:val="00866BA6"/>
    <w:rsid w:val="0087055A"/>
    <w:rsid w:val="00872A96"/>
    <w:rsid w:val="00873FCD"/>
    <w:rsid w:val="0087544A"/>
    <w:rsid w:val="008816DF"/>
    <w:rsid w:val="008852EC"/>
    <w:rsid w:val="00892F38"/>
    <w:rsid w:val="00894CA4"/>
    <w:rsid w:val="00895CD5"/>
    <w:rsid w:val="008A3232"/>
    <w:rsid w:val="008A7223"/>
    <w:rsid w:val="008A76C8"/>
    <w:rsid w:val="008A797C"/>
    <w:rsid w:val="008B0A03"/>
    <w:rsid w:val="008B35AA"/>
    <w:rsid w:val="008B66D1"/>
    <w:rsid w:val="008C01B5"/>
    <w:rsid w:val="008C0FA7"/>
    <w:rsid w:val="008C3A18"/>
    <w:rsid w:val="008C6DA7"/>
    <w:rsid w:val="008D15E6"/>
    <w:rsid w:val="008D3FF4"/>
    <w:rsid w:val="008D79CD"/>
    <w:rsid w:val="008E4DB5"/>
    <w:rsid w:val="008F0473"/>
    <w:rsid w:val="008F42C0"/>
    <w:rsid w:val="008F51E3"/>
    <w:rsid w:val="008F6724"/>
    <w:rsid w:val="009004A4"/>
    <w:rsid w:val="00904FCC"/>
    <w:rsid w:val="0090686B"/>
    <w:rsid w:val="00914ACE"/>
    <w:rsid w:val="00914B23"/>
    <w:rsid w:val="00916BFA"/>
    <w:rsid w:val="009204D9"/>
    <w:rsid w:val="00920E5C"/>
    <w:rsid w:val="009242D6"/>
    <w:rsid w:val="00925231"/>
    <w:rsid w:val="00925260"/>
    <w:rsid w:val="009268E4"/>
    <w:rsid w:val="00926B61"/>
    <w:rsid w:val="00926E56"/>
    <w:rsid w:val="0093243C"/>
    <w:rsid w:val="00932896"/>
    <w:rsid w:val="009328BA"/>
    <w:rsid w:val="00933733"/>
    <w:rsid w:val="00935146"/>
    <w:rsid w:val="0093777F"/>
    <w:rsid w:val="00946A10"/>
    <w:rsid w:val="00950902"/>
    <w:rsid w:val="00954E37"/>
    <w:rsid w:val="00957B67"/>
    <w:rsid w:val="0096256F"/>
    <w:rsid w:val="009641A8"/>
    <w:rsid w:val="0096540D"/>
    <w:rsid w:val="0096695C"/>
    <w:rsid w:val="00966AD9"/>
    <w:rsid w:val="009672BC"/>
    <w:rsid w:val="0097074C"/>
    <w:rsid w:val="009740C1"/>
    <w:rsid w:val="00976346"/>
    <w:rsid w:val="00983008"/>
    <w:rsid w:val="00985391"/>
    <w:rsid w:val="009877DA"/>
    <w:rsid w:val="00991566"/>
    <w:rsid w:val="00992181"/>
    <w:rsid w:val="0099219B"/>
    <w:rsid w:val="00993475"/>
    <w:rsid w:val="00994A73"/>
    <w:rsid w:val="0099613C"/>
    <w:rsid w:val="00996FD5"/>
    <w:rsid w:val="009A1438"/>
    <w:rsid w:val="009A4C4C"/>
    <w:rsid w:val="009A55A3"/>
    <w:rsid w:val="009A5A5A"/>
    <w:rsid w:val="009A5E9E"/>
    <w:rsid w:val="009B29B8"/>
    <w:rsid w:val="009B45EF"/>
    <w:rsid w:val="009B4C0E"/>
    <w:rsid w:val="009C07CF"/>
    <w:rsid w:val="009C1E03"/>
    <w:rsid w:val="009C42C0"/>
    <w:rsid w:val="009C4C0C"/>
    <w:rsid w:val="009D194B"/>
    <w:rsid w:val="009D45C5"/>
    <w:rsid w:val="009D7006"/>
    <w:rsid w:val="009D7307"/>
    <w:rsid w:val="009E103B"/>
    <w:rsid w:val="009E1DAD"/>
    <w:rsid w:val="009E76B8"/>
    <w:rsid w:val="009E7DA3"/>
    <w:rsid w:val="009F06C1"/>
    <w:rsid w:val="009F12E5"/>
    <w:rsid w:val="009F2166"/>
    <w:rsid w:val="009F34A9"/>
    <w:rsid w:val="00A02E8A"/>
    <w:rsid w:val="00A07490"/>
    <w:rsid w:val="00A20F51"/>
    <w:rsid w:val="00A21232"/>
    <w:rsid w:val="00A22C1F"/>
    <w:rsid w:val="00A24070"/>
    <w:rsid w:val="00A259E7"/>
    <w:rsid w:val="00A26476"/>
    <w:rsid w:val="00A27510"/>
    <w:rsid w:val="00A313D9"/>
    <w:rsid w:val="00A37985"/>
    <w:rsid w:val="00A40CA8"/>
    <w:rsid w:val="00A452E7"/>
    <w:rsid w:val="00A51FD6"/>
    <w:rsid w:val="00A550AF"/>
    <w:rsid w:val="00A550F7"/>
    <w:rsid w:val="00A5566A"/>
    <w:rsid w:val="00A57748"/>
    <w:rsid w:val="00A60C4A"/>
    <w:rsid w:val="00A62E93"/>
    <w:rsid w:val="00A6548B"/>
    <w:rsid w:val="00A76CC8"/>
    <w:rsid w:val="00A76EE8"/>
    <w:rsid w:val="00A77086"/>
    <w:rsid w:val="00A82D38"/>
    <w:rsid w:val="00A83CF1"/>
    <w:rsid w:val="00A91B99"/>
    <w:rsid w:val="00A92827"/>
    <w:rsid w:val="00A93D0E"/>
    <w:rsid w:val="00A9656B"/>
    <w:rsid w:val="00AB1167"/>
    <w:rsid w:val="00AB43F4"/>
    <w:rsid w:val="00AB5701"/>
    <w:rsid w:val="00AC15D7"/>
    <w:rsid w:val="00AC3967"/>
    <w:rsid w:val="00AD0B91"/>
    <w:rsid w:val="00AD4064"/>
    <w:rsid w:val="00AE008A"/>
    <w:rsid w:val="00AE1220"/>
    <w:rsid w:val="00AE53CD"/>
    <w:rsid w:val="00AE6112"/>
    <w:rsid w:val="00AF0005"/>
    <w:rsid w:val="00AF0F2F"/>
    <w:rsid w:val="00AF5082"/>
    <w:rsid w:val="00B045F7"/>
    <w:rsid w:val="00B07697"/>
    <w:rsid w:val="00B10C79"/>
    <w:rsid w:val="00B12F3E"/>
    <w:rsid w:val="00B136A4"/>
    <w:rsid w:val="00B17BF3"/>
    <w:rsid w:val="00B17F7A"/>
    <w:rsid w:val="00B26FEB"/>
    <w:rsid w:val="00B27E47"/>
    <w:rsid w:val="00B30A18"/>
    <w:rsid w:val="00B35243"/>
    <w:rsid w:val="00B37764"/>
    <w:rsid w:val="00B50F0C"/>
    <w:rsid w:val="00B52311"/>
    <w:rsid w:val="00B53BDD"/>
    <w:rsid w:val="00B645B4"/>
    <w:rsid w:val="00B65E9E"/>
    <w:rsid w:val="00B66AD0"/>
    <w:rsid w:val="00B711DA"/>
    <w:rsid w:val="00B76B63"/>
    <w:rsid w:val="00B852DE"/>
    <w:rsid w:val="00B959F1"/>
    <w:rsid w:val="00BA4346"/>
    <w:rsid w:val="00BC3C99"/>
    <w:rsid w:val="00BC7F17"/>
    <w:rsid w:val="00BD1F0A"/>
    <w:rsid w:val="00BD6EDE"/>
    <w:rsid w:val="00BE0283"/>
    <w:rsid w:val="00BE062F"/>
    <w:rsid w:val="00BE0AEF"/>
    <w:rsid w:val="00BE314C"/>
    <w:rsid w:val="00BE33CA"/>
    <w:rsid w:val="00BE3B9F"/>
    <w:rsid w:val="00BF32AD"/>
    <w:rsid w:val="00BF4971"/>
    <w:rsid w:val="00BF775D"/>
    <w:rsid w:val="00C03090"/>
    <w:rsid w:val="00C0415F"/>
    <w:rsid w:val="00C057EF"/>
    <w:rsid w:val="00C0618D"/>
    <w:rsid w:val="00C138EB"/>
    <w:rsid w:val="00C160B0"/>
    <w:rsid w:val="00C1613E"/>
    <w:rsid w:val="00C2082A"/>
    <w:rsid w:val="00C211B5"/>
    <w:rsid w:val="00C21724"/>
    <w:rsid w:val="00C27CC2"/>
    <w:rsid w:val="00C3112D"/>
    <w:rsid w:val="00C33C2E"/>
    <w:rsid w:val="00C4166D"/>
    <w:rsid w:val="00C42B3A"/>
    <w:rsid w:val="00C467C0"/>
    <w:rsid w:val="00C47B31"/>
    <w:rsid w:val="00C52444"/>
    <w:rsid w:val="00C572F6"/>
    <w:rsid w:val="00C607CC"/>
    <w:rsid w:val="00C63D00"/>
    <w:rsid w:val="00C6431C"/>
    <w:rsid w:val="00C67966"/>
    <w:rsid w:val="00C7300F"/>
    <w:rsid w:val="00C745D6"/>
    <w:rsid w:val="00C80CC0"/>
    <w:rsid w:val="00C80E68"/>
    <w:rsid w:val="00C8367C"/>
    <w:rsid w:val="00C83B3D"/>
    <w:rsid w:val="00C8470C"/>
    <w:rsid w:val="00C854CB"/>
    <w:rsid w:val="00C85C98"/>
    <w:rsid w:val="00C8726B"/>
    <w:rsid w:val="00C87E16"/>
    <w:rsid w:val="00C90FED"/>
    <w:rsid w:val="00C91CC7"/>
    <w:rsid w:val="00C92279"/>
    <w:rsid w:val="00C924E9"/>
    <w:rsid w:val="00C9303D"/>
    <w:rsid w:val="00C9549A"/>
    <w:rsid w:val="00C95D78"/>
    <w:rsid w:val="00C95E67"/>
    <w:rsid w:val="00CA064F"/>
    <w:rsid w:val="00CA0F8C"/>
    <w:rsid w:val="00CA1039"/>
    <w:rsid w:val="00CA1121"/>
    <w:rsid w:val="00CA36DD"/>
    <w:rsid w:val="00CA4FE7"/>
    <w:rsid w:val="00CA5C92"/>
    <w:rsid w:val="00CB32B7"/>
    <w:rsid w:val="00CB3AB0"/>
    <w:rsid w:val="00CC0408"/>
    <w:rsid w:val="00CC49BE"/>
    <w:rsid w:val="00CC7C74"/>
    <w:rsid w:val="00CD0A8B"/>
    <w:rsid w:val="00CD4AB6"/>
    <w:rsid w:val="00CE068C"/>
    <w:rsid w:val="00CE363D"/>
    <w:rsid w:val="00CE515F"/>
    <w:rsid w:val="00CE7585"/>
    <w:rsid w:val="00CE7A67"/>
    <w:rsid w:val="00CF1495"/>
    <w:rsid w:val="00CF5F22"/>
    <w:rsid w:val="00CF6B8B"/>
    <w:rsid w:val="00CF7A14"/>
    <w:rsid w:val="00CF7FB5"/>
    <w:rsid w:val="00D02BAD"/>
    <w:rsid w:val="00D047EA"/>
    <w:rsid w:val="00D06E21"/>
    <w:rsid w:val="00D12256"/>
    <w:rsid w:val="00D133F8"/>
    <w:rsid w:val="00D1426F"/>
    <w:rsid w:val="00D14C72"/>
    <w:rsid w:val="00D20C5A"/>
    <w:rsid w:val="00D308E2"/>
    <w:rsid w:val="00D37303"/>
    <w:rsid w:val="00D423DC"/>
    <w:rsid w:val="00D43AEA"/>
    <w:rsid w:val="00D43B17"/>
    <w:rsid w:val="00D43CB6"/>
    <w:rsid w:val="00D45173"/>
    <w:rsid w:val="00D459B4"/>
    <w:rsid w:val="00D46CE4"/>
    <w:rsid w:val="00D50216"/>
    <w:rsid w:val="00D50822"/>
    <w:rsid w:val="00D51869"/>
    <w:rsid w:val="00D54C5A"/>
    <w:rsid w:val="00D55555"/>
    <w:rsid w:val="00D5723F"/>
    <w:rsid w:val="00D63E77"/>
    <w:rsid w:val="00D65DA8"/>
    <w:rsid w:val="00D7054E"/>
    <w:rsid w:val="00D71D60"/>
    <w:rsid w:val="00D721C1"/>
    <w:rsid w:val="00D7307C"/>
    <w:rsid w:val="00D76922"/>
    <w:rsid w:val="00D7733C"/>
    <w:rsid w:val="00D801E1"/>
    <w:rsid w:val="00D845B0"/>
    <w:rsid w:val="00D858C7"/>
    <w:rsid w:val="00D85D17"/>
    <w:rsid w:val="00D863FE"/>
    <w:rsid w:val="00D87BAC"/>
    <w:rsid w:val="00D90157"/>
    <w:rsid w:val="00D933ED"/>
    <w:rsid w:val="00DA6167"/>
    <w:rsid w:val="00DA79FF"/>
    <w:rsid w:val="00DB13FB"/>
    <w:rsid w:val="00DB3C7C"/>
    <w:rsid w:val="00DB6047"/>
    <w:rsid w:val="00DC2289"/>
    <w:rsid w:val="00DC66D0"/>
    <w:rsid w:val="00DC68D6"/>
    <w:rsid w:val="00DD017A"/>
    <w:rsid w:val="00DD0678"/>
    <w:rsid w:val="00DD0A67"/>
    <w:rsid w:val="00DD1FAB"/>
    <w:rsid w:val="00DD3CA0"/>
    <w:rsid w:val="00DD45F4"/>
    <w:rsid w:val="00DD7A2B"/>
    <w:rsid w:val="00DD7D4D"/>
    <w:rsid w:val="00DD7EDC"/>
    <w:rsid w:val="00DE2970"/>
    <w:rsid w:val="00DE76C7"/>
    <w:rsid w:val="00DF0198"/>
    <w:rsid w:val="00DF1BB8"/>
    <w:rsid w:val="00DF21E3"/>
    <w:rsid w:val="00DF4827"/>
    <w:rsid w:val="00DF4914"/>
    <w:rsid w:val="00DF5B40"/>
    <w:rsid w:val="00DF7543"/>
    <w:rsid w:val="00DF7B0F"/>
    <w:rsid w:val="00DF7B93"/>
    <w:rsid w:val="00E0328F"/>
    <w:rsid w:val="00E07272"/>
    <w:rsid w:val="00E10E43"/>
    <w:rsid w:val="00E11A8D"/>
    <w:rsid w:val="00E132FB"/>
    <w:rsid w:val="00E15548"/>
    <w:rsid w:val="00E21403"/>
    <w:rsid w:val="00E2179A"/>
    <w:rsid w:val="00E21A71"/>
    <w:rsid w:val="00E23F8D"/>
    <w:rsid w:val="00E244C7"/>
    <w:rsid w:val="00E25EEB"/>
    <w:rsid w:val="00E2674A"/>
    <w:rsid w:val="00E35537"/>
    <w:rsid w:val="00E413E9"/>
    <w:rsid w:val="00E41F37"/>
    <w:rsid w:val="00E44874"/>
    <w:rsid w:val="00E44A91"/>
    <w:rsid w:val="00E501F0"/>
    <w:rsid w:val="00E5151F"/>
    <w:rsid w:val="00E52A06"/>
    <w:rsid w:val="00E52EDB"/>
    <w:rsid w:val="00E54F26"/>
    <w:rsid w:val="00E54F29"/>
    <w:rsid w:val="00E56008"/>
    <w:rsid w:val="00E61065"/>
    <w:rsid w:val="00E62782"/>
    <w:rsid w:val="00E62909"/>
    <w:rsid w:val="00E64C4C"/>
    <w:rsid w:val="00E650EC"/>
    <w:rsid w:val="00E66B34"/>
    <w:rsid w:val="00E72065"/>
    <w:rsid w:val="00E72655"/>
    <w:rsid w:val="00E7565F"/>
    <w:rsid w:val="00E81799"/>
    <w:rsid w:val="00E92FFE"/>
    <w:rsid w:val="00E95804"/>
    <w:rsid w:val="00EA2B09"/>
    <w:rsid w:val="00EA3A52"/>
    <w:rsid w:val="00EA6094"/>
    <w:rsid w:val="00EB2266"/>
    <w:rsid w:val="00EB359A"/>
    <w:rsid w:val="00EB3DFC"/>
    <w:rsid w:val="00EB4134"/>
    <w:rsid w:val="00EB4477"/>
    <w:rsid w:val="00EB5011"/>
    <w:rsid w:val="00EB5164"/>
    <w:rsid w:val="00EC07DE"/>
    <w:rsid w:val="00EC1494"/>
    <w:rsid w:val="00EC20D5"/>
    <w:rsid w:val="00EC4686"/>
    <w:rsid w:val="00EC5DF6"/>
    <w:rsid w:val="00EC6289"/>
    <w:rsid w:val="00EC78F0"/>
    <w:rsid w:val="00ED0EA6"/>
    <w:rsid w:val="00ED25DD"/>
    <w:rsid w:val="00ED349C"/>
    <w:rsid w:val="00ED4454"/>
    <w:rsid w:val="00ED5093"/>
    <w:rsid w:val="00EE157C"/>
    <w:rsid w:val="00EE6857"/>
    <w:rsid w:val="00EE7CC8"/>
    <w:rsid w:val="00EF3A42"/>
    <w:rsid w:val="00EF3DA0"/>
    <w:rsid w:val="00EF420D"/>
    <w:rsid w:val="00EF44C1"/>
    <w:rsid w:val="00F00B22"/>
    <w:rsid w:val="00F01552"/>
    <w:rsid w:val="00F044F6"/>
    <w:rsid w:val="00F051F9"/>
    <w:rsid w:val="00F07295"/>
    <w:rsid w:val="00F0769C"/>
    <w:rsid w:val="00F10089"/>
    <w:rsid w:val="00F138ED"/>
    <w:rsid w:val="00F13AC6"/>
    <w:rsid w:val="00F160B1"/>
    <w:rsid w:val="00F20860"/>
    <w:rsid w:val="00F208BF"/>
    <w:rsid w:val="00F24026"/>
    <w:rsid w:val="00F276BA"/>
    <w:rsid w:val="00F3038A"/>
    <w:rsid w:val="00F320AB"/>
    <w:rsid w:val="00F32686"/>
    <w:rsid w:val="00F339EB"/>
    <w:rsid w:val="00F35D28"/>
    <w:rsid w:val="00F37F77"/>
    <w:rsid w:val="00F40340"/>
    <w:rsid w:val="00F447A2"/>
    <w:rsid w:val="00F45088"/>
    <w:rsid w:val="00F50A34"/>
    <w:rsid w:val="00F51354"/>
    <w:rsid w:val="00F52226"/>
    <w:rsid w:val="00F52D6A"/>
    <w:rsid w:val="00F52F73"/>
    <w:rsid w:val="00F53BF2"/>
    <w:rsid w:val="00F54CEE"/>
    <w:rsid w:val="00F56CA5"/>
    <w:rsid w:val="00F578BF"/>
    <w:rsid w:val="00F66651"/>
    <w:rsid w:val="00F7158A"/>
    <w:rsid w:val="00F80656"/>
    <w:rsid w:val="00F8476A"/>
    <w:rsid w:val="00F9230D"/>
    <w:rsid w:val="00F95BE7"/>
    <w:rsid w:val="00F961FA"/>
    <w:rsid w:val="00F9714A"/>
    <w:rsid w:val="00F97BAC"/>
    <w:rsid w:val="00FA2CCB"/>
    <w:rsid w:val="00FA43A9"/>
    <w:rsid w:val="00FB58F8"/>
    <w:rsid w:val="00FC0C51"/>
    <w:rsid w:val="00FC5EE9"/>
    <w:rsid w:val="00FC645D"/>
    <w:rsid w:val="00FC772A"/>
    <w:rsid w:val="00FC78C1"/>
    <w:rsid w:val="00FD29B3"/>
    <w:rsid w:val="00FD6F25"/>
    <w:rsid w:val="00FE126B"/>
    <w:rsid w:val="00FE1F84"/>
    <w:rsid w:val="00FE41F1"/>
    <w:rsid w:val="00FE4D6E"/>
    <w:rsid w:val="00FE525A"/>
    <w:rsid w:val="00FF1C10"/>
    <w:rsid w:val="00FF1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F9BB"/>
  <w15:docId w15:val="{E1AEAB2A-AE27-44D8-AE84-327DAF46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rsid w:val="008C01B5"/>
    <w:pPr>
      <w:keepNext/>
      <w:spacing w:after="0" w:line="240" w:lineRule="auto"/>
      <w:ind w:left="-2127"/>
      <w:jc w:val="center"/>
      <w:outlineLvl w:val="0"/>
    </w:pPr>
    <w:rPr>
      <w:rFonts w:ascii="Times New Roman" w:eastAsia="Times New Roman" w:hAnsi="Times New Roman" w:cs="Times New Roman"/>
      <w:b/>
      <w:lang w:eastAsia="en-GB"/>
    </w:rPr>
  </w:style>
  <w:style w:type="paragraph" w:styleId="Titlu2">
    <w:name w:val="heading 2"/>
    <w:basedOn w:val="Normal"/>
    <w:next w:val="Normal"/>
    <w:link w:val="Titlu2Caracter"/>
    <w:uiPriority w:val="9"/>
    <w:unhideWhenUsed/>
    <w:qFormat/>
    <w:rsid w:val="00001B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4">
    <w:name w:val="heading 4"/>
    <w:basedOn w:val="Normal"/>
    <w:next w:val="Normal"/>
    <w:link w:val="Titlu4Caracter"/>
    <w:uiPriority w:val="9"/>
    <w:semiHidden/>
    <w:unhideWhenUsed/>
    <w:qFormat/>
    <w:rsid w:val="00BE314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811224"/>
    <w:pPr>
      <w:spacing w:after="0" w:line="240" w:lineRule="auto"/>
      <w:ind w:firstLine="567"/>
      <w:jc w:val="both"/>
    </w:pPr>
    <w:rPr>
      <w:rFonts w:ascii="Times New Roman" w:eastAsia="Times New Roman" w:hAnsi="Times New Roman" w:cs="Times New Roman"/>
      <w:sz w:val="24"/>
      <w:szCs w:val="24"/>
      <w:lang w:val="en-GB" w:eastAsia="en-GB"/>
    </w:rPr>
  </w:style>
  <w:style w:type="paragraph" w:customStyle="1" w:styleId="tt">
    <w:name w:val="tt"/>
    <w:basedOn w:val="Normal"/>
    <w:rsid w:val="0081122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pb">
    <w:name w:val="pb"/>
    <w:basedOn w:val="Normal"/>
    <w:rsid w:val="00811224"/>
    <w:pPr>
      <w:spacing w:after="0" w:line="240" w:lineRule="auto"/>
      <w:jc w:val="center"/>
    </w:pPr>
    <w:rPr>
      <w:rFonts w:ascii="Times New Roman" w:eastAsia="Times New Roman" w:hAnsi="Times New Roman" w:cs="Times New Roman"/>
      <w:i/>
      <w:iCs/>
      <w:color w:val="663300"/>
      <w:sz w:val="20"/>
      <w:szCs w:val="20"/>
      <w:lang w:val="en-GB" w:eastAsia="en-GB"/>
    </w:rPr>
  </w:style>
  <w:style w:type="paragraph" w:customStyle="1" w:styleId="cp">
    <w:name w:val="cp"/>
    <w:basedOn w:val="Normal"/>
    <w:rsid w:val="0081122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cn">
    <w:name w:val="cn"/>
    <w:basedOn w:val="Normal"/>
    <w:rsid w:val="00811224"/>
    <w:pPr>
      <w:spacing w:after="0" w:line="240" w:lineRule="auto"/>
      <w:jc w:val="center"/>
    </w:pPr>
    <w:rPr>
      <w:rFonts w:ascii="Times New Roman" w:eastAsia="Times New Roman" w:hAnsi="Times New Roman" w:cs="Times New Roman"/>
      <w:sz w:val="24"/>
      <w:szCs w:val="24"/>
      <w:lang w:val="en-GB" w:eastAsia="en-GB"/>
    </w:rPr>
  </w:style>
  <w:style w:type="paragraph" w:customStyle="1" w:styleId="rg">
    <w:name w:val="rg"/>
    <w:basedOn w:val="Normal"/>
    <w:rsid w:val="00811224"/>
    <w:pPr>
      <w:spacing w:after="0" w:line="240" w:lineRule="auto"/>
      <w:jc w:val="right"/>
    </w:pPr>
    <w:rPr>
      <w:rFonts w:ascii="Times New Roman" w:eastAsia="Times New Roman" w:hAnsi="Times New Roman" w:cs="Times New Roman"/>
      <w:sz w:val="24"/>
      <w:szCs w:val="24"/>
      <w:lang w:val="en-GB" w:eastAsia="en-GB"/>
    </w:rPr>
  </w:style>
  <w:style w:type="paragraph" w:customStyle="1" w:styleId="lf">
    <w:name w:val="lf"/>
    <w:basedOn w:val="Normal"/>
    <w:rsid w:val="00811224"/>
    <w:pPr>
      <w:spacing w:after="0" w:line="240" w:lineRule="auto"/>
    </w:pPr>
    <w:rPr>
      <w:rFonts w:ascii="Times New Roman" w:eastAsia="Times New Roman" w:hAnsi="Times New Roman" w:cs="Times New Roman"/>
      <w:sz w:val="24"/>
      <w:szCs w:val="24"/>
      <w:lang w:val="en-GB" w:eastAsia="en-GB"/>
    </w:rPr>
  </w:style>
  <w:style w:type="character" w:styleId="Hyperlink">
    <w:name w:val="Hyperlink"/>
    <w:basedOn w:val="Fontdeparagrafimplicit"/>
    <w:uiPriority w:val="99"/>
    <w:unhideWhenUsed/>
    <w:rsid w:val="00811224"/>
    <w:rPr>
      <w:color w:val="0000FF"/>
      <w:u w:val="single"/>
    </w:rPr>
  </w:style>
  <w:style w:type="table" w:styleId="Tabelgril">
    <w:name w:val="Table Grid"/>
    <w:basedOn w:val="TabelNormal"/>
    <w:uiPriority w:val="39"/>
    <w:rsid w:val="00845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8F51E3"/>
    <w:pPr>
      <w:ind w:left="720"/>
      <w:contextualSpacing/>
    </w:pPr>
  </w:style>
  <w:style w:type="paragraph" w:styleId="TextnBalon">
    <w:name w:val="Balloon Text"/>
    <w:basedOn w:val="Normal"/>
    <w:link w:val="TextnBalonCaracter"/>
    <w:uiPriority w:val="99"/>
    <w:semiHidden/>
    <w:unhideWhenUsed/>
    <w:rsid w:val="009E103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E103B"/>
    <w:rPr>
      <w:rFonts w:ascii="Segoe UI" w:hAnsi="Segoe UI" w:cs="Segoe UI"/>
      <w:sz w:val="18"/>
      <w:szCs w:val="18"/>
      <w:lang w:val="ro-RO"/>
    </w:rPr>
  </w:style>
  <w:style w:type="character" w:customStyle="1" w:styleId="slitbdy">
    <w:name w:val="s_lit_bdy"/>
    <w:basedOn w:val="Fontdeparagrafimplicit"/>
    <w:rsid w:val="00C0415F"/>
  </w:style>
  <w:style w:type="paragraph" w:customStyle="1" w:styleId="cb">
    <w:name w:val="cb"/>
    <w:basedOn w:val="Normal"/>
    <w:rsid w:val="009004A4"/>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Titlu1Caracter">
    <w:name w:val="Titlu 1 Caracter"/>
    <w:basedOn w:val="Fontdeparagrafimplicit"/>
    <w:link w:val="Titlu1"/>
    <w:rsid w:val="008C01B5"/>
    <w:rPr>
      <w:rFonts w:ascii="Times New Roman" w:eastAsia="Times New Roman" w:hAnsi="Times New Roman" w:cs="Times New Roman"/>
      <w:b/>
      <w:lang w:val="ro-RO" w:eastAsia="en-GB"/>
    </w:rPr>
  </w:style>
  <w:style w:type="character" w:styleId="Referincomentariu">
    <w:name w:val="annotation reference"/>
    <w:basedOn w:val="Fontdeparagrafimplicit"/>
    <w:uiPriority w:val="99"/>
    <w:semiHidden/>
    <w:unhideWhenUsed/>
    <w:rsid w:val="009E7DA3"/>
    <w:rPr>
      <w:sz w:val="16"/>
      <w:szCs w:val="16"/>
    </w:rPr>
  </w:style>
  <w:style w:type="paragraph" w:styleId="Textcomentariu">
    <w:name w:val="annotation text"/>
    <w:basedOn w:val="Normal"/>
    <w:link w:val="TextcomentariuCaracter"/>
    <w:uiPriority w:val="99"/>
    <w:semiHidden/>
    <w:unhideWhenUsed/>
    <w:rsid w:val="009E7DA3"/>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9E7DA3"/>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9E7DA3"/>
    <w:rPr>
      <w:b/>
      <w:bCs/>
    </w:rPr>
  </w:style>
  <w:style w:type="character" w:customStyle="1" w:styleId="SubiectComentariuCaracter">
    <w:name w:val="Subiect Comentariu Caracter"/>
    <w:basedOn w:val="TextcomentariuCaracter"/>
    <w:link w:val="SubiectComentariu"/>
    <w:uiPriority w:val="99"/>
    <w:semiHidden/>
    <w:rsid w:val="009E7DA3"/>
    <w:rPr>
      <w:b/>
      <w:bCs/>
      <w:sz w:val="20"/>
      <w:szCs w:val="20"/>
      <w:lang w:val="ro-RO"/>
    </w:rPr>
  </w:style>
  <w:style w:type="paragraph" w:customStyle="1" w:styleId="1">
    <w:name w:val="Обычный1"/>
    <w:basedOn w:val="Normal"/>
    <w:rsid w:val="00001BA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Subtitlu">
    <w:name w:val="Subtitle"/>
    <w:basedOn w:val="Normal"/>
    <w:next w:val="Normal"/>
    <w:link w:val="SubtitluCaracter"/>
    <w:uiPriority w:val="11"/>
    <w:qFormat/>
    <w:rsid w:val="00001BA3"/>
    <w:pPr>
      <w:numPr>
        <w:ilvl w:val="1"/>
      </w:numPr>
    </w:pPr>
    <w:rPr>
      <w:rFonts w:eastAsiaTheme="minorEastAsia"/>
      <w:color w:val="5A5A5A" w:themeColor="text1" w:themeTint="A5"/>
      <w:spacing w:val="15"/>
    </w:rPr>
  </w:style>
  <w:style w:type="character" w:customStyle="1" w:styleId="SubtitluCaracter">
    <w:name w:val="Subtitlu Caracter"/>
    <w:basedOn w:val="Fontdeparagrafimplicit"/>
    <w:link w:val="Subtitlu"/>
    <w:uiPriority w:val="11"/>
    <w:rsid w:val="00001BA3"/>
    <w:rPr>
      <w:rFonts w:eastAsiaTheme="minorEastAsia"/>
      <w:color w:val="5A5A5A" w:themeColor="text1" w:themeTint="A5"/>
      <w:spacing w:val="15"/>
      <w:lang w:val="ro-RO"/>
    </w:rPr>
  </w:style>
  <w:style w:type="character" w:customStyle="1" w:styleId="Titlu2Caracter">
    <w:name w:val="Titlu 2 Caracter"/>
    <w:basedOn w:val="Fontdeparagrafimplicit"/>
    <w:link w:val="Titlu2"/>
    <w:uiPriority w:val="9"/>
    <w:rsid w:val="00001BA3"/>
    <w:rPr>
      <w:rFonts w:asciiTheme="majorHAnsi" w:eastAsiaTheme="majorEastAsia" w:hAnsiTheme="majorHAnsi" w:cstheme="majorBidi"/>
      <w:color w:val="2E74B5" w:themeColor="accent1" w:themeShade="BF"/>
      <w:sz w:val="26"/>
      <w:szCs w:val="26"/>
      <w:lang w:val="ro-RO"/>
    </w:rPr>
  </w:style>
  <w:style w:type="paragraph" w:styleId="Frspaiere">
    <w:name w:val="No Spacing"/>
    <w:uiPriority w:val="1"/>
    <w:qFormat/>
    <w:rsid w:val="00001BA3"/>
    <w:pPr>
      <w:spacing w:after="0" w:line="240" w:lineRule="auto"/>
    </w:pPr>
    <w:rPr>
      <w:lang w:val="ro-RO"/>
    </w:rPr>
  </w:style>
  <w:style w:type="character" w:customStyle="1" w:styleId="Titlu4Caracter">
    <w:name w:val="Titlu 4 Caracter"/>
    <w:basedOn w:val="Fontdeparagrafimplicit"/>
    <w:link w:val="Titlu4"/>
    <w:uiPriority w:val="9"/>
    <w:semiHidden/>
    <w:rsid w:val="00BE314C"/>
    <w:rPr>
      <w:rFonts w:asciiTheme="majorHAnsi" w:eastAsiaTheme="majorEastAsia" w:hAnsiTheme="majorHAnsi" w:cstheme="majorBidi"/>
      <w:i/>
      <w:iCs/>
      <w:color w:val="2E74B5" w:themeColor="accent1" w:themeShade="BF"/>
      <w:lang w:val="ro-RO"/>
    </w:rPr>
  </w:style>
  <w:style w:type="character" w:styleId="Robust">
    <w:name w:val="Strong"/>
    <w:basedOn w:val="Fontdeparagrafimplicit"/>
    <w:uiPriority w:val="22"/>
    <w:qFormat/>
    <w:rsid w:val="004261C7"/>
    <w:rPr>
      <w:b/>
      <w:bCs/>
    </w:rPr>
  </w:style>
  <w:style w:type="paragraph" w:customStyle="1" w:styleId="isselectedend">
    <w:name w:val="isselectedend"/>
    <w:basedOn w:val="Normal"/>
    <w:rsid w:val="00B76B6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3770">
      <w:bodyDiv w:val="1"/>
      <w:marLeft w:val="0"/>
      <w:marRight w:val="0"/>
      <w:marTop w:val="0"/>
      <w:marBottom w:val="0"/>
      <w:divBdr>
        <w:top w:val="none" w:sz="0" w:space="0" w:color="auto"/>
        <w:left w:val="none" w:sz="0" w:space="0" w:color="auto"/>
        <w:bottom w:val="none" w:sz="0" w:space="0" w:color="auto"/>
        <w:right w:val="none" w:sz="0" w:space="0" w:color="auto"/>
      </w:divBdr>
    </w:div>
    <w:div w:id="82190974">
      <w:bodyDiv w:val="1"/>
      <w:marLeft w:val="0"/>
      <w:marRight w:val="0"/>
      <w:marTop w:val="0"/>
      <w:marBottom w:val="0"/>
      <w:divBdr>
        <w:top w:val="none" w:sz="0" w:space="0" w:color="auto"/>
        <w:left w:val="none" w:sz="0" w:space="0" w:color="auto"/>
        <w:bottom w:val="none" w:sz="0" w:space="0" w:color="auto"/>
        <w:right w:val="none" w:sz="0" w:space="0" w:color="auto"/>
      </w:divBdr>
    </w:div>
    <w:div w:id="93937186">
      <w:bodyDiv w:val="1"/>
      <w:marLeft w:val="0"/>
      <w:marRight w:val="0"/>
      <w:marTop w:val="0"/>
      <w:marBottom w:val="0"/>
      <w:divBdr>
        <w:top w:val="none" w:sz="0" w:space="0" w:color="auto"/>
        <w:left w:val="none" w:sz="0" w:space="0" w:color="auto"/>
        <w:bottom w:val="none" w:sz="0" w:space="0" w:color="auto"/>
        <w:right w:val="none" w:sz="0" w:space="0" w:color="auto"/>
      </w:divBdr>
    </w:div>
    <w:div w:id="199055311">
      <w:bodyDiv w:val="1"/>
      <w:marLeft w:val="0"/>
      <w:marRight w:val="0"/>
      <w:marTop w:val="0"/>
      <w:marBottom w:val="0"/>
      <w:divBdr>
        <w:top w:val="none" w:sz="0" w:space="0" w:color="auto"/>
        <w:left w:val="none" w:sz="0" w:space="0" w:color="auto"/>
        <w:bottom w:val="none" w:sz="0" w:space="0" w:color="auto"/>
        <w:right w:val="none" w:sz="0" w:space="0" w:color="auto"/>
      </w:divBdr>
    </w:div>
    <w:div w:id="294726764">
      <w:bodyDiv w:val="1"/>
      <w:marLeft w:val="0"/>
      <w:marRight w:val="0"/>
      <w:marTop w:val="0"/>
      <w:marBottom w:val="0"/>
      <w:divBdr>
        <w:top w:val="none" w:sz="0" w:space="0" w:color="auto"/>
        <w:left w:val="none" w:sz="0" w:space="0" w:color="auto"/>
        <w:bottom w:val="none" w:sz="0" w:space="0" w:color="auto"/>
        <w:right w:val="none" w:sz="0" w:space="0" w:color="auto"/>
      </w:divBdr>
    </w:div>
    <w:div w:id="365449824">
      <w:bodyDiv w:val="1"/>
      <w:marLeft w:val="0"/>
      <w:marRight w:val="0"/>
      <w:marTop w:val="0"/>
      <w:marBottom w:val="0"/>
      <w:divBdr>
        <w:top w:val="none" w:sz="0" w:space="0" w:color="auto"/>
        <w:left w:val="none" w:sz="0" w:space="0" w:color="auto"/>
        <w:bottom w:val="none" w:sz="0" w:space="0" w:color="auto"/>
        <w:right w:val="none" w:sz="0" w:space="0" w:color="auto"/>
      </w:divBdr>
    </w:div>
    <w:div w:id="419253151">
      <w:bodyDiv w:val="1"/>
      <w:marLeft w:val="0"/>
      <w:marRight w:val="0"/>
      <w:marTop w:val="0"/>
      <w:marBottom w:val="0"/>
      <w:divBdr>
        <w:top w:val="none" w:sz="0" w:space="0" w:color="auto"/>
        <w:left w:val="none" w:sz="0" w:space="0" w:color="auto"/>
        <w:bottom w:val="none" w:sz="0" w:space="0" w:color="auto"/>
        <w:right w:val="none" w:sz="0" w:space="0" w:color="auto"/>
      </w:divBdr>
    </w:div>
    <w:div w:id="443498589">
      <w:bodyDiv w:val="1"/>
      <w:marLeft w:val="0"/>
      <w:marRight w:val="0"/>
      <w:marTop w:val="0"/>
      <w:marBottom w:val="0"/>
      <w:divBdr>
        <w:top w:val="none" w:sz="0" w:space="0" w:color="auto"/>
        <w:left w:val="none" w:sz="0" w:space="0" w:color="auto"/>
        <w:bottom w:val="none" w:sz="0" w:space="0" w:color="auto"/>
        <w:right w:val="none" w:sz="0" w:space="0" w:color="auto"/>
      </w:divBdr>
    </w:div>
    <w:div w:id="512836880">
      <w:bodyDiv w:val="1"/>
      <w:marLeft w:val="0"/>
      <w:marRight w:val="0"/>
      <w:marTop w:val="0"/>
      <w:marBottom w:val="0"/>
      <w:divBdr>
        <w:top w:val="none" w:sz="0" w:space="0" w:color="auto"/>
        <w:left w:val="none" w:sz="0" w:space="0" w:color="auto"/>
        <w:bottom w:val="none" w:sz="0" w:space="0" w:color="auto"/>
        <w:right w:val="none" w:sz="0" w:space="0" w:color="auto"/>
      </w:divBdr>
    </w:div>
    <w:div w:id="586622650">
      <w:bodyDiv w:val="1"/>
      <w:marLeft w:val="0"/>
      <w:marRight w:val="0"/>
      <w:marTop w:val="0"/>
      <w:marBottom w:val="0"/>
      <w:divBdr>
        <w:top w:val="none" w:sz="0" w:space="0" w:color="auto"/>
        <w:left w:val="none" w:sz="0" w:space="0" w:color="auto"/>
        <w:bottom w:val="none" w:sz="0" w:space="0" w:color="auto"/>
        <w:right w:val="none" w:sz="0" w:space="0" w:color="auto"/>
      </w:divBdr>
    </w:div>
    <w:div w:id="728959928">
      <w:bodyDiv w:val="1"/>
      <w:marLeft w:val="0"/>
      <w:marRight w:val="0"/>
      <w:marTop w:val="0"/>
      <w:marBottom w:val="0"/>
      <w:divBdr>
        <w:top w:val="none" w:sz="0" w:space="0" w:color="auto"/>
        <w:left w:val="none" w:sz="0" w:space="0" w:color="auto"/>
        <w:bottom w:val="none" w:sz="0" w:space="0" w:color="auto"/>
        <w:right w:val="none" w:sz="0" w:space="0" w:color="auto"/>
      </w:divBdr>
    </w:div>
    <w:div w:id="803500895">
      <w:bodyDiv w:val="1"/>
      <w:marLeft w:val="0"/>
      <w:marRight w:val="0"/>
      <w:marTop w:val="0"/>
      <w:marBottom w:val="0"/>
      <w:divBdr>
        <w:top w:val="none" w:sz="0" w:space="0" w:color="auto"/>
        <w:left w:val="none" w:sz="0" w:space="0" w:color="auto"/>
        <w:bottom w:val="none" w:sz="0" w:space="0" w:color="auto"/>
        <w:right w:val="none" w:sz="0" w:space="0" w:color="auto"/>
      </w:divBdr>
    </w:div>
    <w:div w:id="887111170">
      <w:bodyDiv w:val="1"/>
      <w:marLeft w:val="0"/>
      <w:marRight w:val="0"/>
      <w:marTop w:val="0"/>
      <w:marBottom w:val="0"/>
      <w:divBdr>
        <w:top w:val="none" w:sz="0" w:space="0" w:color="auto"/>
        <w:left w:val="none" w:sz="0" w:space="0" w:color="auto"/>
        <w:bottom w:val="none" w:sz="0" w:space="0" w:color="auto"/>
        <w:right w:val="none" w:sz="0" w:space="0" w:color="auto"/>
      </w:divBdr>
    </w:div>
    <w:div w:id="1067996056">
      <w:bodyDiv w:val="1"/>
      <w:marLeft w:val="0"/>
      <w:marRight w:val="0"/>
      <w:marTop w:val="0"/>
      <w:marBottom w:val="0"/>
      <w:divBdr>
        <w:top w:val="none" w:sz="0" w:space="0" w:color="auto"/>
        <w:left w:val="none" w:sz="0" w:space="0" w:color="auto"/>
        <w:bottom w:val="none" w:sz="0" w:space="0" w:color="auto"/>
        <w:right w:val="none" w:sz="0" w:space="0" w:color="auto"/>
      </w:divBdr>
    </w:div>
    <w:div w:id="1114254866">
      <w:bodyDiv w:val="1"/>
      <w:marLeft w:val="0"/>
      <w:marRight w:val="0"/>
      <w:marTop w:val="0"/>
      <w:marBottom w:val="0"/>
      <w:divBdr>
        <w:top w:val="none" w:sz="0" w:space="0" w:color="auto"/>
        <w:left w:val="none" w:sz="0" w:space="0" w:color="auto"/>
        <w:bottom w:val="none" w:sz="0" w:space="0" w:color="auto"/>
        <w:right w:val="none" w:sz="0" w:space="0" w:color="auto"/>
      </w:divBdr>
    </w:div>
    <w:div w:id="1121801927">
      <w:bodyDiv w:val="1"/>
      <w:marLeft w:val="0"/>
      <w:marRight w:val="0"/>
      <w:marTop w:val="0"/>
      <w:marBottom w:val="0"/>
      <w:divBdr>
        <w:top w:val="none" w:sz="0" w:space="0" w:color="auto"/>
        <w:left w:val="none" w:sz="0" w:space="0" w:color="auto"/>
        <w:bottom w:val="none" w:sz="0" w:space="0" w:color="auto"/>
        <w:right w:val="none" w:sz="0" w:space="0" w:color="auto"/>
      </w:divBdr>
    </w:div>
    <w:div w:id="1335036948">
      <w:bodyDiv w:val="1"/>
      <w:marLeft w:val="0"/>
      <w:marRight w:val="0"/>
      <w:marTop w:val="0"/>
      <w:marBottom w:val="0"/>
      <w:divBdr>
        <w:top w:val="none" w:sz="0" w:space="0" w:color="auto"/>
        <w:left w:val="none" w:sz="0" w:space="0" w:color="auto"/>
        <w:bottom w:val="none" w:sz="0" w:space="0" w:color="auto"/>
        <w:right w:val="none" w:sz="0" w:space="0" w:color="auto"/>
      </w:divBdr>
    </w:div>
    <w:div w:id="1423180974">
      <w:bodyDiv w:val="1"/>
      <w:marLeft w:val="0"/>
      <w:marRight w:val="0"/>
      <w:marTop w:val="0"/>
      <w:marBottom w:val="0"/>
      <w:divBdr>
        <w:top w:val="none" w:sz="0" w:space="0" w:color="auto"/>
        <w:left w:val="none" w:sz="0" w:space="0" w:color="auto"/>
        <w:bottom w:val="none" w:sz="0" w:space="0" w:color="auto"/>
        <w:right w:val="none" w:sz="0" w:space="0" w:color="auto"/>
      </w:divBdr>
    </w:div>
    <w:div w:id="1484545011">
      <w:bodyDiv w:val="1"/>
      <w:marLeft w:val="0"/>
      <w:marRight w:val="0"/>
      <w:marTop w:val="0"/>
      <w:marBottom w:val="0"/>
      <w:divBdr>
        <w:top w:val="none" w:sz="0" w:space="0" w:color="auto"/>
        <w:left w:val="none" w:sz="0" w:space="0" w:color="auto"/>
        <w:bottom w:val="none" w:sz="0" w:space="0" w:color="auto"/>
        <w:right w:val="none" w:sz="0" w:space="0" w:color="auto"/>
      </w:divBdr>
    </w:div>
    <w:div w:id="1652556946">
      <w:bodyDiv w:val="1"/>
      <w:marLeft w:val="0"/>
      <w:marRight w:val="0"/>
      <w:marTop w:val="0"/>
      <w:marBottom w:val="0"/>
      <w:divBdr>
        <w:top w:val="none" w:sz="0" w:space="0" w:color="auto"/>
        <w:left w:val="none" w:sz="0" w:space="0" w:color="auto"/>
        <w:bottom w:val="none" w:sz="0" w:space="0" w:color="auto"/>
        <w:right w:val="none" w:sz="0" w:space="0" w:color="auto"/>
      </w:divBdr>
    </w:div>
    <w:div w:id="1712850147">
      <w:bodyDiv w:val="1"/>
      <w:marLeft w:val="0"/>
      <w:marRight w:val="0"/>
      <w:marTop w:val="0"/>
      <w:marBottom w:val="0"/>
      <w:divBdr>
        <w:top w:val="none" w:sz="0" w:space="0" w:color="auto"/>
        <w:left w:val="none" w:sz="0" w:space="0" w:color="auto"/>
        <w:bottom w:val="none" w:sz="0" w:space="0" w:color="auto"/>
        <w:right w:val="none" w:sz="0" w:space="0" w:color="auto"/>
      </w:divBdr>
    </w:div>
    <w:div w:id="1962373991">
      <w:bodyDiv w:val="1"/>
      <w:marLeft w:val="0"/>
      <w:marRight w:val="0"/>
      <w:marTop w:val="0"/>
      <w:marBottom w:val="0"/>
      <w:divBdr>
        <w:top w:val="none" w:sz="0" w:space="0" w:color="auto"/>
        <w:left w:val="none" w:sz="0" w:space="0" w:color="auto"/>
        <w:bottom w:val="none" w:sz="0" w:space="0" w:color="auto"/>
        <w:right w:val="none" w:sz="0" w:space="0" w:color="auto"/>
      </w:divBdr>
    </w:div>
    <w:div w:id="203542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BF5F7-D356-4D9F-B98F-B6BA37005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21014</Words>
  <Characters>129661</Characters>
  <Application>Microsoft Office Word</Application>
  <DocSecurity>0</DocSecurity>
  <Lines>11787</Lines>
  <Paragraphs>4431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Angela Pomina</cp:lastModifiedBy>
  <cp:revision>3</cp:revision>
  <cp:lastPrinted>2026-09-24T07:13:00Z</cp:lastPrinted>
  <dcterms:created xsi:type="dcterms:W3CDTF">2026-10-01T06:34:00Z</dcterms:created>
  <dcterms:modified xsi:type="dcterms:W3CDTF">2026-10-01T06:35:00Z</dcterms:modified>
</cp:coreProperties>
</file>