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1D95" w14:textId="77777777" w:rsidR="00FE406D" w:rsidRPr="00B642EC" w:rsidRDefault="00FE406D" w:rsidP="00B642EC">
      <w:pPr>
        <w:ind w:firstLine="567"/>
        <w:jc w:val="right"/>
        <w:rPr>
          <w:i/>
          <w:lang w:val="ro-RO"/>
        </w:rPr>
      </w:pPr>
      <w:bookmarkStart w:id="0" w:name="_Hlk111537451"/>
    </w:p>
    <w:p w14:paraId="1D5BB373" w14:textId="77777777" w:rsidR="00FE406D" w:rsidRPr="00B642EC" w:rsidRDefault="00FE406D" w:rsidP="00B642EC">
      <w:pPr>
        <w:ind w:firstLine="567"/>
        <w:jc w:val="right"/>
        <w:rPr>
          <w:i/>
          <w:lang w:val="ro-RO"/>
        </w:rPr>
      </w:pPr>
      <w:r w:rsidRPr="00B642EC">
        <w:rPr>
          <w:i/>
          <w:lang w:val="ro-RO"/>
        </w:rPr>
        <w:t>Anexa nr.4 la Ordinul MF nr.94 din 30 iulie 2020</w:t>
      </w:r>
    </w:p>
    <w:p w14:paraId="1D80ADFD" w14:textId="77777777" w:rsidR="00B642EC" w:rsidRPr="00B642EC" w:rsidRDefault="00B642EC" w:rsidP="00B642EC">
      <w:pPr>
        <w:ind w:firstLine="567"/>
        <w:jc w:val="right"/>
        <w:rPr>
          <w:i/>
          <w:lang w:val="ro-RO"/>
        </w:rPr>
      </w:pPr>
    </w:p>
    <w:p w14:paraId="40EE9333" w14:textId="77777777" w:rsidR="00B642EC" w:rsidRPr="00B642EC" w:rsidRDefault="00B642EC" w:rsidP="00B642EC">
      <w:pPr>
        <w:ind w:firstLine="567"/>
        <w:jc w:val="right"/>
        <w:rPr>
          <w:i/>
          <w:lang w:val="ro-RO"/>
        </w:rPr>
      </w:pPr>
    </w:p>
    <w:p w14:paraId="61FFFFD8" w14:textId="77777777" w:rsidR="00FE406D" w:rsidRPr="00B642EC" w:rsidRDefault="00FE406D" w:rsidP="00B642EC">
      <w:pPr>
        <w:ind w:firstLine="567"/>
        <w:rPr>
          <w:b/>
          <w:lang w:val="ro-RO"/>
        </w:rPr>
      </w:pPr>
    </w:p>
    <w:p w14:paraId="3506DCBB" w14:textId="107830D2" w:rsidR="00FE406D" w:rsidRPr="00B642EC" w:rsidRDefault="00FE406D" w:rsidP="00B642EC">
      <w:pPr>
        <w:ind w:firstLine="567"/>
        <w:jc w:val="center"/>
        <w:rPr>
          <w:b/>
          <w:lang w:val="ro-RO"/>
        </w:rPr>
      </w:pPr>
      <w:r w:rsidRPr="00B642EC">
        <w:rPr>
          <w:b/>
          <w:lang w:val="ro-RO"/>
        </w:rPr>
        <w:t xml:space="preserve">Cerințe la completarea  </w:t>
      </w:r>
      <w:r w:rsidR="007B2BD8" w:rsidRPr="00B642EC">
        <w:rPr>
          <w:b/>
          <w:lang w:val="ro-RO"/>
        </w:rPr>
        <w:t>declarației</w:t>
      </w:r>
      <w:r w:rsidRPr="00B642EC">
        <w:rPr>
          <w:b/>
          <w:lang w:val="ro-RO"/>
        </w:rPr>
        <w:t xml:space="preserve"> forma IPC21 (tabelul nr.2, partea I) </w:t>
      </w:r>
    </w:p>
    <w:p w14:paraId="634ED4E9" w14:textId="77777777" w:rsidR="00FE406D" w:rsidRPr="00B642EC" w:rsidRDefault="00FE406D" w:rsidP="00B642EC">
      <w:pPr>
        <w:ind w:firstLine="567"/>
        <w:jc w:val="both"/>
        <w:rPr>
          <w:lang w:val="ro-RO"/>
        </w:rPr>
      </w:pPr>
    </w:p>
    <w:p w14:paraId="16CD4066" w14:textId="77777777" w:rsidR="00C2614A" w:rsidRPr="00B642EC" w:rsidRDefault="00C2614A" w:rsidP="00B642EC">
      <w:pPr>
        <w:ind w:firstLine="567"/>
        <w:jc w:val="both"/>
        <w:rPr>
          <w:lang w:val="ro-RO"/>
        </w:rPr>
      </w:pPr>
      <w:r w:rsidRPr="00B642EC">
        <w:rPr>
          <w:lang w:val="ro-RO"/>
        </w:rPr>
        <w:t>1.</w:t>
      </w:r>
      <w:r w:rsidR="00FE406D" w:rsidRPr="00B642EC">
        <w:rPr>
          <w:lang w:val="ro-RO"/>
        </w:rPr>
        <w:t xml:space="preserve">Col. 2 se completează obligatoriu cu Numele, prenumele persoanei asigurate care se înscriu în conformitate cu ortografia limbii de stat cu litere majuscule (litere latine, diacritice, cratimă). În cazul în care completarea col. 2 nu corespunde cu cele menționate se afișează mesaj „Coloana Numele prenumele persoanei asigurate pentru rândul ={Nr.crt.} nu este completat corect” și, respectiv, nu permite salvarea documentului.    </w:t>
      </w:r>
    </w:p>
    <w:p w14:paraId="11EFA857" w14:textId="77777777" w:rsidR="00C2614A" w:rsidRPr="00B642EC" w:rsidRDefault="00C2614A" w:rsidP="00B642EC">
      <w:pPr>
        <w:ind w:firstLine="567"/>
        <w:jc w:val="both"/>
        <w:rPr>
          <w:lang w:val="ro-RO"/>
        </w:rPr>
      </w:pPr>
      <w:r w:rsidRPr="00B642EC">
        <w:rPr>
          <w:lang w:val="ro-RO"/>
        </w:rPr>
        <w:t xml:space="preserve">2. </w:t>
      </w:r>
      <w:r w:rsidR="00FE406D" w:rsidRPr="00B642EC">
        <w:rPr>
          <w:lang w:val="ro-RO"/>
        </w:rPr>
        <w:t>Col. 3 se completează obligatoriu cu Numărul de identificare de stat al persoanei asigurate (IDNP) şi acesta trebuie să fie prezent în Registrul de stat al populației, inclusiv să conțină 13 cifre sau cifra „0” ca excepție. În cazul în care completarea col.3 nu corespunde cu cele menționate se afișează mesaj „Coloana Numărul de identificare a persoanei asigurate (IDNP) pentru rândul ={Nr.crt.} nu este completat corect” și, respectiv, nu permite salvarea documentului</w:t>
      </w:r>
      <w:r w:rsidR="00FE406D" w:rsidRPr="00B642EC">
        <w:rPr>
          <w:color w:val="FF0000"/>
          <w:lang w:val="ro-RO"/>
        </w:rPr>
        <w:t>.</w:t>
      </w:r>
    </w:p>
    <w:p w14:paraId="4FD5513A" w14:textId="77777777" w:rsidR="00C2614A" w:rsidRPr="00B642EC" w:rsidRDefault="00C2614A" w:rsidP="00B642EC">
      <w:pPr>
        <w:ind w:firstLine="567"/>
        <w:jc w:val="both"/>
        <w:rPr>
          <w:lang w:val="ro-RO"/>
        </w:rPr>
      </w:pPr>
      <w:r w:rsidRPr="00B642EC">
        <w:rPr>
          <w:lang w:val="ro-RO"/>
        </w:rPr>
        <w:t xml:space="preserve">3. </w:t>
      </w:r>
      <w:r w:rsidR="00FE406D" w:rsidRPr="00B642EC">
        <w:rPr>
          <w:lang w:val="ro-RO"/>
        </w:rPr>
        <w:t>Col. 4 se completează obligatoriu cu Codul personal de asigurare socială (CPAS) şi acesta trebuie să fie prezent în Registru evidenței individuale, inclusiv să conțină 11 cifre sau cifra „0” ca excepție. În cazul în care completarea col.4 nu corespunde cu cele menționate se afișează mesaj „Coloana Codul personal de asigurare socială (CPAS) pentru rândul ={Nr.crt.} nu este completat corect”.</w:t>
      </w:r>
    </w:p>
    <w:p w14:paraId="5C8AE2EF" w14:textId="77777777" w:rsidR="00C2614A" w:rsidRPr="00B642EC" w:rsidRDefault="00C2614A" w:rsidP="00B642EC">
      <w:pPr>
        <w:ind w:firstLine="567"/>
        <w:jc w:val="both"/>
        <w:rPr>
          <w:lang w:val="ro-RO"/>
        </w:rPr>
      </w:pPr>
      <w:r w:rsidRPr="00B642EC">
        <w:rPr>
          <w:lang w:val="ro-RO"/>
        </w:rPr>
        <w:t xml:space="preserve">4. </w:t>
      </w:r>
      <w:r w:rsidR="00FE406D" w:rsidRPr="00B642EC">
        <w:rPr>
          <w:lang w:val="ro-RO"/>
        </w:rPr>
        <w:t>Col. 3 şi col. 4 concomitent nu pot să fie completate cu cifra „0”. În cazul în care col.3 şi col. 4 sunt completate concomitent cu „0” se afișează mesaj de eroare „Coloanele Numărul de identificare de stat al persoanei asigurate (IDNP) şi Codul personal de asigurare socială (CPAS) pentru rândul ={Nr.crt.} nu sunt completate corect” și, respectiv, nu permite salvarea documentului.</w:t>
      </w:r>
    </w:p>
    <w:p w14:paraId="26B66EE0" w14:textId="77777777" w:rsidR="00C2614A" w:rsidRPr="00B642EC" w:rsidRDefault="00C2614A" w:rsidP="00B642EC">
      <w:pPr>
        <w:ind w:firstLine="567"/>
        <w:jc w:val="both"/>
        <w:rPr>
          <w:lang w:val="ro-RO"/>
        </w:rPr>
      </w:pPr>
      <w:r w:rsidRPr="00B642EC">
        <w:rPr>
          <w:lang w:val="ro-RO"/>
        </w:rPr>
        <w:t xml:space="preserve">5. </w:t>
      </w:r>
      <w:r w:rsidR="00FE406D" w:rsidRPr="00B642EC">
        <w:rPr>
          <w:lang w:val="ro-RO"/>
        </w:rPr>
        <w:t>In cazul completării corecte a col.3 Numărul de identificare de stat al persoanei asigurate (IDNP) şi col.4 Codul personal de asigurare socială (CPAS), cu excepția completării unui din acești indicatori cu cifra „0” , acestea urmează să fie identificate pentru aceiaşi persoană asigurată. În cazul în care  completarea nu corespunde cerințelor menționate  reprezintă eroare „Numărul de identificare de stat al persoanei asigurate (IDNP) şi  Codul personal de asigurare socială (CPAS) pentru rândul ={Nr.crt.} nu aparțin aceleiași persoane” și, respectiv, nu permite salvarea documentului</w:t>
      </w:r>
    </w:p>
    <w:p w14:paraId="2F6E8E56" w14:textId="77777777" w:rsidR="00C2614A" w:rsidRPr="00B642EC" w:rsidRDefault="00C2614A" w:rsidP="00B642EC">
      <w:pPr>
        <w:ind w:firstLine="567"/>
        <w:jc w:val="both"/>
        <w:rPr>
          <w:lang w:val="ro-RO"/>
        </w:rPr>
      </w:pPr>
      <w:r w:rsidRPr="00B642EC">
        <w:rPr>
          <w:lang w:val="ro-RO"/>
        </w:rPr>
        <w:t xml:space="preserve">6. </w:t>
      </w:r>
      <w:r w:rsidR="00FE406D" w:rsidRPr="00B642EC">
        <w:rPr>
          <w:lang w:val="ro-RO"/>
        </w:rPr>
        <w:t>Col 5 și col. 6 se completează obligatoriu Perioada de muncă și de incapacitate temporară de muncă achitată din contul angajatorului, formatul datei obligatoriu este „dd.mm.yyyy”.  În caz că coloanele menționate nu sunt completate sau formatul datei nu este cel solicitat reprezintă eroare „Perioada de muncă și de incapacitate temporară de muncă pentru rândul ={Nr.crt.} nu este completată corect” și, respectiv, nu permite salvarea documentului.</w:t>
      </w:r>
    </w:p>
    <w:p w14:paraId="799E9C9F" w14:textId="77777777" w:rsidR="00C2614A" w:rsidRPr="00B642EC" w:rsidRDefault="00C2614A" w:rsidP="00B642EC">
      <w:pPr>
        <w:ind w:firstLine="567"/>
        <w:jc w:val="both"/>
        <w:rPr>
          <w:lang w:val="ro-RO"/>
        </w:rPr>
      </w:pPr>
      <w:r w:rsidRPr="00B642EC">
        <w:rPr>
          <w:lang w:val="ro-RO"/>
        </w:rPr>
        <w:t xml:space="preserve">7. </w:t>
      </w:r>
      <w:r w:rsidR="00FE406D" w:rsidRPr="00B642EC">
        <w:rPr>
          <w:lang w:val="ro-RO"/>
        </w:rPr>
        <w:t>Col. 5 luna din indicatorul „de la data de” trebuie să fie egală cu luna din indicatorul perioada fiscală, cu excepția cazurilor în care categoria persoanei asigurate primește una din valori {105, 15311, 171, 170} – caz în care luna poate fi mai mică decât cea indicată în perioada fiscală cu până la 12 luni iar în cazul categoriei „168” cu începere de la 01.01.1999 şi cazurilor în care categoria persoanei asigurate primește una din valori {155, 159, 160} – caz în care luna poate fi mai mare decât cea indicată în perioada fiscală. În cazul în care data indicată în indicatorul „de la data de” nu se încadrează în cerințele menționate reprezintă eroare „Indicatorul „de la data de” pentru rândul ={Nr.crt.} nu este completată corect” și, respectiv, nu permite salvarea documentului.</w:t>
      </w:r>
    </w:p>
    <w:p w14:paraId="1ECE3D6A" w14:textId="77777777" w:rsidR="00C57959" w:rsidRPr="00B642EC" w:rsidRDefault="00C57959" w:rsidP="00B642EC">
      <w:pPr>
        <w:ind w:firstLine="567"/>
        <w:jc w:val="both"/>
        <w:rPr>
          <w:rFonts w:eastAsia="Calibri"/>
          <w:kern w:val="2"/>
          <w:lang w:val="ro-RO" w:eastAsia="en-US"/>
          <w14:ligatures w14:val="standardContextual"/>
        </w:rPr>
      </w:pPr>
      <w:bookmarkStart w:id="1" w:name="_Hlk140584229"/>
      <w:r w:rsidRPr="00B642EC">
        <w:rPr>
          <w:rFonts w:eastAsia="Calibri"/>
          <w:kern w:val="2"/>
          <w:lang w:val="ro-RO" w:eastAsia="en-US"/>
          <w14:ligatures w14:val="standardContextual"/>
        </w:rPr>
        <w:lastRenderedPageBreak/>
        <w:t xml:space="preserve">8. </w:t>
      </w:r>
      <w:bookmarkStart w:id="2" w:name="_Hlk140584287"/>
      <w:r w:rsidRPr="00B642EC">
        <w:rPr>
          <w:rFonts w:eastAsia="Calibri"/>
          <w:kern w:val="2"/>
          <w:lang w:val="ro-RO" w:eastAsia="en-US"/>
          <w14:ligatures w14:val="standardContextual"/>
        </w:rPr>
        <w:t>Col. 5 luna din indicatorul „de la data de” trebuie să fie egală cu luna din indicatorul perioada fiscală, cu excepția cazurilor în care categoria persoanei asigurate primește una din valori {105, 15311, 15321, 171, 170} – caz în care luna poate fi mai mică decât cea indicată în perioada fiscală cu până la 12 luni iar în cazul categoriei „168” cu începere de la 01.01.1999 şi cazurilor în care categoria persoanei asigurate primește una din valori {155, 15511, 159, 160, 16011, 16012} – caz în care luna poate fi mai mare decât cea indicată în perioada fiscală. În cazul în care data indicată în indicatorul „de la data de” nu se încadrează în cerințele menționate reprezintă eroare „Indicatorul „de la data de” pentru rândul ={Nr.crt.} nu este completată corect” și, respectiv, nu permite salvarea documentului.</w:t>
      </w:r>
    </w:p>
    <w:bookmarkEnd w:id="2"/>
    <w:p w14:paraId="6916D2EA" w14:textId="77777777" w:rsidR="00C57959" w:rsidRPr="00B642EC" w:rsidRDefault="00C57959" w:rsidP="00B642EC">
      <w:pPr>
        <w:ind w:firstLine="567"/>
        <w:jc w:val="both"/>
        <w:rPr>
          <w:rFonts w:eastAsia="Calibri"/>
          <w:kern w:val="2"/>
          <w:lang w:val="ro-RO" w:eastAsia="en-US"/>
          <w14:ligatures w14:val="standardContextual"/>
        </w:rPr>
      </w:pPr>
      <w:r w:rsidRPr="00B642EC">
        <w:rPr>
          <w:rFonts w:eastAsia="Calibri"/>
          <w:kern w:val="2"/>
          <w:lang w:val="ro-RO" w:eastAsia="en-US"/>
          <w14:ligatures w14:val="standardContextual"/>
        </w:rPr>
        <w:t xml:space="preserve">9. </w:t>
      </w:r>
      <w:bookmarkStart w:id="3" w:name="_Hlk140584361"/>
      <w:r w:rsidRPr="00B642EC">
        <w:rPr>
          <w:rFonts w:eastAsia="Calibri"/>
          <w:kern w:val="2"/>
          <w:lang w:val="ro-RO" w:eastAsia="en-US"/>
          <w14:ligatures w14:val="standardContextual"/>
        </w:rPr>
        <w:t xml:space="preserve">Col. 6 luna din indicatorul „până la data de” trebuie să fie egală cu luna din indicatorul perioada fiscală, cu excepția cazurilor în care categoria persoanei asigurate primește una din valori {155, 15511, 159, 15311, 15321, 160, 16011, 16012, } – caz în care luna poate fi mai mare decât cea indicată în perioada fiscală. În cazul în care data indicată în indicatorul „până la data de” nu se încadrează în cerințele menționate reprezintă eroare „Indicatorul „până la data de” pentru rândul ={Nr.crt.} nu este completată corect” și, respectiv, nu permite salvarea documentului. </w:t>
      </w:r>
    </w:p>
    <w:bookmarkEnd w:id="1"/>
    <w:bookmarkEnd w:id="3"/>
    <w:p w14:paraId="521A435E" w14:textId="77777777" w:rsidR="00C2614A" w:rsidRPr="00B642EC" w:rsidRDefault="00C2614A" w:rsidP="00B642EC">
      <w:pPr>
        <w:ind w:firstLine="567"/>
        <w:jc w:val="both"/>
        <w:rPr>
          <w:lang w:val="ro-RO"/>
        </w:rPr>
      </w:pPr>
      <w:r w:rsidRPr="00B642EC">
        <w:rPr>
          <w:lang w:val="ro-RO"/>
        </w:rPr>
        <w:t xml:space="preserve">10. </w:t>
      </w:r>
      <w:r w:rsidR="00FE406D" w:rsidRPr="00B642EC">
        <w:rPr>
          <w:lang w:val="ro-RO"/>
        </w:rPr>
        <w:t>Col. 7 se completează obligatoriu şi valorile indicate ale categoriei persoanei asigurate să corespundă Clasificatorului categoriilor persoanelor asigurate. În caz în care nu se îndeplinesc cerințele menționate reprezintă eroare „Indicatorul „Categoria persoanei asigurate” pentru rândul ={Nr.crt.} nu este completată corect” și, respectiv, nu permite salvarea documentului.</w:t>
      </w:r>
    </w:p>
    <w:p w14:paraId="29CBF30D" w14:textId="77777777" w:rsidR="00C2614A" w:rsidRPr="00B642EC" w:rsidRDefault="00C2614A" w:rsidP="00B642EC">
      <w:pPr>
        <w:ind w:firstLine="567"/>
        <w:jc w:val="both"/>
        <w:rPr>
          <w:lang w:val="ro-RO"/>
        </w:rPr>
      </w:pPr>
      <w:r w:rsidRPr="00B642EC">
        <w:rPr>
          <w:lang w:val="ro-RO"/>
        </w:rPr>
        <w:t xml:space="preserve">11. </w:t>
      </w:r>
      <w:r w:rsidR="00FE406D" w:rsidRPr="00B642EC">
        <w:rPr>
          <w:lang w:val="ro-RO"/>
        </w:rPr>
        <w:t>În cazul în care Categoria persoanei asigurate primește valorile {162, 16211} se verifică dacă a fost bifată boxa „rezidentul parcurilor IT”. În cazul în care nu se îndeplinesc condițiile menționate reprezintă eroare „Indicatorul „rezidentul parcurilor IT” nu este bifat” și, respectiv, nu permite salvarea documentului.</w:t>
      </w:r>
    </w:p>
    <w:p w14:paraId="76BE6475" w14:textId="77777777" w:rsidR="00E458FF" w:rsidRPr="00B642EC" w:rsidRDefault="00C2614A" w:rsidP="00B642EC">
      <w:pPr>
        <w:ind w:firstLine="567"/>
        <w:jc w:val="both"/>
        <w:rPr>
          <w:lang w:val="ro-RO"/>
        </w:rPr>
      </w:pPr>
      <w:r w:rsidRPr="00B642EC">
        <w:rPr>
          <w:lang w:val="ro-RO"/>
        </w:rPr>
        <w:t xml:space="preserve">12. </w:t>
      </w:r>
      <w:r w:rsidR="00FE406D" w:rsidRPr="00B642EC">
        <w:rPr>
          <w:lang w:val="ro-RO"/>
        </w:rPr>
        <w:t>În cazul în care Categoria persoanei asigurate primește valorile {155, 159, 171} coloanele 9, 10, și 11nu se completează, pentru categoria 15311 coloanele 9 şi 11 nu se completează, pentru categoriile  {101, 105, 116, 123, 124, 137, 140, 141, 142, 143, 144, 147, 148, 14912</w:t>
      </w:r>
      <w:r w:rsidR="00FE406D" w:rsidRPr="00B642EC">
        <w:rPr>
          <w:b/>
          <w:lang w:val="ro-RO"/>
        </w:rPr>
        <w:t>,</w:t>
      </w:r>
      <w:r w:rsidR="00FE406D" w:rsidRPr="00B642EC">
        <w:rPr>
          <w:color w:val="FF0000"/>
          <w:lang w:val="ro-RO"/>
        </w:rPr>
        <w:t xml:space="preserve"> </w:t>
      </w:r>
      <w:r w:rsidR="00FE406D" w:rsidRPr="00B642EC">
        <w:rPr>
          <w:lang w:val="ro-RO"/>
        </w:rPr>
        <w:t>156, 160, 161, 162, 16211, 163, 168, 170, 172} coloana 10 nu se completează, pentru categoria 15311 coloanele 9 şi 11 nu se completează, pentru categoriile  {127, 174} coloana 10 nu se completează.</w:t>
      </w:r>
    </w:p>
    <w:p w14:paraId="702DB87C" w14:textId="34F2F080" w:rsidR="00E458FF" w:rsidRPr="00B642EC" w:rsidRDefault="00E458FF" w:rsidP="00B642EC">
      <w:pPr>
        <w:ind w:firstLine="567"/>
        <w:jc w:val="both"/>
        <w:rPr>
          <w:lang w:val="ro-RO"/>
        </w:rPr>
      </w:pPr>
      <w:r w:rsidRPr="00B642EC">
        <w:rPr>
          <w:lang w:val="ro-RO"/>
        </w:rPr>
        <w:t>13. În cazul în care Categoria persoanei asigurate primește valorile {155, 15511, 159, 171} coloanele 9, 10, și 11 nu se completează, pentru categoria 15311, 15321 coloanele 9 şi 11 nu se completează, pentru categoriile {101, 105, 116, 123, 124, 137, 140, 141, 142, 143, 144, 147, 148, 14912, 156, 160, 16011, 16012, 161, 162, 16211, 163, 168, 170, 172} coloana 10 nu se completează, pentru categoria 15311, 15321 coloanele 9 şi 11 nu se completează, pentru categoriile {127, 174} coloanele 9 și 10 nu se completează.</w:t>
      </w:r>
      <w:r w:rsidR="00815161" w:rsidRPr="00B642EC">
        <w:rPr>
          <w:lang w:val="ro-RO"/>
        </w:rPr>
        <w:t xml:space="preserve"> </w:t>
      </w:r>
      <w:r w:rsidR="00FE406D" w:rsidRPr="00B642EC">
        <w:rPr>
          <w:lang w:val="ro-RO"/>
        </w:rPr>
        <w:t>Col. 11 în cazul în care tariful contribuției este exprimat în procente urmează ca valoarea să corespundă formulei (col. 9 x col. 7</w:t>
      </w:r>
      <w:r w:rsidR="00FE406D" w:rsidRPr="00B642EC">
        <w:rPr>
          <w:vertAlign w:val="superscript"/>
          <w:lang w:val="ro-RO"/>
        </w:rPr>
        <w:t>1</w:t>
      </w:r>
      <w:r w:rsidR="00FE406D" w:rsidRPr="00B642EC">
        <w:rPr>
          <w:lang w:val="ro-RO"/>
        </w:rPr>
        <w:t>). În cazul în care nu se îndeplinesc cerințele menționate reprezintă eroare „Indicatorul „Contribuția de asigurări sociale” pentru rândul ={Nr.crt.} nu este completată corect” și, respectiv, nu permite salvarea documentului.</w:t>
      </w:r>
    </w:p>
    <w:p w14:paraId="2A280A49" w14:textId="77777777" w:rsidR="00E458FF" w:rsidRPr="00B642EC" w:rsidRDefault="00E458FF" w:rsidP="00B642EC">
      <w:pPr>
        <w:ind w:firstLine="567"/>
        <w:jc w:val="both"/>
        <w:rPr>
          <w:lang w:val="ro-RO"/>
        </w:rPr>
      </w:pPr>
      <w:r w:rsidRPr="00B642EC">
        <w:rPr>
          <w:lang w:val="ro-RO"/>
        </w:rPr>
        <w:t xml:space="preserve">14. </w:t>
      </w:r>
      <w:r w:rsidR="00FE406D" w:rsidRPr="00B642EC">
        <w:rPr>
          <w:lang w:val="ro-RO"/>
        </w:rPr>
        <w:t>Rândul „TOTAL” pe coloanele 9, 10,11  este egal cu suma rândurilor pe toate persoanele asigurate, cu excepția cazurilor în care este indicată categoria {162,16211}. În cazul în care nu se îndeplinesc cerințele menționate reprezintă eroare „Rândul „TOTAL” nu este completată corect” și, respectiv, nu permite salvarea documentului.</w:t>
      </w:r>
    </w:p>
    <w:p w14:paraId="723FA033" w14:textId="68B537F5" w:rsidR="00FE406D" w:rsidRPr="00B642EC" w:rsidRDefault="00E458FF" w:rsidP="00B642EC">
      <w:pPr>
        <w:ind w:firstLine="567"/>
        <w:jc w:val="both"/>
        <w:rPr>
          <w:lang w:val="ro-RO"/>
        </w:rPr>
      </w:pPr>
      <w:r w:rsidRPr="00B642EC">
        <w:rPr>
          <w:lang w:val="ro-RO"/>
        </w:rPr>
        <w:t xml:space="preserve">15. </w:t>
      </w:r>
      <w:r w:rsidR="00FE406D" w:rsidRPr="00B642EC">
        <w:rPr>
          <w:lang w:val="ro-RO"/>
        </w:rPr>
        <w:t xml:space="preserve">Suma indicată în col.9 pentru fiecare persoană cu categoria persoanei asigurate 14912 pentru o zi nu poate fi mai mică ca cuantumul minim garantat al salariului în sectorul real pe oră aprobat de Guvern pentru anul de gestiune înmulțit cu.8 ore. În caz că suma din col. 9 pe careva persoane este mai mică reprezintă eroare „Pentru persoana indicată în rândul  ={Nr.crt.} suma </w:t>
      </w:r>
      <w:r w:rsidR="00FE406D" w:rsidRPr="00B642EC">
        <w:rPr>
          <w:lang w:val="ro-RO"/>
        </w:rPr>
        <w:lastRenderedPageBreak/>
        <w:t>indicată în col. 9 este mai mică decât  „cuantumul minim garantat al salariului în sectorul real pe oră aprobat de Guvern x 8 ore” şi, respectiv, nu se permite salvarea documentului</w:t>
      </w:r>
      <w:r w:rsidR="00FE406D" w:rsidRPr="00B642EC">
        <w:rPr>
          <w:color w:val="FF0000"/>
          <w:lang w:val="ro-RO"/>
        </w:rPr>
        <w:t>.</w:t>
      </w:r>
    </w:p>
    <w:p w14:paraId="0DF1C5A2" w14:textId="77777777" w:rsidR="00FE406D" w:rsidRPr="00B642EC" w:rsidRDefault="00FE406D" w:rsidP="00B642EC">
      <w:pPr>
        <w:pStyle w:val="a3"/>
        <w:ind w:left="0" w:firstLine="567"/>
        <w:jc w:val="both"/>
        <w:rPr>
          <w:lang w:val="ro-RO"/>
        </w:rPr>
      </w:pPr>
      <w:r w:rsidRPr="00B642EC">
        <w:rPr>
          <w:lang w:val="ro-RO"/>
        </w:rPr>
        <w:t xml:space="preserve"> </w:t>
      </w:r>
    </w:p>
    <w:p w14:paraId="0F378A22" w14:textId="77777777" w:rsidR="00FE406D" w:rsidRPr="00B642EC" w:rsidRDefault="00FE406D" w:rsidP="00B642EC">
      <w:pPr>
        <w:ind w:firstLine="567"/>
        <w:jc w:val="both"/>
        <w:rPr>
          <w:lang w:val="ro-RO"/>
        </w:rPr>
      </w:pPr>
    </w:p>
    <w:p w14:paraId="60BAE941" w14:textId="3C276ADC" w:rsidR="00FE406D" w:rsidRPr="00B642EC" w:rsidRDefault="00FE406D" w:rsidP="00B642EC">
      <w:pPr>
        <w:ind w:firstLine="567"/>
        <w:jc w:val="center"/>
        <w:rPr>
          <w:b/>
          <w:lang w:val="ro-RO"/>
        </w:rPr>
      </w:pPr>
      <w:r w:rsidRPr="00B642EC">
        <w:rPr>
          <w:b/>
          <w:lang w:val="ro-RO"/>
        </w:rPr>
        <w:t xml:space="preserve">Cerințe la completarea  </w:t>
      </w:r>
      <w:r w:rsidR="007B2BD8" w:rsidRPr="00B642EC">
        <w:rPr>
          <w:b/>
          <w:lang w:val="ro-RO"/>
        </w:rPr>
        <w:t>declarației</w:t>
      </w:r>
      <w:r w:rsidRPr="00B642EC">
        <w:rPr>
          <w:b/>
          <w:lang w:val="ro-RO"/>
        </w:rPr>
        <w:t xml:space="preserve"> forma IPC21 (tabelul nr.2, partea a doua) </w:t>
      </w:r>
    </w:p>
    <w:p w14:paraId="18939100" w14:textId="77777777" w:rsidR="00FE406D" w:rsidRPr="00B642EC" w:rsidRDefault="00FE406D" w:rsidP="00B642EC">
      <w:pPr>
        <w:pStyle w:val="a3"/>
        <w:numPr>
          <w:ilvl w:val="0"/>
          <w:numId w:val="3"/>
        </w:numPr>
        <w:tabs>
          <w:tab w:val="left" w:pos="851"/>
        </w:tabs>
        <w:ind w:left="0" w:firstLine="567"/>
        <w:jc w:val="both"/>
        <w:rPr>
          <w:lang w:val="ro-RO"/>
        </w:rPr>
      </w:pPr>
      <w:r w:rsidRPr="00B642EC">
        <w:rPr>
          <w:lang w:val="ro-RO"/>
        </w:rPr>
        <w:t>Suma indicată în rândul 1.1 lit. a) col. 11 se calculează conform formulei (rând. 1.1 lit. a) col. 9*29%)/100 și se înregistrează automat, cu posibilitatea corectării.</w:t>
      </w:r>
    </w:p>
    <w:p w14:paraId="702E645F" w14:textId="77777777" w:rsidR="00FE406D" w:rsidRPr="00B642EC" w:rsidRDefault="00FE406D" w:rsidP="00B642EC">
      <w:pPr>
        <w:pStyle w:val="a3"/>
        <w:numPr>
          <w:ilvl w:val="0"/>
          <w:numId w:val="3"/>
        </w:numPr>
        <w:tabs>
          <w:tab w:val="left" w:pos="851"/>
        </w:tabs>
        <w:ind w:left="0" w:firstLine="567"/>
        <w:jc w:val="both"/>
        <w:rPr>
          <w:lang w:val="ro-RO"/>
        </w:rPr>
      </w:pPr>
      <w:r w:rsidRPr="00B642EC">
        <w:rPr>
          <w:lang w:val="ro-RO"/>
        </w:rPr>
        <w:t xml:space="preserve">Rândul 1.1 a) col. 9 şi col. 11 se completează în cazul în care sunt persoane la care este </w:t>
      </w:r>
    </w:p>
    <w:p w14:paraId="3ECD7345" w14:textId="77777777" w:rsidR="00FE406D" w:rsidRPr="00B642EC" w:rsidRDefault="00FE406D" w:rsidP="00B642EC">
      <w:pPr>
        <w:tabs>
          <w:tab w:val="left" w:pos="851"/>
        </w:tabs>
        <w:ind w:firstLine="567"/>
        <w:jc w:val="both"/>
        <w:rPr>
          <w:lang w:val="ro-RO"/>
        </w:rPr>
      </w:pPr>
      <w:r w:rsidRPr="00B642EC">
        <w:rPr>
          <w:lang w:val="ro-RO"/>
        </w:rPr>
        <w:t>completată col. 7</w:t>
      </w:r>
      <w:r w:rsidRPr="00B642EC">
        <w:rPr>
          <w:vertAlign w:val="superscript"/>
          <w:lang w:val="ro-RO"/>
        </w:rPr>
        <w:t>1</w:t>
      </w:r>
      <w:r w:rsidRPr="00B642EC">
        <w:rPr>
          <w:lang w:val="ro-RO"/>
        </w:rPr>
        <w:t xml:space="preserve"> „Tariful contribuției„ egal cu 29%. În caz că sumele indicate în rândul 1.1 a) col.9 şi col.11, cu excepția cazurilor  când este bifat indicatorul "Rezidentul parcurilor IT" sau cînd codul fiscal primește una din valori {1006601000439}, nu corespund cu suma rândurilor aferente tarifului de 29% se  prezintă mesaj de eroare „Suma indicata in rândul 1.1 a) col. 9 si col. 11 nu corespunde sumei rândurilor pe persoane la care este completata coloana  Tariful contribuției cu valoarea 29%” și, respectiv, nu permite salvarea documentului.</w:t>
      </w:r>
    </w:p>
    <w:p w14:paraId="6ACBE120" w14:textId="77777777" w:rsidR="00FE406D" w:rsidRPr="00B642EC" w:rsidRDefault="00FE406D" w:rsidP="00B642EC">
      <w:pPr>
        <w:pStyle w:val="a3"/>
        <w:numPr>
          <w:ilvl w:val="0"/>
          <w:numId w:val="3"/>
        </w:numPr>
        <w:tabs>
          <w:tab w:val="left" w:pos="851"/>
        </w:tabs>
        <w:ind w:left="0" w:firstLine="567"/>
        <w:jc w:val="both"/>
        <w:rPr>
          <w:lang w:val="ro-RO"/>
        </w:rPr>
      </w:pPr>
      <w:r w:rsidRPr="00B642EC">
        <w:rPr>
          <w:lang w:val="ro-RO"/>
        </w:rPr>
        <w:t>Suma indicată în rândul 1.1 lit.b) col. 11 se calculează conform formulei (rând. 1.1 lit.b)  col. 9*24%)/100 și se înregistrează automat, cu posibilitatea corectării.</w:t>
      </w:r>
    </w:p>
    <w:p w14:paraId="2A887845" w14:textId="77777777" w:rsidR="00FE406D" w:rsidRPr="00B642EC" w:rsidRDefault="00FE406D" w:rsidP="00B642EC">
      <w:pPr>
        <w:pStyle w:val="a3"/>
        <w:numPr>
          <w:ilvl w:val="0"/>
          <w:numId w:val="3"/>
        </w:numPr>
        <w:tabs>
          <w:tab w:val="left" w:pos="851"/>
        </w:tabs>
        <w:ind w:left="0" w:firstLine="567"/>
        <w:jc w:val="both"/>
        <w:rPr>
          <w:lang w:val="ro-RO"/>
        </w:rPr>
      </w:pPr>
      <w:r w:rsidRPr="00B642EC">
        <w:rPr>
          <w:lang w:val="ro-RO"/>
        </w:rPr>
        <w:t>Completarea concomitentă a rândurilor 1.1 lit. a) li 1.1 lit. b) reprezintă eroare. În cazul completării ambelor rânduri se afișează mesaj de eroare „Nu se admite completarea concomitentă a rândurilor 1.1 lit. a) și lit. b)” și, respectiv, nu permite salvarea documentului.</w:t>
      </w:r>
    </w:p>
    <w:p w14:paraId="507ABB6B" w14:textId="77777777" w:rsidR="00FE406D" w:rsidRPr="00B642EC" w:rsidRDefault="00FE406D" w:rsidP="00B642EC">
      <w:pPr>
        <w:pStyle w:val="a3"/>
        <w:numPr>
          <w:ilvl w:val="0"/>
          <w:numId w:val="3"/>
        </w:numPr>
        <w:tabs>
          <w:tab w:val="left" w:pos="851"/>
        </w:tabs>
        <w:ind w:left="0" w:firstLine="567"/>
        <w:jc w:val="both"/>
        <w:rPr>
          <w:lang w:val="ro-RO"/>
        </w:rPr>
      </w:pPr>
      <w:r w:rsidRPr="00B642EC">
        <w:rPr>
          <w:lang w:val="ro-RO"/>
        </w:rPr>
        <w:t>Suma indicată în rândul 1.2 lit.a) col. 11 se calculează conform formulei (rând. 1.2 lit.a) col.9*39%)/100 și se înregistrează automat, cu posibilitatea corectării.</w:t>
      </w:r>
    </w:p>
    <w:p w14:paraId="0F74D53C" w14:textId="77777777" w:rsidR="00FE406D" w:rsidRPr="00B642EC" w:rsidRDefault="00FE406D" w:rsidP="00B642EC">
      <w:pPr>
        <w:pStyle w:val="a3"/>
        <w:numPr>
          <w:ilvl w:val="0"/>
          <w:numId w:val="3"/>
        </w:numPr>
        <w:tabs>
          <w:tab w:val="left" w:pos="851"/>
        </w:tabs>
        <w:ind w:left="0" w:firstLine="567"/>
        <w:jc w:val="both"/>
        <w:rPr>
          <w:lang w:val="ro-RO"/>
        </w:rPr>
      </w:pPr>
      <w:r w:rsidRPr="00B642EC">
        <w:rPr>
          <w:lang w:val="ro-RO"/>
        </w:rPr>
        <w:t>Suma indicată în rândul 1.2 lit.b) col. 11 se calculează conform formulei (rând. 1.2 lit.b) col.9*32%)/100 și se înregistrează automat, cu posibilitatea corectării.</w:t>
      </w:r>
    </w:p>
    <w:p w14:paraId="10251EB7" w14:textId="77777777" w:rsidR="00FE406D" w:rsidRPr="00B642EC" w:rsidRDefault="00FE406D" w:rsidP="00B642EC">
      <w:pPr>
        <w:pStyle w:val="a3"/>
        <w:numPr>
          <w:ilvl w:val="0"/>
          <w:numId w:val="3"/>
        </w:numPr>
        <w:tabs>
          <w:tab w:val="left" w:pos="851"/>
        </w:tabs>
        <w:ind w:left="0" w:firstLine="567"/>
        <w:jc w:val="both"/>
        <w:rPr>
          <w:lang w:val="ro-RO"/>
        </w:rPr>
      </w:pPr>
      <w:r w:rsidRPr="00B642EC">
        <w:rPr>
          <w:lang w:val="ro-RO"/>
        </w:rPr>
        <w:t>Rândul 1.2 a) col. 9 şi col. 11 se completează în cazul în care sunt persoane la care este completată col. 7</w:t>
      </w:r>
      <w:r w:rsidRPr="00B642EC">
        <w:rPr>
          <w:vertAlign w:val="superscript"/>
          <w:lang w:val="ro-RO"/>
        </w:rPr>
        <w:t>1</w:t>
      </w:r>
      <w:r w:rsidRPr="00B642EC">
        <w:rPr>
          <w:lang w:val="ro-RO"/>
        </w:rPr>
        <w:t xml:space="preserve"> „Tariful contribuției”  egal cu 39%. În caz că sumele indicate în rândul 1.2 a) col.9 şi col.11 nu corespund cu suma rândurilor aferente tarifului de 39% se prezintă mesaj de eroare „Suma indicata in rândul 1.2 a) col. 9 si col. 11 nu corespunde sumei rândurilor pe persoane la care este completata coloana  Tariful contribuției cu valoarea 39%” și, respectiv, nu permite salvarea documentului.</w:t>
      </w:r>
    </w:p>
    <w:p w14:paraId="7B1803A1" w14:textId="77777777" w:rsidR="00FE406D" w:rsidRPr="00B642EC" w:rsidRDefault="00FE406D" w:rsidP="00B642EC">
      <w:pPr>
        <w:pStyle w:val="a3"/>
        <w:numPr>
          <w:ilvl w:val="0"/>
          <w:numId w:val="3"/>
        </w:numPr>
        <w:tabs>
          <w:tab w:val="left" w:pos="851"/>
        </w:tabs>
        <w:ind w:left="0" w:firstLine="567"/>
        <w:jc w:val="both"/>
        <w:rPr>
          <w:lang w:val="ro-RO"/>
        </w:rPr>
      </w:pPr>
      <w:r w:rsidRPr="00B642EC">
        <w:rPr>
          <w:lang w:val="ro-RO"/>
        </w:rPr>
        <w:t>Rândul 1.2 b) col. 9 şi col. 11 se completează în cazul în care sunt persoane la care este completat col. 7</w:t>
      </w:r>
      <w:r w:rsidRPr="00B642EC">
        <w:rPr>
          <w:vertAlign w:val="superscript"/>
          <w:lang w:val="ro-RO"/>
        </w:rPr>
        <w:t>1</w:t>
      </w:r>
      <w:r w:rsidRPr="00B642EC">
        <w:rPr>
          <w:lang w:val="ro-RO"/>
        </w:rPr>
        <w:t xml:space="preserve"> „Tariful contribuției”  egal cu 32%, în caz că sumele indicate în rândul 1.2 b) col.9 şi col.11 nu corespunde cu suma rândurilor aferente tarifului de 32% se prezintă mesaj de eroare „Suma indicata in rândul 1.2 b) col. 9 si col. 11 nu corespunde sumei rândurilor pe persoane la care este completata coloana  Tariful contribuției cu valoarea 32%” și, respectiv, nu permite salvarea documentului.</w:t>
      </w:r>
    </w:p>
    <w:p w14:paraId="63503DAF" w14:textId="77777777" w:rsidR="00FE406D" w:rsidRPr="00B642EC" w:rsidRDefault="00FE406D" w:rsidP="00B642EC">
      <w:pPr>
        <w:pStyle w:val="a3"/>
        <w:numPr>
          <w:ilvl w:val="0"/>
          <w:numId w:val="3"/>
        </w:numPr>
        <w:tabs>
          <w:tab w:val="left" w:pos="851"/>
        </w:tabs>
        <w:ind w:left="0" w:firstLine="567"/>
        <w:jc w:val="both"/>
        <w:rPr>
          <w:lang w:val="ro-RO"/>
        </w:rPr>
      </w:pPr>
      <w:r w:rsidRPr="00B642EC">
        <w:rPr>
          <w:lang w:val="ro-RO"/>
        </w:rPr>
        <w:t>Completarea concomitentă a rândurilor 1.2 lit. a) și 1.2 lit. b) reprezintă eroare. În cazul completării ambelor rânduri se afișează mesaj de eroare „Nu se admite completarea concomitentă a rândurilor 1.2 lit. a) și 1.2 lit. b)” și, respectiv, nu permite salvarea documentului.</w:t>
      </w:r>
    </w:p>
    <w:p w14:paraId="185B48B4" w14:textId="77777777" w:rsidR="00FE406D" w:rsidRPr="00B642EC" w:rsidRDefault="00FE406D" w:rsidP="00B642EC">
      <w:pPr>
        <w:pStyle w:val="a3"/>
        <w:numPr>
          <w:ilvl w:val="0"/>
          <w:numId w:val="3"/>
        </w:numPr>
        <w:ind w:left="0" w:firstLine="567"/>
        <w:jc w:val="both"/>
        <w:rPr>
          <w:lang w:val="ro-RO"/>
        </w:rPr>
      </w:pPr>
      <w:r w:rsidRPr="00B642EC">
        <w:rPr>
          <w:lang w:val="ro-RO"/>
        </w:rPr>
        <w:t>Completarea concomitentă a rândurilor 1.2 lit. a) și 1.1 lit. b) reprezintă eroare. În cazul completării ambelor rânduri se afișează mesaj de eroare „Nu se admitea completarea concomitentă a rândurilor 1.2 lit. a) și 1.1 lit. b)” și, respectiv, nu permite salvarea documentului.</w:t>
      </w:r>
    </w:p>
    <w:p w14:paraId="0100EAF9" w14:textId="77777777" w:rsidR="00FE406D" w:rsidRPr="00B642EC" w:rsidRDefault="00FE406D" w:rsidP="00B642EC">
      <w:pPr>
        <w:pStyle w:val="a3"/>
        <w:numPr>
          <w:ilvl w:val="0"/>
          <w:numId w:val="3"/>
        </w:numPr>
        <w:ind w:left="0" w:firstLine="567"/>
        <w:jc w:val="both"/>
        <w:rPr>
          <w:lang w:val="ro-RO"/>
        </w:rPr>
      </w:pPr>
      <w:r w:rsidRPr="00B642EC">
        <w:rPr>
          <w:lang w:val="ro-RO"/>
        </w:rPr>
        <w:t>Completarea concomitentă a rândurilor 1.2 lit. b) și 1.1 lit. a) reprezintă eroare. În cazul completării ambelor rânduri se afișează mesaj de eroare „Nu se admitea completarea concomitentă a rândurilor 1.2 lit. b) și 1.1 lit. a)” și, respectiv, nu permite salvarea documentului.</w:t>
      </w:r>
    </w:p>
    <w:p w14:paraId="1B43142C" w14:textId="77777777" w:rsidR="00FE406D" w:rsidRPr="00B642EC" w:rsidRDefault="00FE406D" w:rsidP="00B642EC">
      <w:pPr>
        <w:pStyle w:val="a3"/>
        <w:numPr>
          <w:ilvl w:val="0"/>
          <w:numId w:val="3"/>
        </w:numPr>
        <w:ind w:left="0" w:firstLine="567"/>
        <w:jc w:val="both"/>
        <w:rPr>
          <w:lang w:val="ro-RO"/>
        </w:rPr>
      </w:pPr>
      <w:r w:rsidRPr="00B642EC">
        <w:rPr>
          <w:lang w:val="ro-RO"/>
        </w:rPr>
        <w:t>Suma indicată în rândul 1.3 col. 11 se calculează conform formulei (rând. 1.3 col. 9*24%)/100 și se înregistrează automat, cu posibilitatea corectării.</w:t>
      </w:r>
    </w:p>
    <w:p w14:paraId="77699AEC" w14:textId="77777777" w:rsidR="00FE406D" w:rsidRPr="00B642EC" w:rsidRDefault="00FE406D" w:rsidP="00B642EC">
      <w:pPr>
        <w:pStyle w:val="a3"/>
        <w:numPr>
          <w:ilvl w:val="0"/>
          <w:numId w:val="3"/>
        </w:numPr>
        <w:ind w:left="0" w:firstLine="567"/>
        <w:jc w:val="both"/>
        <w:rPr>
          <w:lang w:val="ro-RO"/>
        </w:rPr>
      </w:pPr>
      <w:r w:rsidRPr="00B642EC">
        <w:rPr>
          <w:lang w:val="ro-RO"/>
        </w:rPr>
        <w:t xml:space="preserve">Rândul 1.3 col. 9 şi col. 11 se completează  în cazul în care sunt persoane la care este completată categoria persoanei asigurate cu valoarea 172 şi corespunde sumei rândurilor la care în coloana  7 este indicat valoarea 172. În caz că sumele indicate în rândul 1.3 col.9 şi col.11 </w:t>
      </w:r>
      <w:r w:rsidRPr="00B642EC">
        <w:rPr>
          <w:lang w:val="ro-RO"/>
        </w:rPr>
        <w:lastRenderedPageBreak/>
        <w:t>nu corespund cu suma rândurilor aferente categoriei 172 se prezintă mesaj de eroare „Rândul 1.3 se completează în cazul în care sunt persoane la care este completată categoria persoanei asigurate cu valoarea 172” și, respectiv, nu permite salvarea documentului.</w:t>
      </w:r>
    </w:p>
    <w:p w14:paraId="29694B41" w14:textId="77777777" w:rsidR="00FE406D" w:rsidRPr="00B642EC" w:rsidRDefault="00FE406D" w:rsidP="00B642EC">
      <w:pPr>
        <w:pStyle w:val="a3"/>
        <w:numPr>
          <w:ilvl w:val="0"/>
          <w:numId w:val="3"/>
        </w:numPr>
        <w:tabs>
          <w:tab w:val="left" w:pos="993"/>
        </w:tabs>
        <w:ind w:left="0" w:firstLine="567"/>
        <w:jc w:val="both"/>
        <w:rPr>
          <w:lang w:val="ro-RO"/>
        </w:rPr>
      </w:pPr>
      <w:r w:rsidRPr="00B642EC">
        <w:rPr>
          <w:lang w:val="ro-RO"/>
        </w:rPr>
        <w:t>Completarea concomitentă a rândului 1.3 cu rândurile 1.1 lit.a), 1.2 lit. a) și 1.2 lit. b) reprezintă eroare. În cazul completării concomitente cu unul sau toate rândurile menționate se afișează mesaj de eroare „În cazul în care se completează rând. 1.3 nu pot fi completate rândurile 1.1 lit.a), 1.2 lit. a) și 1.2 lit. b)” și, respectiv, nu permite salvarea documentului.</w:t>
      </w:r>
    </w:p>
    <w:p w14:paraId="4778D40E" w14:textId="77777777" w:rsidR="00FE406D" w:rsidRPr="00B642EC" w:rsidRDefault="00FE406D" w:rsidP="00B642EC">
      <w:pPr>
        <w:pStyle w:val="a3"/>
        <w:numPr>
          <w:ilvl w:val="0"/>
          <w:numId w:val="3"/>
        </w:numPr>
        <w:tabs>
          <w:tab w:val="left" w:pos="993"/>
        </w:tabs>
        <w:ind w:left="0" w:firstLine="567"/>
        <w:jc w:val="both"/>
        <w:rPr>
          <w:lang w:val="ro-RO"/>
        </w:rPr>
      </w:pPr>
      <w:r w:rsidRPr="00B642EC">
        <w:rPr>
          <w:lang w:val="ro-RO"/>
        </w:rPr>
        <w:t>Suma indicată în rândul 1.4 lit. a) col. 11 se calculează conform formulei (rând. 1.4 lit. a) col. 9*24%)/100 și se înregistrează automat, cu posibilitatea de corectare.</w:t>
      </w:r>
    </w:p>
    <w:p w14:paraId="016BF5F4" w14:textId="77777777" w:rsidR="00FE406D" w:rsidRPr="00B642EC" w:rsidRDefault="00FE406D" w:rsidP="00B642EC">
      <w:pPr>
        <w:pStyle w:val="a3"/>
        <w:numPr>
          <w:ilvl w:val="0"/>
          <w:numId w:val="3"/>
        </w:numPr>
        <w:tabs>
          <w:tab w:val="left" w:pos="993"/>
        </w:tabs>
        <w:ind w:left="0" w:firstLine="567"/>
        <w:jc w:val="both"/>
        <w:rPr>
          <w:lang w:val="ro-RO"/>
        </w:rPr>
      </w:pPr>
      <w:r w:rsidRPr="00B642EC">
        <w:rPr>
          <w:lang w:val="ro-RO"/>
        </w:rPr>
        <w:t>Suma indicată în rândul 1.4 lit. b) col. 11 se calculează conform formulei (rând. 1.4 lit. a) col. 9*18%)/100 și se înregistrează automat fără posibilitate de corectare.</w:t>
      </w:r>
    </w:p>
    <w:p w14:paraId="25C75574" w14:textId="77777777" w:rsidR="00FE406D" w:rsidRPr="00B642EC" w:rsidRDefault="00FE406D" w:rsidP="00B642EC">
      <w:pPr>
        <w:pStyle w:val="a3"/>
        <w:numPr>
          <w:ilvl w:val="0"/>
          <w:numId w:val="3"/>
        </w:numPr>
        <w:tabs>
          <w:tab w:val="left" w:pos="993"/>
        </w:tabs>
        <w:ind w:left="0" w:firstLine="567"/>
        <w:jc w:val="both"/>
        <w:rPr>
          <w:lang w:val="ro-RO"/>
        </w:rPr>
      </w:pPr>
      <w:r w:rsidRPr="00B642EC">
        <w:rPr>
          <w:lang w:val="ro-RO"/>
        </w:rPr>
        <w:t>În cazul în care se completează rândul 1.4 lit. a) trebuie să se verifice ca codul genului principal de activitate conform CAEM să fie completat cu unul din coduri din intervalul 0111 – 0164. În caz contrar se afișează mesaj de eroare „Pentru genul de activitate indicat nu se admite completarea rândului 1.4” şi, respectiv, nu se permite salvarea documentului .</w:t>
      </w:r>
    </w:p>
    <w:p w14:paraId="6B260560" w14:textId="77777777" w:rsidR="00FE406D" w:rsidRPr="00B642EC" w:rsidRDefault="00FE406D" w:rsidP="00B642EC">
      <w:pPr>
        <w:pStyle w:val="a3"/>
        <w:numPr>
          <w:ilvl w:val="0"/>
          <w:numId w:val="3"/>
        </w:numPr>
        <w:tabs>
          <w:tab w:val="left" w:pos="993"/>
        </w:tabs>
        <w:ind w:left="0" w:firstLine="567"/>
        <w:jc w:val="both"/>
        <w:rPr>
          <w:lang w:val="ro-RO"/>
        </w:rPr>
      </w:pPr>
      <w:r w:rsidRPr="00B642EC">
        <w:rPr>
          <w:lang w:val="ro-RO"/>
        </w:rPr>
        <w:t>În cazul în care pe persoane se completează categoria 101 sau categoria 101 şi 147 şi se completează  rândul 1.4 lit. a) col. 9 şi col.11  se afișează eroare „Rândul 1.4 se completează de angajatorii din agricultură, specificați la pct. 1.5 din anexa nr. 1 la Legea nr. 489/1999 şi în acest caz persoanele angajate prin contract individual de munca se declară cu categoria persoanei asigurate 147” și, respectiv, nu permite salvarea documentului.</w:t>
      </w:r>
    </w:p>
    <w:p w14:paraId="2CA92F19" w14:textId="77777777" w:rsidR="00FE406D" w:rsidRPr="00B642EC" w:rsidRDefault="00FE406D" w:rsidP="00B642EC">
      <w:pPr>
        <w:pStyle w:val="a3"/>
        <w:numPr>
          <w:ilvl w:val="0"/>
          <w:numId w:val="3"/>
        </w:numPr>
        <w:tabs>
          <w:tab w:val="left" w:pos="993"/>
        </w:tabs>
        <w:ind w:left="0" w:firstLine="567"/>
        <w:jc w:val="both"/>
        <w:rPr>
          <w:lang w:val="ro-RO"/>
        </w:rPr>
      </w:pPr>
      <w:r w:rsidRPr="00B642EC">
        <w:rPr>
          <w:lang w:val="ro-RO"/>
        </w:rPr>
        <w:t xml:space="preserve">Completarea concomitentă a rândului 1.4 lit. a) cu rândurile 1.1 lit. a), 1.1 lit. b), 1.2 lit. a), 1.2 lit. b) și 1.3 reprezintă eroare. În cazul completării  concomitente cu unul sau toate rândurile menționate se afișează mesaj de eroare „În cazul în care se completează rând. 1.4 nu pot fi completate rândurile: 1.1 lit. a), 1.1 lit. b), 1.2 lit. a), 1.2 lit. b) 1.3” și, respectiv, nu permite salvarea documentului. </w:t>
      </w:r>
    </w:p>
    <w:p w14:paraId="71808DA6" w14:textId="77777777" w:rsidR="00FE406D" w:rsidRPr="00B642EC" w:rsidRDefault="00FE406D" w:rsidP="00B642EC">
      <w:pPr>
        <w:pStyle w:val="a3"/>
        <w:numPr>
          <w:ilvl w:val="0"/>
          <w:numId w:val="3"/>
        </w:numPr>
        <w:tabs>
          <w:tab w:val="left" w:pos="993"/>
        </w:tabs>
        <w:ind w:left="0" w:firstLine="567"/>
        <w:jc w:val="both"/>
        <w:rPr>
          <w:lang w:val="ro-RO"/>
        </w:rPr>
      </w:pPr>
      <w:r w:rsidRPr="00B642EC">
        <w:rPr>
          <w:lang w:val="ro-RO"/>
        </w:rPr>
        <w:t>Suma diferențelor între suma contribuțiilor calculate automatizat în col. 11 din rândurile 1.1-1.4 și suma corectată manual de utilizator la valoarea lor absolută nu trebuie să depășească 50 lei. În caz contrar sistemul afișează eroarea ”Diferența între suma contribuțiilor calculate conform tarifelor și suma contribuțiilor declarate în rândurile 1.1-1.4 depășește marja de eroare admisibilă” și nu permite salvarea documentului.</w:t>
      </w:r>
    </w:p>
    <w:p w14:paraId="6BC702A7" w14:textId="77777777" w:rsidR="00FE406D" w:rsidRPr="00B642EC" w:rsidRDefault="00FE406D" w:rsidP="00B642EC">
      <w:pPr>
        <w:pStyle w:val="a3"/>
        <w:numPr>
          <w:ilvl w:val="0"/>
          <w:numId w:val="3"/>
        </w:numPr>
        <w:tabs>
          <w:tab w:val="left" w:pos="993"/>
        </w:tabs>
        <w:ind w:left="0" w:firstLine="567"/>
        <w:jc w:val="both"/>
        <w:rPr>
          <w:lang w:val="ro-RO"/>
        </w:rPr>
      </w:pPr>
      <w:r w:rsidRPr="00B642EC">
        <w:rPr>
          <w:lang w:val="ro-RO"/>
        </w:rPr>
        <w:t>Rândul 1.5 col. 11 se completează prin sumarea rândurilor la care în coloana 7 sunt indicate codurile persoanei asigurate: 127 (fondator de întreprindere individuală) şi suma indicată în rândul 1.5 col.11 va fi egală cu suma rândurilor pe persoane la care este completată coloana Categoria persoanei asigurate cu codul 127. În cazul care aceste valori nu corespund se afişează mesaj de eroare "Suma indicata in rândul 1.5 col. 11 nu corespunde sumei rândurilor pe persoane la care este completată coloana  Categoria persoanei asigurate cu codul 127 " și, respectiv, nu permite salvarea documentului.</w:t>
      </w:r>
    </w:p>
    <w:p w14:paraId="4CBDA97E" w14:textId="77777777" w:rsidR="00FE406D" w:rsidRPr="00B642EC" w:rsidRDefault="00FE406D" w:rsidP="00B642EC">
      <w:pPr>
        <w:pStyle w:val="a3"/>
        <w:numPr>
          <w:ilvl w:val="0"/>
          <w:numId w:val="3"/>
        </w:numPr>
        <w:tabs>
          <w:tab w:val="left" w:pos="993"/>
        </w:tabs>
        <w:ind w:left="0" w:firstLine="567"/>
        <w:jc w:val="both"/>
        <w:rPr>
          <w:lang w:val="ro-RO"/>
        </w:rPr>
      </w:pPr>
      <w:r w:rsidRPr="00B642EC">
        <w:rPr>
          <w:lang w:val="ro-RO"/>
        </w:rPr>
        <w:t>Completarea concomitentă a rândului 1.5 cu rândurile 1.1. lit. a) și 1.3 reprezintă eroare. În cazul completării concomitente cu unul sau toate rândurile menționate se afișează mesaj de eroare „În cazul în care se completează rând. 1.5 nu pot fi completate rândurile 1.1. lit. a), 1.2. lit. a) și 1.3” și, respectiv, nu permite salvarea documentului.</w:t>
      </w:r>
    </w:p>
    <w:p w14:paraId="231C251C" w14:textId="77777777" w:rsidR="00FE406D" w:rsidRPr="00B642EC" w:rsidRDefault="00FE406D" w:rsidP="00B642EC">
      <w:pPr>
        <w:pStyle w:val="a3"/>
        <w:numPr>
          <w:ilvl w:val="0"/>
          <w:numId w:val="3"/>
        </w:numPr>
        <w:tabs>
          <w:tab w:val="left" w:pos="993"/>
        </w:tabs>
        <w:ind w:left="0" w:firstLine="567"/>
        <w:jc w:val="both"/>
        <w:rPr>
          <w:lang w:val="ro-RO"/>
        </w:rPr>
      </w:pPr>
      <w:r w:rsidRPr="00B642EC">
        <w:rPr>
          <w:lang w:val="ro-RO"/>
        </w:rPr>
        <w:t>Rândul 1.6 col. 11 se completează prin sumarea rândurilor la care în coloana 7 sunt indicate codurile persoanei asigurate: 174 (liber profesionist ce practică activitate în sectorul justiției) şi suma indicată în rândul 1.6) col.11 va fi egală cu suma rândurilor pe persoane la care este completată coloana Categoria persoanei asigurate cu codul 174. În cazul care aceste valori nu corespund se afișează mesaj de eroare "Suma indicata in rândul 1.6 col. 11 nu corespunde sumei rândurilor pe persoane la care este completată coloana  Categoria persoanei asigurate cu codul 174 " și, respectiv, nu permite salvarea documentului.</w:t>
      </w:r>
    </w:p>
    <w:p w14:paraId="09C870F3" w14:textId="0413B3AC" w:rsidR="00FE406D" w:rsidRPr="00B642EC" w:rsidRDefault="00FE406D" w:rsidP="00B642EC">
      <w:pPr>
        <w:pStyle w:val="a3"/>
        <w:numPr>
          <w:ilvl w:val="0"/>
          <w:numId w:val="3"/>
        </w:numPr>
        <w:tabs>
          <w:tab w:val="left" w:pos="993"/>
        </w:tabs>
        <w:ind w:left="0" w:firstLine="567"/>
        <w:jc w:val="both"/>
        <w:rPr>
          <w:lang w:val="ro-RO"/>
        </w:rPr>
      </w:pPr>
      <w:r w:rsidRPr="00B642EC">
        <w:rPr>
          <w:lang w:val="ro-RO"/>
        </w:rPr>
        <w:lastRenderedPageBreak/>
        <w:t>Suma indicatorilor din rândurile 1.1 – 1.7 col.11 urmează să fie egală cu suma din rândul TOTAL col.11, în caz contrar se afișează mesaj de eroare „Suma contribuțiilor declarate pe persoane asigurate diferă de contribuțiile declarate în rândurile 1.1 – 1.7” și nu permite salvarea documentului. Condiția nu se referă la cazurile când este bifat indicatorul „</w:t>
      </w:r>
      <w:r w:rsidRPr="00B642EC">
        <w:rPr>
          <w:bCs/>
          <w:lang w:val="ro-RO"/>
        </w:rPr>
        <w:t>Declararea contribuțiilor de asigurări sociale recalculate în rezultatul controlului fiscal pentru persoanele asigurate” sau „Corectarea datelor persoanei asigurate pentru o perioadă supusă anterior controlului fiscal”.</w:t>
      </w:r>
      <w:r w:rsidRPr="00B642EC">
        <w:rPr>
          <w:lang w:val="ro-RO"/>
        </w:rPr>
        <w:t xml:space="preserve"> În acest caz rândul TOTAL col. 11 este completat, iar indicatorii din rândurile 1.1 – 1.7 col.9 şi col. 11 nu se completează.</w:t>
      </w:r>
    </w:p>
    <w:p w14:paraId="69A1E295" w14:textId="77777777" w:rsidR="00FE406D" w:rsidRPr="00B642EC" w:rsidRDefault="00FE406D" w:rsidP="00B642EC">
      <w:pPr>
        <w:pStyle w:val="a3"/>
        <w:numPr>
          <w:ilvl w:val="0"/>
          <w:numId w:val="3"/>
        </w:numPr>
        <w:tabs>
          <w:tab w:val="left" w:pos="993"/>
        </w:tabs>
        <w:ind w:left="0" w:firstLine="567"/>
        <w:jc w:val="both"/>
        <w:rPr>
          <w:lang w:val="ro-RO"/>
        </w:rPr>
      </w:pPr>
      <w:r w:rsidRPr="00B642EC">
        <w:rPr>
          <w:lang w:val="ro-RO"/>
        </w:rPr>
        <w:t>Suma indicată în rândul 1.7 col. 11 se calculează conform formulei (rând. 1.7 col. 9*6%)/100 și se înregistrează automat, cu posibilitatea corectării.</w:t>
      </w:r>
    </w:p>
    <w:p w14:paraId="027E52D6" w14:textId="77777777" w:rsidR="00FE406D" w:rsidRPr="00B642EC" w:rsidRDefault="00FE406D" w:rsidP="00B642EC">
      <w:pPr>
        <w:pStyle w:val="a3"/>
        <w:numPr>
          <w:ilvl w:val="0"/>
          <w:numId w:val="3"/>
        </w:numPr>
        <w:tabs>
          <w:tab w:val="left" w:pos="993"/>
        </w:tabs>
        <w:ind w:left="0" w:firstLine="567"/>
        <w:jc w:val="both"/>
        <w:rPr>
          <w:lang w:val="ro-RO"/>
        </w:rPr>
      </w:pPr>
      <w:r w:rsidRPr="00B642EC">
        <w:rPr>
          <w:lang w:val="ro-RO"/>
        </w:rPr>
        <w:t>Rândul 1.7 col. 9 şi col. 11 se completează  în cazul în care sunt persoane la care este completată categoria persoanei asigurate cu valoarea 14912 şi corespunde sumei rândurilor la care în coloana  7 este indicată valoarea 14912. În caz că sumele indicate în rândul 1.7 col.9 şi col.11 nu corespund cu suma rândurilor aferente categoriei 14912 se prezintă mesaj de eroare „Rândul 1.7 se completează în cazul în care sunt persoane la care este completată categoria persoanei asigurate cu valoarea 14912” și, respectiv, nu permite salvarea documentului.</w:t>
      </w:r>
    </w:p>
    <w:p w14:paraId="433C9403" w14:textId="77777777" w:rsidR="00FE406D" w:rsidRPr="00B642EC" w:rsidRDefault="00FE406D" w:rsidP="00B642EC">
      <w:pPr>
        <w:pStyle w:val="a3"/>
        <w:numPr>
          <w:ilvl w:val="0"/>
          <w:numId w:val="3"/>
        </w:numPr>
        <w:tabs>
          <w:tab w:val="left" w:pos="993"/>
        </w:tabs>
        <w:ind w:left="0" w:firstLine="567"/>
        <w:jc w:val="both"/>
        <w:rPr>
          <w:lang w:val="ro-RO"/>
        </w:rPr>
      </w:pPr>
      <w:r w:rsidRPr="00B642EC">
        <w:rPr>
          <w:lang w:val="ro-RO"/>
        </w:rPr>
        <w:t>Valoarea  Rândul 1.7 col. 9 şi col.11 trebuie sa fie egala cu suma rândurilor pe persoane la care este completată coloana Categoria persoanei asigurate cu codul 14912, in cazul care aceste valori nu corespund se afișează mesaj de eroare "Suma indicata in rândul 1.7 col.9 şi/sau col. 11 nu corespunde sumei rândurilor pe persoane la care este completata coloana  Categoria persoanei asigurate cu codul 14912" și, respectiv, nu permite salvarea documentului.</w:t>
      </w:r>
    </w:p>
    <w:p w14:paraId="060720BF" w14:textId="77777777" w:rsidR="00FE406D" w:rsidRPr="00B642EC" w:rsidRDefault="00FE406D" w:rsidP="00B642EC">
      <w:pPr>
        <w:ind w:firstLine="567"/>
        <w:jc w:val="center"/>
        <w:rPr>
          <w:b/>
          <w:lang w:val="ro-RO"/>
        </w:rPr>
      </w:pPr>
    </w:p>
    <w:bookmarkEnd w:id="0"/>
    <w:p w14:paraId="0C745E3D" w14:textId="77777777" w:rsidR="00592BB6" w:rsidRPr="00B642EC" w:rsidRDefault="00592BB6" w:rsidP="00B642EC">
      <w:pPr>
        <w:ind w:firstLine="567"/>
        <w:rPr>
          <w:lang w:val="ro-RO"/>
        </w:rPr>
      </w:pPr>
    </w:p>
    <w:sectPr w:rsidR="00592BB6" w:rsidRPr="00B642EC" w:rsidSect="00B642EC">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agma_MonitorOficial">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1940"/>
    <w:multiLevelType w:val="hybridMultilevel"/>
    <w:tmpl w:val="F564AF8A"/>
    <w:lvl w:ilvl="0" w:tplc="D5D88170">
      <w:start w:val="1"/>
      <w:numFmt w:val="decimal"/>
      <w:lvlText w:val="%1."/>
      <w:lvlJc w:val="left"/>
      <w:pPr>
        <w:ind w:left="928"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E100183"/>
    <w:multiLevelType w:val="hybridMultilevel"/>
    <w:tmpl w:val="A3D6B496"/>
    <w:lvl w:ilvl="0" w:tplc="AF2A6C98">
      <w:start w:val="1"/>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2" w15:restartNumberingAfterBreak="0">
    <w:nsid w:val="4CFE6342"/>
    <w:multiLevelType w:val="hybridMultilevel"/>
    <w:tmpl w:val="99887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97436A"/>
    <w:multiLevelType w:val="hybridMultilevel"/>
    <w:tmpl w:val="DEBECB9E"/>
    <w:lvl w:ilvl="0" w:tplc="0819000F">
      <w:start w:val="1"/>
      <w:numFmt w:val="decimal"/>
      <w:lvlText w:val="%1."/>
      <w:lvlJc w:val="left"/>
      <w:pPr>
        <w:ind w:left="1429" w:hanging="360"/>
      </w:pPr>
    </w:lvl>
    <w:lvl w:ilvl="1" w:tplc="08190019" w:tentative="1">
      <w:start w:val="1"/>
      <w:numFmt w:val="lowerLetter"/>
      <w:lvlText w:val="%2."/>
      <w:lvlJc w:val="left"/>
      <w:pPr>
        <w:ind w:left="2149" w:hanging="360"/>
      </w:pPr>
    </w:lvl>
    <w:lvl w:ilvl="2" w:tplc="0819001B" w:tentative="1">
      <w:start w:val="1"/>
      <w:numFmt w:val="lowerRoman"/>
      <w:lvlText w:val="%3."/>
      <w:lvlJc w:val="right"/>
      <w:pPr>
        <w:ind w:left="2869" w:hanging="180"/>
      </w:pPr>
    </w:lvl>
    <w:lvl w:ilvl="3" w:tplc="0819000F" w:tentative="1">
      <w:start w:val="1"/>
      <w:numFmt w:val="decimal"/>
      <w:lvlText w:val="%4."/>
      <w:lvlJc w:val="left"/>
      <w:pPr>
        <w:ind w:left="3589" w:hanging="360"/>
      </w:pPr>
    </w:lvl>
    <w:lvl w:ilvl="4" w:tplc="08190019" w:tentative="1">
      <w:start w:val="1"/>
      <w:numFmt w:val="lowerLetter"/>
      <w:lvlText w:val="%5."/>
      <w:lvlJc w:val="left"/>
      <w:pPr>
        <w:ind w:left="4309" w:hanging="360"/>
      </w:pPr>
    </w:lvl>
    <w:lvl w:ilvl="5" w:tplc="0819001B" w:tentative="1">
      <w:start w:val="1"/>
      <w:numFmt w:val="lowerRoman"/>
      <w:lvlText w:val="%6."/>
      <w:lvlJc w:val="right"/>
      <w:pPr>
        <w:ind w:left="5029" w:hanging="180"/>
      </w:pPr>
    </w:lvl>
    <w:lvl w:ilvl="6" w:tplc="0819000F" w:tentative="1">
      <w:start w:val="1"/>
      <w:numFmt w:val="decimal"/>
      <w:lvlText w:val="%7."/>
      <w:lvlJc w:val="left"/>
      <w:pPr>
        <w:ind w:left="5749" w:hanging="360"/>
      </w:pPr>
    </w:lvl>
    <w:lvl w:ilvl="7" w:tplc="08190019" w:tentative="1">
      <w:start w:val="1"/>
      <w:numFmt w:val="lowerLetter"/>
      <w:lvlText w:val="%8."/>
      <w:lvlJc w:val="left"/>
      <w:pPr>
        <w:ind w:left="6469" w:hanging="360"/>
      </w:pPr>
    </w:lvl>
    <w:lvl w:ilvl="8" w:tplc="0819001B" w:tentative="1">
      <w:start w:val="1"/>
      <w:numFmt w:val="lowerRoman"/>
      <w:lvlText w:val="%9."/>
      <w:lvlJc w:val="right"/>
      <w:pPr>
        <w:ind w:left="7189" w:hanging="180"/>
      </w:pPr>
    </w:lvl>
  </w:abstractNum>
  <w:abstractNum w:abstractNumId="4" w15:restartNumberingAfterBreak="0">
    <w:nsid w:val="72475FF2"/>
    <w:multiLevelType w:val="hybridMultilevel"/>
    <w:tmpl w:val="11067866"/>
    <w:lvl w:ilvl="0" w:tplc="34A8822E">
      <w:start w:val="1"/>
      <w:numFmt w:val="decimal"/>
      <w:pStyle w:val="1ALIN"/>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1758550238">
    <w:abstractNumId w:val="4"/>
  </w:num>
  <w:num w:numId="2" w16cid:durableId="1074399079">
    <w:abstractNumId w:val="1"/>
  </w:num>
  <w:num w:numId="3" w16cid:durableId="2015495492">
    <w:abstractNumId w:val="2"/>
  </w:num>
  <w:num w:numId="4" w16cid:durableId="1176769856">
    <w:abstractNumId w:val="0"/>
  </w:num>
  <w:num w:numId="5" w16cid:durableId="1993438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01A2"/>
    <w:rsid w:val="004F01A2"/>
    <w:rsid w:val="00592BB6"/>
    <w:rsid w:val="007977E4"/>
    <w:rsid w:val="007B2BD8"/>
    <w:rsid w:val="007F687A"/>
    <w:rsid w:val="00815161"/>
    <w:rsid w:val="00A3381B"/>
    <w:rsid w:val="00B642EC"/>
    <w:rsid w:val="00C2614A"/>
    <w:rsid w:val="00C57959"/>
    <w:rsid w:val="00E458FF"/>
    <w:rsid w:val="00E87130"/>
    <w:rsid w:val="00FE4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E4B4"/>
  <w15:docId w15:val="{0E210ABE-12C7-46BE-959B-0ACDBCBC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406D"/>
    <w:pPr>
      <w:spacing w:after="0" w:line="240" w:lineRule="auto"/>
    </w:pPr>
    <w:rPr>
      <w:rFonts w:ascii="Times New Roman" w:eastAsia="Times New Roman" w:hAnsi="Times New Roman" w:cs="Times New Roman"/>
      <w:kern w:val="0"/>
      <w:sz w:val="24"/>
      <w:szCs w:val="24"/>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TEXT">
    <w:name w:val="1.TEXT"/>
    <w:basedOn w:val="a"/>
    <w:link w:val="1TEXT0"/>
    <w:qFormat/>
    <w:rsid w:val="007977E4"/>
    <w:pPr>
      <w:autoSpaceDE w:val="0"/>
      <w:autoSpaceDN w:val="0"/>
      <w:adjustRightInd w:val="0"/>
      <w:ind w:firstLine="284"/>
      <w:jc w:val="both"/>
      <w:textAlignment w:val="center"/>
    </w:pPr>
    <w:rPr>
      <w:rFonts w:cs="Pragma_MonitorOficial"/>
      <w:color w:val="000000"/>
      <w:szCs w:val="16"/>
    </w:rPr>
  </w:style>
  <w:style w:type="character" w:customStyle="1" w:styleId="1TEXT0">
    <w:name w:val="1.TEXT Знак"/>
    <w:basedOn w:val="a0"/>
    <w:link w:val="1TEXT"/>
    <w:rsid w:val="007977E4"/>
    <w:rPr>
      <w:rFonts w:ascii="Times New Roman" w:hAnsi="Times New Roman" w:cs="Pragma_MonitorOficial"/>
      <w:color w:val="000000"/>
      <w:kern w:val="0"/>
      <w:sz w:val="24"/>
      <w:szCs w:val="16"/>
      <w:lang w:val="ru-RU"/>
    </w:rPr>
  </w:style>
  <w:style w:type="paragraph" w:customStyle="1" w:styleId="1ALIN">
    <w:name w:val="1.ALIN"/>
    <w:basedOn w:val="1TEXT"/>
    <w:link w:val="1ALIN0"/>
    <w:autoRedefine/>
    <w:qFormat/>
    <w:rsid w:val="007977E4"/>
    <w:pPr>
      <w:numPr>
        <w:numId w:val="1"/>
      </w:numPr>
    </w:pPr>
  </w:style>
  <w:style w:type="character" w:customStyle="1" w:styleId="1ALIN0">
    <w:name w:val="1.ALIN Знак"/>
    <w:basedOn w:val="1TEXT0"/>
    <w:link w:val="1ALIN"/>
    <w:rsid w:val="007977E4"/>
    <w:rPr>
      <w:rFonts w:ascii="Times New Roman" w:hAnsi="Times New Roman" w:cs="Pragma_MonitorOficial"/>
      <w:color w:val="000000"/>
      <w:kern w:val="0"/>
      <w:sz w:val="24"/>
      <w:szCs w:val="16"/>
      <w:lang w:val="ru-RU"/>
    </w:rPr>
  </w:style>
  <w:style w:type="paragraph" w:styleId="a3">
    <w:name w:val="List Paragraph"/>
    <w:basedOn w:val="a"/>
    <w:qFormat/>
    <w:rsid w:val="00FE40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2653</Words>
  <Characters>15388</Characters>
  <Application>Microsoft Office Word</Application>
  <DocSecurity>0</DocSecurity>
  <Lines>128</Lines>
  <Paragraphs>36</Paragraphs>
  <ScaleCrop>false</ScaleCrop>
  <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Rita Pavalachii</cp:lastModifiedBy>
  <cp:revision>11</cp:revision>
  <dcterms:created xsi:type="dcterms:W3CDTF">2022-08-16T07:17:00Z</dcterms:created>
  <dcterms:modified xsi:type="dcterms:W3CDTF">2023-07-24T15:07:00Z</dcterms:modified>
</cp:coreProperties>
</file>